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Pr>
      <w:tblGrid>
        <w:gridCol w:w="2400"/>
        <w:gridCol w:w="7080"/>
      </w:tblGrid>
      <w:bookmarkStart w:id="0" w:name="_Hlk158647501" w:displacedByCustomXml="next"/>
      <w:sdt>
        <w:sdtPr>
          <w:rPr>
            <w:rFonts w:ascii="Arial" w:hAnsi="Arial"/>
            <w:sz w:val="16"/>
            <w:lang w:eastAsia="en-US"/>
          </w:rPr>
          <w:alias w:val="EC Header - Standard"/>
          <w:tag w:val="A4pCgmOjXaoPaysOY21Ij7-5QkCVxYFQ4ANGFaoRKN4I2"/>
          <w:id w:val="-1641870843"/>
        </w:sdtPr>
        <w:sdtEndPr/>
        <w:sdtContent>
          <w:tr w:rsidR="001D0E71" w14:paraId="78F13A5D" w14:textId="77777777" w:rsidTr="00EA64A0">
            <w:trPr>
              <w:cantSplit/>
            </w:trPr>
            <w:tc>
              <w:tcPr>
                <w:tcW w:w="2400" w:type="dxa"/>
              </w:tcPr>
              <w:p w14:paraId="74A03AA5" w14:textId="2E75D30D" w:rsidR="001D0E71" w:rsidRDefault="001D0E71" w:rsidP="00EA64A0">
                <w:pPr>
                  <w:pStyle w:val="ZFlag"/>
                  <w:rPr>
                    <w:noProof/>
                  </w:rPr>
                </w:pPr>
                <w:r>
                  <w:rPr>
                    <w:noProof/>
                  </w:rPr>
                  <w:drawing>
                    <wp:inline distT="0" distB="0" distL="0" distR="0" wp14:anchorId="5B79BB80" wp14:editId="681B1130">
                      <wp:extent cx="1371600" cy="676800"/>
                      <wp:effectExtent l="0" t="0" r="0" b="0"/>
                      <wp:docPr id="34" name="Picture 34"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1F6B105" w14:textId="77777777" w:rsidR="001D0E71" w:rsidRDefault="009F6F7A" w:rsidP="00EA64A0">
                <w:pPr>
                  <w:pStyle w:val="ZCom"/>
                </w:pPr>
                <w:sdt>
                  <w:sdtPr>
                    <w:id w:val="-1010838650"/>
                    <w:dataBinding w:xpath="/Texts/OrgaRoot" w:storeItemID="{4EF90DE6-88B6-4264-9629-4D8DFDFE87D2}"/>
                    <w:text w:multiLine="1"/>
                  </w:sdtPr>
                  <w:sdtEndPr/>
                  <w:sdtContent>
                    <w:r w:rsidR="001D0E71">
                      <w:t>EUROPEAN COMMISSION</w:t>
                    </w:r>
                  </w:sdtContent>
                </w:sdt>
              </w:p>
              <w:p w14:paraId="2FF1E801" w14:textId="77777777" w:rsidR="001D0E71" w:rsidRDefault="009F6F7A" w:rsidP="00EA64A0">
                <w:pPr>
                  <w:pStyle w:val="ZDGName"/>
                  <w:rPr>
                    <w:caps/>
                  </w:rPr>
                </w:pPr>
                <w:sdt>
                  <w:sdtPr>
                    <w:rPr>
                      <w:caps/>
                    </w:rPr>
                    <w:id w:val="903031447"/>
                    <w:dataBinding w:xpath="/Author/OrgaEntity1/HeadLine1" w:storeItemID="{BD6A9B13-9BEC-41A4-82F2-A3FD4B1A36FD}"/>
                    <w:text w:multiLine="1"/>
                  </w:sdtPr>
                  <w:sdtEndPr/>
                  <w:sdtContent>
                    <w:r w:rsidR="001D0E71">
                      <w:rPr>
                        <w:caps/>
                      </w:rPr>
                      <w:t>DIRECTORATE-GENERAL FOR HEALTH AND FOOD SAFETY</w:t>
                    </w:r>
                  </w:sdtContent>
                </w:sdt>
              </w:p>
              <w:p w14:paraId="6E5E4A5F" w14:textId="77777777" w:rsidR="001D0E71" w:rsidRDefault="001D0E71" w:rsidP="00EA64A0">
                <w:pPr>
                  <w:pStyle w:val="ZDGName"/>
                </w:pPr>
              </w:p>
              <w:p w14:paraId="325820D0" w14:textId="77777777" w:rsidR="001D0E71" w:rsidRDefault="009F6F7A" w:rsidP="00EA64A0">
                <w:pPr>
                  <w:pStyle w:val="ZDGName"/>
                </w:pPr>
                <w:sdt>
                  <w:sdtPr>
                    <w:id w:val="853691299"/>
                    <w:dataBinding w:xpath="/Author/OrgaEntity2/HeadLine1" w:storeItemID="{BD6A9B13-9BEC-41A4-82F2-A3FD4B1A36FD}"/>
                    <w:text w:multiLine="1"/>
                  </w:sdtPr>
                  <w:sdtEndPr/>
                  <w:sdtContent>
                    <w:r w:rsidR="001D0E71">
                      <w:t>Food Safety, Sustainability, and Innovation</w:t>
                    </w:r>
                  </w:sdtContent>
                </w:sdt>
              </w:p>
              <w:p w14:paraId="79EFA09A" w14:textId="77777777" w:rsidR="001D0E71" w:rsidRDefault="009F6F7A" w:rsidP="00EA64A0">
                <w:pPr>
                  <w:pStyle w:val="ZDGName"/>
                  <w:rPr>
                    <w:b/>
                  </w:rPr>
                </w:pPr>
                <w:sdt>
                  <w:sdtPr>
                    <w:rPr>
                      <w:b/>
                    </w:rPr>
                    <w:id w:val="268057517"/>
                    <w:dataBinding w:xpath="/Author/OrgaEntity3/HeadLine1" w:storeItemID="{BD6A9B13-9BEC-41A4-82F2-A3FD4B1A36FD}"/>
                    <w:text w:multiLine="1"/>
                  </w:sdtPr>
                  <w:sdtEndPr/>
                  <w:sdtContent>
                    <w:r w:rsidR="001D0E71">
                      <w:rPr>
                        <w:b/>
                      </w:rPr>
                      <w:t>Pesticides and Biocides</w:t>
                    </w:r>
                  </w:sdtContent>
                </w:sdt>
              </w:p>
            </w:tc>
          </w:tr>
        </w:sdtContent>
      </w:sdt>
    </w:tbl>
    <w:p w14:paraId="5958FCE4" w14:textId="77777777" w:rsidR="001D0E71" w:rsidRPr="004D2913" w:rsidRDefault="001D0E71" w:rsidP="001D0E71">
      <w:pPr>
        <w:autoSpaceDE w:val="0"/>
        <w:autoSpaceDN w:val="0"/>
        <w:adjustRightInd w:val="0"/>
        <w:spacing w:after="0" w:line="240" w:lineRule="auto"/>
        <w:jc w:val="right"/>
        <w:rPr>
          <w:rFonts w:ascii="Times New Roman" w:eastAsia="Times New Roman" w:hAnsi="Times New Roman" w:cs="Times New Roman"/>
          <w:b/>
          <w:bCs/>
          <w:sz w:val="24"/>
          <w:szCs w:val="24"/>
          <w:lang w:eastAsia="en-GB"/>
        </w:rPr>
      </w:pPr>
      <w:r w:rsidRPr="004D2913">
        <w:rPr>
          <w:rFonts w:ascii="Times New Roman" w:eastAsia="Times New Roman" w:hAnsi="Times New Roman" w:cs="Times New Roman"/>
          <w:b/>
          <w:bCs/>
          <w:sz w:val="24"/>
          <w:szCs w:val="24"/>
          <w:lang w:eastAsia="en-GB"/>
        </w:rPr>
        <w:t>PAFF-PPL-</w:t>
      </w:r>
      <w:r>
        <w:rPr>
          <w:rFonts w:ascii="Times New Roman" w:eastAsia="Times New Roman" w:hAnsi="Times New Roman" w:cs="Times New Roman"/>
          <w:b/>
          <w:bCs/>
          <w:sz w:val="24"/>
          <w:szCs w:val="24"/>
          <w:lang w:eastAsia="en-GB"/>
        </w:rPr>
        <w:t>January</w:t>
      </w:r>
      <w:r w:rsidRPr="004D2913">
        <w:rPr>
          <w:rFonts w:ascii="Times New Roman" w:eastAsia="Times New Roman" w:hAnsi="Times New Roman" w:cs="Times New Roman"/>
          <w:b/>
          <w:bCs/>
          <w:sz w:val="24"/>
          <w:szCs w:val="24"/>
          <w:lang w:eastAsia="en-GB"/>
        </w:rPr>
        <w:t xml:space="preserve"> 202</w:t>
      </w:r>
      <w:r>
        <w:rPr>
          <w:rFonts w:ascii="Times New Roman" w:eastAsia="Times New Roman" w:hAnsi="Times New Roman" w:cs="Times New Roman"/>
          <w:b/>
          <w:bCs/>
          <w:sz w:val="24"/>
          <w:szCs w:val="24"/>
          <w:lang w:eastAsia="en-GB"/>
        </w:rPr>
        <w:t>4</w:t>
      </w:r>
      <w:r w:rsidRPr="004D2913">
        <w:rPr>
          <w:rFonts w:ascii="Times New Roman" w:eastAsia="Times New Roman" w:hAnsi="Times New Roman" w:cs="Times New Roman"/>
          <w:b/>
          <w:bCs/>
          <w:sz w:val="24"/>
          <w:szCs w:val="24"/>
          <w:lang w:eastAsia="en-GB"/>
        </w:rPr>
        <w:t>-Doc.A.0</w:t>
      </w:r>
      <w:r>
        <w:rPr>
          <w:rFonts w:ascii="Times New Roman" w:eastAsia="Times New Roman" w:hAnsi="Times New Roman" w:cs="Times New Roman"/>
          <w:b/>
          <w:bCs/>
          <w:sz w:val="24"/>
          <w:szCs w:val="24"/>
          <w:lang w:eastAsia="en-GB"/>
        </w:rPr>
        <w:t>7</w:t>
      </w:r>
      <w:r w:rsidRPr="004D2913">
        <w:rPr>
          <w:rFonts w:ascii="Times New Roman" w:eastAsia="Times New Roman" w:hAnsi="Times New Roman" w:cs="Times New Roman"/>
          <w:b/>
          <w:bCs/>
          <w:sz w:val="24"/>
          <w:szCs w:val="24"/>
          <w:lang w:eastAsia="en-GB"/>
        </w:rPr>
        <w:t>.0</w:t>
      </w:r>
      <w:r>
        <w:rPr>
          <w:rFonts w:ascii="Times New Roman" w:eastAsia="Times New Roman" w:hAnsi="Times New Roman" w:cs="Times New Roman"/>
          <w:b/>
          <w:bCs/>
          <w:sz w:val="24"/>
          <w:szCs w:val="24"/>
          <w:lang w:eastAsia="en-GB"/>
        </w:rPr>
        <w:t>1</w:t>
      </w:r>
    </w:p>
    <w:p w14:paraId="45EAA173" w14:textId="77777777" w:rsidR="001D0E71" w:rsidRPr="004D2913" w:rsidRDefault="001D0E71" w:rsidP="001D0E71">
      <w:pPr>
        <w:autoSpaceDE w:val="0"/>
        <w:autoSpaceDN w:val="0"/>
        <w:adjustRightInd w:val="0"/>
        <w:spacing w:after="0" w:line="240" w:lineRule="auto"/>
        <w:jc w:val="right"/>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31</w:t>
      </w:r>
      <w:r w:rsidRPr="004D2913">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January </w:t>
      </w:r>
      <w:r w:rsidRPr="004D2913">
        <w:rPr>
          <w:rFonts w:ascii="Times New Roman" w:eastAsia="Times New Roman" w:hAnsi="Times New Roman" w:cs="Times New Roman"/>
          <w:b/>
          <w:bCs/>
          <w:sz w:val="24"/>
          <w:szCs w:val="24"/>
          <w:lang w:eastAsia="en-GB"/>
        </w:rPr>
        <w:t>202</w:t>
      </w:r>
      <w:r>
        <w:rPr>
          <w:rFonts w:ascii="Times New Roman" w:eastAsia="Times New Roman" w:hAnsi="Times New Roman" w:cs="Times New Roman"/>
          <w:b/>
          <w:bCs/>
          <w:sz w:val="24"/>
          <w:szCs w:val="24"/>
          <w:lang w:eastAsia="en-GB"/>
        </w:rPr>
        <w:t>4</w:t>
      </w:r>
    </w:p>
    <w:p w14:paraId="5540A4D3" w14:textId="77777777" w:rsidR="001D0E71" w:rsidRDefault="001D0E71" w:rsidP="001D0E71"/>
    <w:sdt>
      <w:sdtPr>
        <w:rPr>
          <w:kern w:val="0"/>
          <w:sz w:val="40"/>
        </w:rPr>
        <w:alias w:val="Title - Title and Subtitle"/>
        <w:tag w:val="Ppyc7FjJog1LOR8q5Gy3v8-KWz8EPdyPrAZ9AmbxwqTv1"/>
        <w:id w:val="-1905360962"/>
      </w:sdtPr>
      <w:sdtEndPr/>
      <w:sdtContent>
        <w:p w14:paraId="2C0009A5" w14:textId="0B02E2A9" w:rsidR="001D0E71" w:rsidRDefault="001D0E71" w:rsidP="001D0E71">
          <w:pPr>
            <w:pStyle w:val="Title"/>
            <w:spacing w:before="1320"/>
          </w:pPr>
          <w:r>
            <w:rPr>
              <w:kern w:val="0"/>
              <w:sz w:val="40"/>
            </w:rPr>
            <w:t xml:space="preserve">Template to provide justifications as referred in point 1.5 of the Introduction of the Annexes of </w:t>
          </w:r>
          <w:r>
            <w:rPr>
              <w:bCs/>
              <w:sz w:val="40"/>
              <w:szCs w:val="40"/>
              <w:lang w:val="en-IE"/>
            </w:rPr>
            <w:t>Regulations</w:t>
          </w:r>
          <w:r w:rsidRPr="00A16135">
            <w:rPr>
              <w:bCs/>
              <w:sz w:val="40"/>
              <w:szCs w:val="40"/>
              <w:lang w:val="en-IE"/>
            </w:rPr>
            <w:t xml:space="preserve"> (EU) No 283/2013 and No 284/2013</w:t>
          </w:r>
          <w:r>
            <w:rPr>
              <w:bCs/>
              <w:sz w:val="40"/>
              <w:szCs w:val="40"/>
              <w:lang w:val="en-IE"/>
            </w:rPr>
            <w:t>: P</w:t>
          </w:r>
          <w:r w:rsidRPr="00A16135">
            <w:rPr>
              <w:bCs/>
              <w:sz w:val="40"/>
              <w:szCs w:val="40"/>
              <w:lang w:val="en-IE"/>
            </w:rPr>
            <w:t>roblem formulation for environmental risk assessment</w:t>
          </w:r>
          <w:r>
            <w:rPr>
              <w:bCs/>
              <w:sz w:val="40"/>
              <w:szCs w:val="40"/>
              <w:lang w:val="en-IE"/>
            </w:rPr>
            <w:t xml:space="preserve"> </w:t>
          </w:r>
          <w:r w:rsidRPr="00A16135">
            <w:rPr>
              <w:bCs/>
              <w:sz w:val="40"/>
              <w:szCs w:val="40"/>
              <w:lang w:val="en-IE"/>
            </w:rPr>
            <w:t>in the context of Regulation (EC) No 1107/2009</w:t>
          </w:r>
        </w:p>
        <w:p w14:paraId="187ED45D" w14:textId="77777777" w:rsidR="001D0E71" w:rsidRDefault="009F6F7A" w:rsidP="001D0E71">
          <w:pPr>
            <w:pStyle w:val="SubTitle1"/>
            <w:spacing w:after="960"/>
          </w:pPr>
        </w:p>
      </w:sdtContent>
    </w:sdt>
    <w:p w14:paraId="54A5A9F5" w14:textId="77777777" w:rsidR="001D0E71" w:rsidRDefault="001D0E71" w:rsidP="001D0E71"/>
    <w:p w14:paraId="7276025A" w14:textId="77777777" w:rsidR="001D0E71" w:rsidRDefault="001D0E71" w:rsidP="001D0E71"/>
    <w:p w14:paraId="0C90C241" w14:textId="77777777" w:rsidR="001D0E71" w:rsidRDefault="001D0E71" w:rsidP="001D0E71"/>
    <w:p w14:paraId="431EB4AC" w14:textId="77777777" w:rsidR="001D0E71" w:rsidRDefault="001D0E71" w:rsidP="001D0E71"/>
    <w:p w14:paraId="5E3F918E" w14:textId="77777777" w:rsidR="001D0E71" w:rsidRDefault="001D0E71" w:rsidP="001D0E71"/>
    <w:p w14:paraId="42B389C2" w14:textId="77777777" w:rsidR="001D0E71" w:rsidRDefault="001D0E71" w:rsidP="001D0E71"/>
    <w:p w14:paraId="26EB7FEA" w14:textId="77777777" w:rsidR="001D0E71" w:rsidRDefault="001D0E71" w:rsidP="001D0E71"/>
    <w:p w14:paraId="225EFA8E" w14:textId="77777777" w:rsidR="001D0E71" w:rsidRDefault="001D0E71" w:rsidP="001D0E71"/>
    <w:p w14:paraId="30BED48E" w14:textId="77777777" w:rsidR="001D0E71" w:rsidRPr="00687263" w:rsidRDefault="001D0E71" w:rsidP="001D0E71">
      <w:pPr>
        <w:jc w:val="both"/>
      </w:pPr>
      <w:r w:rsidRPr="00D75B37">
        <w:rPr>
          <w:i/>
          <w:iCs/>
          <w:szCs w:val="24"/>
          <w:lang w:eastAsia="en-GB"/>
        </w:rPr>
        <w:t>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7CFB585B" w14:textId="77777777" w:rsidR="001D0E71" w:rsidRDefault="001D0E71"/>
    <w:p w14:paraId="7078326E" w14:textId="24B9AE0F" w:rsidR="001D0E71" w:rsidRDefault="001D0E71">
      <w:pPr>
        <w:sectPr w:rsidR="001D0E71" w:rsidSect="001D0E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A069822" w14:textId="77777777" w:rsidR="001D0E71" w:rsidRDefault="001D0E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388"/>
      </w:tblGrid>
      <w:tr w:rsidR="00993955" w:rsidRPr="005503C2" w14:paraId="0B05FBC2" w14:textId="77777777" w:rsidTr="00914923">
        <w:trPr>
          <w:trHeight w:val="299"/>
        </w:trPr>
        <w:tc>
          <w:tcPr>
            <w:tcW w:w="5000" w:type="pct"/>
            <w:tcBorders>
              <w:right w:val="single" w:sz="4" w:space="0" w:color="auto"/>
            </w:tcBorders>
            <w:shd w:val="clear" w:color="auto" w:fill="BFBFBF" w:themeFill="background1" w:themeFillShade="BF"/>
            <w:vAlign w:val="center"/>
          </w:tcPr>
          <w:p w14:paraId="40DD7609" w14:textId="6CFDA743" w:rsidR="00993955" w:rsidRPr="005F11CD"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cstheme="minorHAnsi"/>
                <w:b/>
                <w:lang w:val="en-IE" w:eastAsia="nl-NL"/>
              </w:rPr>
            </w:pPr>
            <w:r w:rsidRPr="005F11CD">
              <w:rPr>
                <w:rFonts w:cstheme="minorHAnsi"/>
                <w:b/>
                <w:lang w:val="en-IE" w:eastAsia="nl-NL"/>
              </w:rPr>
              <w:t>Section 1 -DESCRIPTION OF THE SCENARIO</w:t>
            </w:r>
          </w:p>
        </w:tc>
      </w:tr>
      <w:tr w:rsidR="00993955" w:rsidRPr="005503C2" w14:paraId="03B9C506" w14:textId="77777777" w:rsidTr="00914923">
        <w:trPr>
          <w:trHeight w:val="405"/>
        </w:trPr>
        <w:tc>
          <w:tcPr>
            <w:tcW w:w="5000" w:type="pct"/>
            <w:tcBorders>
              <w:right w:val="single" w:sz="4" w:space="0" w:color="auto"/>
            </w:tcBorders>
            <w:shd w:val="clear" w:color="auto" w:fill="D9D9D9" w:themeFill="background1" w:themeFillShade="D9"/>
            <w:vAlign w:val="center"/>
          </w:tcPr>
          <w:p w14:paraId="7F97F5B3" w14:textId="77777777" w:rsidR="00993955" w:rsidRPr="005F11CD"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cstheme="minorHAnsi"/>
                <w:b/>
                <w:lang w:val="en-IE" w:eastAsia="nl-NL"/>
              </w:rPr>
            </w:pPr>
            <w:bookmarkStart w:id="1" w:name="_Hlk125370601"/>
            <w:r w:rsidRPr="005F11CD">
              <w:rPr>
                <w:rFonts w:cstheme="minorHAnsi"/>
                <w:b/>
                <w:lang w:val="en-IE" w:eastAsia="nl-NL"/>
              </w:rPr>
              <w:t xml:space="preserve">1.Description of the properties </w:t>
            </w:r>
            <w:r>
              <w:rPr>
                <w:rFonts w:cstheme="minorHAnsi"/>
                <w:b/>
                <w:lang w:val="en-IE" w:eastAsia="nl-NL"/>
              </w:rPr>
              <w:t xml:space="preserve">and conditions of use </w:t>
            </w:r>
            <w:r w:rsidRPr="005F11CD">
              <w:rPr>
                <w:rFonts w:cstheme="minorHAnsi"/>
                <w:b/>
                <w:lang w:val="en-IE" w:eastAsia="nl-NL"/>
              </w:rPr>
              <w:t>of the active substa</w:t>
            </w:r>
            <w:r w:rsidRPr="00B26F35">
              <w:rPr>
                <w:rFonts w:cstheme="minorHAnsi"/>
                <w:b/>
                <w:lang w:val="en-IE" w:eastAsia="nl-NL"/>
              </w:rPr>
              <w:t>nce</w:t>
            </w:r>
            <w:r w:rsidRPr="00B26F35">
              <w:rPr>
                <w:rFonts w:eastAsia="Times New Roman" w:cstheme="minorHAnsi"/>
                <w:b/>
                <w:lang w:val="en-IE"/>
              </w:rPr>
              <w:t xml:space="preserve"> / representative use of the formulated plant protection product</w:t>
            </w:r>
          </w:p>
        </w:tc>
      </w:tr>
      <w:tr w:rsidR="00993955" w:rsidRPr="005503C2" w14:paraId="019AC666" w14:textId="77777777" w:rsidTr="00914923">
        <w:trPr>
          <w:trHeight w:val="316"/>
        </w:trPr>
        <w:tc>
          <w:tcPr>
            <w:tcW w:w="5000" w:type="pct"/>
            <w:tcBorders>
              <w:right w:val="single" w:sz="4" w:space="0" w:color="auto"/>
            </w:tcBorders>
            <w:shd w:val="clear" w:color="auto" w:fill="D9D9D9" w:themeFill="background1" w:themeFillShade="D9"/>
          </w:tcPr>
          <w:p w14:paraId="08C8275D" w14:textId="77777777" w:rsidR="00993955" w:rsidRPr="005F11CD"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cstheme="minorHAnsi"/>
                <w:lang w:val="en-IE" w:eastAsia="nl-NL"/>
              </w:rPr>
            </w:pPr>
            <w:r w:rsidRPr="005F11CD">
              <w:rPr>
                <w:rFonts w:cstheme="minorHAnsi"/>
                <w:b/>
                <w:lang w:val="en-IE" w:eastAsia="nl-NL"/>
              </w:rPr>
              <w:t>1.1. Physical and chemical and biological properties of the active substance</w:t>
            </w:r>
            <w:r w:rsidRPr="00B26F35">
              <w:rPr>
                <w:rFonts w:cstheme="minorHAnsi"/>
                <w:b/>
                <w:bCs/>
                <w:lang w:val="en-IE" w:eastAsia="nl-NL"/>
              </w:rPr>
              <w:t>/</w:t>
            </w:r>
            <w:r w:rsidRPr="00B26F35">
              <w:rPr>
                <w:rFonts w:eastAsia="Times New Roman" w:cstheme="minorHAnsi"/>
                <w:b/>
                <w:bCs/>
                <w:lang w:val="en-IE"/>
              </w:rPr>
              <w:t xml:space="preserve"> representative use of the formulated plant protection product</w:t>
            </w:r>
            <w:r>
              <w:rPr>
                <w:rFonts w:eastAsia="Times New Roman" w:cstheme="minorHAnsi"/>
                <w:lang w:val="en-IE"/>
              </w:rPr>
              <w:t xml:space="preserve"> </w:t>
            </w:r>
          </w:p>
        </w:tc>
      </w:tr>
      <w:tr w:rsidR="00993955" w:rsidRPr="005503C2" w14:paraId="0F732439" w14:textId="77777777" w:rsidTr="00914923">
        <w:trPr>
          <w:trHeight w:val="1501"/>
        </w:trPr>
        <w:tc>
          <w:tcPr>
            <w:tcW w:w="5000" w:type="pct"/>
            <w:tcBorders>
              <w:right w:val="single" w:sz="4" w:space="0" w:color="auto"/>
            </w:tcBorders>
          </w:tcPr>
          <w:p w14:paraId="29B9DF98" w14:textId="77777777" w:rsidR="00993955" w:rsidRPr="005F11CD" w:rsidRDefault="00993955" w:rsidP="00914923">
            <w:pPr>
              <w:rPr>
                <w:rFonts w:cstheme="minorHAnsi"/>
                <w:bCs/>
                <w:lang w:val="en-IE" w:eastAsia="nl-NL"/>
              </w:rPr>
            </w:pPr>
            <w:r w:rsidRPr="005F11CD">
              <w:rPr>
                <w:rFonts w:cstheme="minorHAnsi"/>
                <w:bCs/>
                <w:lang w:val="en-IE" w:eastAsia="nl-NL"/>
              </w:rPr>
              <w:t>e.g., volatility</w:t>
            </w:r>
            <w:r>
              <w:rPr>
                <w:rFonts w:cstheme="minorHAnsi"/>
                <w:bCs/>
                <w:lang w:val="en-IE" w:eastAsia="nl-NL"/>
              </w:rPr>
              <w:t>- deposition</w:t>
            </w:r>
            <w:r w:rsidRPr="005F11CD">
              <w:rPr>
                <w:rFonts w:cstheme="minorHAnsi"/>
                <w:bCs/>
                <w:lang w:val="en-IE" w:eastAsia="nl-NL"/>
              </w:rPr>
              <w:t>, solubility in water, mode of action, impurities…</w:t>
            </w:r>
            <w:r>
              <w:rPr>
                <w:rFonts w:cstheme="minorHAnsi"/>
                <w:bCs/>
                <w:lang w:val="en-IE" w:eastAsia="nl-NL"/>
              </w:rPr>
              <w:t xml:space="preserve"> </w:t>
            </w:r>
            <w:r w:rsidRPr="005F11CD">
              <w:rPr>
                <w:rFonts w:cstheme="minorHAnsi"/>
                <w:bCs/>
                <w:lang w:val="en-IE" w:eastAsia="nl-NL"/>
              </w:rPr>
              <w:t>(for chemical substances), biology and ecology including host range, growing conditions, … (for microorganisms)</w:t>
            </w:r>
          </w:p>
          <w:p w14:paraId="5AC387F6" w14:textId="77777777" w:rsidR="00993955" w:rsidRDefault="00993955" w:rsidP="00914923">
            <w:pPr>
              <w:rPr>
                <w:rFonts w:eastAsia="Times New Roman" w:cstheme="minorHAnsi"/>
                <w:lang w:val="en-IE" w:eastAsia="fr-BE"/>
              </w:rPr>
            </w:pPr>
            <w:r w:rsidRPr="005F11CD">
              <w:rPr>
                <w:rFonts w:eastAsia="Times New Roman" w:cstheme="minorHAnsi"/>
                <w:lang w:val="en-IE" w:eastAsia="fr-BE"/>
              </w:rPr>
              <w:t>Please</w:t>
            </w:r>
            <w:r>
              <w:rPr>
                <w:rFonts w:eastAsia="Times New Roman" w:cstheme="minorHAnsi"/>
                <w:lang w:val="en-IE" w:eastAsia="fr-BE"/>
              </w:rPr>
              <w:t xml:space="preserve"> </w:t>
            </w:r>
            <w:r w:rsidRPr="005F11CD">
              <w:rPr>
                <w:rFonts w:eastAsia="Times New Roman" w:cstheme="minorHAnsi"/>
                <w:lang w:val="en-IE" w:eastAsia="fr-BE"/>
              </w:rPr>
              <w:t>state any other type of information that might be relevant (</w:t>
            </w:r>
            <w:r>
              <w:rPr>
                <w:rFonts w:eastAsia="Times New Roman" w:cstheme="minorHAnsi"/>
                <w:lang w:val="en-IE" w:eastAsia="fr-BE"/>
              </w:rPr>
              <w:t xml:space="preserve">e.g., </w:t>
            </w:r>
            <w:r w:rsidRPr="005F11CD">
              <w:rPr>
                <w:rFonts w:eastAsia="Times New Roman" w:cstheme="minorHAnsi"/>
                <w:lang w:val="en-IE" w:eastAsia="fr-BE"/>
              </w:rPr>
              <w:t xml:space="preserve">if </w:t>
            </w:r>
            <w:r>
              <w:rPr>
                <w:rFonts w:eastAsia="Times New Roman" w:cstheme="minorHAnsi"/>
                <w:lang w:val="en-IE" w:eastAsia="fr-BE"/>
              </w:rPr>
              <w:t xml:space="preserve">a </w:t>
            </w:r>
            <w:r w:rsidRPr="005F11CD">
              <w:rPr>
                <w:rFonts w:eastAsia="Times New Roman" w:cstheme="minorHAnsi"/>
                <w:lang w:val="en-IE" w:eastAsia="fr-BE"/>
              </w:rPr>
              <w:t>substance has been authorised as food additive, flavouring etc.</w:t>
            </w:r>
            <w:r>
              <w:rPr>
                <w:rFonts w:eastAsia="Times New Roman" w:cstheme="minorHAnsi"/>
                <w:lang w:val="en-IE" w:eastAsia="fr-BE"/>
              </w:rPr>
              <w:t>)</w:t>
            </w:r>
          </w:p>
          <w:p w14:paraId="1A43C11F" w14:textId="77777777" w:rsidR="00993955" w:rsidRDefault="00993955" w:rsidP="00914923">
            <w:pPr>
              <w:rPr>
                <w:rFonts w:eastAsia="Times New Roman" w:cstheme="minorHAnsi"/>
                <w:bCs/>
                <w:lang w:val="en-IE" w:eastAsia="fr-BE"/>
              </w:rPr>
            </w:pPr>
          </w:p>
          <w:p w14:paraId="34548ED7" w14:textId="77777777" w:rsidR="00993955" w:rsidRDefault="00993955" w:rsidP="00914923">
            <w:pPr>
              <w:rPr>
                <w:rFonts w:eastAsia="Times New Roman" w:cstheme="minorHAnsi"/>
                <w:bCs/>
                <w:lang w:val="en-IE" w:eastAsia="fr-BE"/>
              </w:rPr>
            </w:pPr>
          </w:p>
          <w:p w14:paraId="2AF89A02" w14:textId="77777777" w:rsidR="00993955" w:rsidRDefault="00993955" w:rsidP="00914923">
            <w:pPr>
              <w:rPr>
                <w:rFonts w:eastAsia="Times New Roman" w:cstheme="minorHAnsi"/>
                <w:bCs/>
                <w:lang w:val="en-IE" w:eastAsia="fr-BE"/>
              </w:rPr>
            </w:pPr>
          </w:p>
          <w:p w14:paraId="1E3918A5" w14:textId="77777777" w:rsidR="00993955" w:rsidRPr="005F11CD" w:rsidRDefault="00993955" w:rsidP="00914923">
            <w:pPr>
              <w:rPr>
                <w:rFonts w:cstheme="minorHAnsi"/>
                <w:bCs/>
                <w:lang w:val="en-IE" w:eastAsia="nl-NL"/>
              </w:rPr>
            </w:pPr>
          </w:p>
        </w:tc>
      </w:tr>
      <w:tr w:rsidR="00993955" w:rsidRPr="005503C2" w14:paraId="174B4EA3" w14:textId="77777777" w:rsidTr="00914923">
        <w:trPr>
          <w:trHeight w:val="472"/>
        </w:trPr>
        <w:tc>
          <w:tcPr>
            <w:tcW w:w="5000" w:type="pct"/>
            <w:tcBorders>
              <w:right w:val="single" w:sz="4" w:space="0" w:color="auto"/>
            </w:tcBorders>
            <w:shd w:val="clear" w:color="auto" w:fill="D9D9D9" w:themeFill="background1" w:themeFillShade="D9"/>
            <w:vAlign w:val="center"/>
          </w:tcPr>
          <w:p w14:paraId="4F414D9D" w14:textId="77777777" w:rsidR="00993955" w:rsidRPr="005F11CD" w:rsidRDefault="00993955" w:rsidP="00914923">
            <w:pPr>
              <w:rPr>
                <w:rFonts w:cstheme="minorHAnsi"/>
                <w:bCs/>
                <w:lang w:val="en-IE" w:eastAsia="nl-NL"/>
              </w:rPr>
            </w:pPr>
            <w:r>
              <w:rPr>
                <w:b/>
                <w:bCs/>
                <w:lang w:val="en-IE"/>
              </w:rPr>
              <w:t>1.2</w:t>
            </w:r>
            <w:r w:rsidRPr="005F11CD">
              <w:rPr>
                <w:b/>
                <w:bCs/>
                <w:lang w:val="en-IE"/>
              </w:rPr>
              <w:t xml:space="preserve">. Description of the conditions of use - Representative uses in the GAP table </w:t>
            </w:r>
          </w:p>
        </w:tc>
      </w:tr>
      <w:tr w:rsidR="00993955" w:rsidRPr="005503C2" w14:paraId="5813C679" w14:textId="77777777" w:rsidTr="00914923">
        <w:trPr>
          <w:trHeight w:val="1414"/>
        </w:trPr>
        <w:tc>
          <w:tcPr>
            <w:tcW w:w="5000" w:type="pct"/>
            <w:tcBorders>
              <w:right w:val="single" w:sz="4" w:space="0" w:color="auto"/>
            </w:tcBorders>
          </w:tcPr>
          <w:p w14:paraId="3F148B72"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12367227"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4DC5FE8F"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3FC39D39"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4E73756A"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3E6C37F4"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58AB5A50"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40B4A4A0"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6D1C67BD"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75C4A0CA"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13594B37"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63A72AC3"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1F205402"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p w14:paraId="36438A0C" w14:textId="77777777" w:rsidR="00993955" w:rsidRPr="009E0B2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eastAsia="nl-NL"/>
              </w:rPr>
            </w:pPr>
          </w:p>
        </w:tc>
      </w:tr>
      <w:bookmarkEnd w:id="1"/>
      <w:bookmarkEnd w:id="0"/>
    </w:tbl>
    <w:p w14:paraId="4D73EBD9" w14:textId="77777777" w:rsidR="00993955" w:rsidRDefault="00993955"/>
    <w:p w14:paraId="700CC1AC" w14:textId="77777777" w:rsidR="00993955" w:rsidRDefault="009939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44"/>
        <w:gridCol w:w="5844"/>
      </w:tblGrid>
      <w:tr w:rsidR="00993955" w:rsidRPr="005503C2" w14:paraId="626841AE" w14:textId="77777777" w:rsidTr="00914923">
        <w:trPr>
          <w:trHeight w:val="299"/>
        </w:trPr>
        <w:tc>
          <w:tcPr>
            <w:tcW w:w="5000" w:type="pct"/>
            <w:gridSpan w:val="2"/>
            <w:tcBorders>
              <w:right w:val="single" w:sz="4" w:space="0" w:color="auto"/>
            </w:tcBorders>
            <w:shd w:val="clear" w:color="auto" w:fill="BFBFBF" w:themeFill="background1" w:themeFillShade="BF"/>
            <w:vAlign w:val="center"/>
          </w:tcPr>
          <w:p w14:paraId="5350EB85" w14:textId="77777777" w:rsidR="00993955" w:rsidRPr="005F11CD"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cstheme="minorHAnsi"/>
                <w:b/>
                <w:lang w:val="en-IE" w:eastAsia="nl-NL"/>
              </w:rPr>
            </w:pPr>
            <w:r w:rsidRPr="005F11CD">
              <w:rPr>
                <w:rFonts w:cstheme="minorHAnsi"/>
                <w:b/>
                <w:lang w:val="en-IE" w:eastAsia="nl-NL"/>
              </w:rPr>
              <w:lastRenderedPageBreak/>
              <w:t xml:space="preserve">Section </w:t>
            </w:r>
            <w:r>
              <w:rPr>
                <w:rFonts w:cstheme="minorHAnsi"/>
                <w:b/>
                <w:lang w:val="en-IE" w:eastAsia="nl-NL"/>
              </w:rPr>
              <w:t>2</w:t>
            </w:r>
            <w:r w:rsidRPr="005F11CD">
              <w:rPr>
                <w:rFonts w:cstheme="minorHAnsi"/>
                <w:b/>
                <w:lang w:val="en-IE" w:eastAsia="nl-NL"/>
              </w:rPr>
              <w:t xml:space="preserve"> -</w:t>
            </w:r>
            <w:r>
              <w:rPr>
                <w:rFonts w:cstheme="minorHAnsi"/>
                <w:b/>
                <w:lang w:val="en-IE" w:eastAsia="nl-NL"/>
              </w:rPr>
              <w:t>FATE AND BEHAVIOUR</w:t>
            </w:r>
          </w:p>
        </w:tc>
      </w:tr>
      <w:tr w:rsidR="00993955" w:rsidRPr="005503C2" w14:paraId="42872F21" w14:textId="77777777" w:rsidTr="00914923">
        <w:trPr>
          <w:trHeight w:val="688"/>
        </w:trPr>
        <w:tc>
          <w:tcPr>
            <w:tcW w:w="3101" w:type="pct"/>
            <w:tcBorders>
              <w:right w:val="single" w:sz="4" w:space="0" w:color="auto"/>
            </w:tcBorders>
          </w:tcPr>
          <w:p w14:paraId="54AC8D6C" w14:textId="77777777" w:rsidR="0099395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
                <w:lang w:val="en-IE" w:eastAsia="nl-NL"/>
              </w:rPr>
            </w:pPr>
            <w:r>
              <w:rPr>
                <w:rFonts w:cstheme="minorHAnsi"/>
                <w:b/>
                <w:lang w:val="en-IE" w:eastAsia="nl-NL"/>
              </w:rPr>
              <w:t>Describe how the substance behaves in:</w:t>
            </w:r>
          </w:p>
          <w:p w14:paraId="7ABA4092" w14:textId="77777777" w:rsidR="00993955" w:rsidRPr="009E0B25" w:rsidRDefault="00993955" w:rsidP="00914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contextualSpacing/>
              <w:rPr>
                <w:rFonts w:cstheme="minorHAnsi"/>
                <w:bCs/>
                <w:lang w:val="fr-BE" w:eastAsia="nl-NL"/>
              </w:rPr>
            </w:pPr>
            <w:r w:rsidRPr="009E0B25">
              <w:rPr>
                <w:rFonts w:cstheme="minorHAnsi"/>
                <w:bCs/>
                <w:lang w:val="fr-BE" w:eastAsia="nl-NL"/>
              </w:rPr>
              <w:t>E.g., information on persistance, mobility, etc…</w:t>
            </w:r>
          </w:p>
        </w:tc>
        <w:tc>
          <w:tcPr>
            <w:tcW w:w="1899" w:type="pct"/>
            <w:tcBorders>
              <w:right w:val="single" w:sz="4" w:space="0" w:color="auto"/>
            </w:tcBorders>
          </w:tcPr>
          <w:p w14:paraId="564C2729" w14:textId="77777777" w:rsidR="00993955" w:rsidRPr="009E0B25" w:rsidRDefault="00993955" w:rsidP="00914923">
            <w:pPr>
              <w:jc w:val="both"/>
              <w:rPr>
                <w:b/>
                <w:bCs/>
                <w:sz w:val="20"/>
                <w:szCs w:val="20"/>
              </w:rPr>
            </w:pPr>
            <w:r w:rsidRPr="0079628F">
              <w:rPr>
                <w:b/>
                <w:bCs/>
                <w:sz w:val="20"/>
                <w:szCs w:val="20"/>
              </w:rPr>
              <w:t xml:space="preserve">Based on </w:t>
            </w:r>
            <w:r>
              <w:rPr>
                <w:b/>
                <w:bCs/>
                <w:sz w:val="20"/>
                <w:szCs w:val="20"/>
              </w:rPr>
              <w:t>Section 1</w:t>
            </w:r>
            <w:r w:rsidRPr="0079628F">
              <w:rPr>
                <w:b/>
                <w:bCs/>
                <w:sz w:val="20"/>
                <w:szCs w:val="20"/>
              </w:rPr>
              <w:t>,</w:t>
            </w:r>
            <w:r>
              <w:rPr>
                <w:b/>
                <w:bCs/>
                <w:sz w:val="20"/>
                <w:szCs w:val="20"/>
              </w:rPr>
              <w:t xml:space="preserve"> are there any studies that may be excluded the ERA on the representative use</w:t>
            </w:r>
            <w:r w:rsidRPr="0079628F">
              <w:rPr>
                <w:b/>
                <w:bCs/>
                <w:sz w:val="20"/>
                <w:szCs w:val="20"/>
              </w:rPr>
              <w:t>?</w:t>
            </w:r>
            <w:r>
              <w:rPr>
                <w:b/>
                <w:bCs/>
                <w:sz w:val="20"/>
                <w:szCs w:val="20"/>
              </w:rPr>
              <w:t xml:space="preserve"> Please justify.</w:t>
            </w:r>
            <w:r w:rsidRPr="0079628F">
              <w:rPr>
                <w:b/>
                <w:bCs/>
                <w:sz w:val="20"/>
                <w:szCs w:val="20"/>
              </w:rPr>
              <w:t xml:space="preserve"> </w:t>
            </w:r>
          </w:p>
        </w:tc>
      </w:tr>
      <w:tr w:rsidR="00993955" w:rsidRPr="005503C2" w14:paraId="1970E6BB" w14:textId="77777777" w:rsidTr="00914923">
        <w:trPr>
          <w:trHeight w:val="1078"/>
        </w:trPr>
        <w:tc>
          <w:tcPr>
            <w:tcW w:w="3101" w:type="pct"/>
            <w:tcBorders>
              <w:right w:val="single" w:sz="4" w:space="0" w:color="auto"/>
            </w:tcBorders>
          </w:tcPr>
          <w:p w14:paraId="5727D9A8" w14:textId="77777777" w:rsidR="00993955" w:rsidRDefault="00993955" w:rsidP="00914923">
            <w:pPr>
              <w:rPr>
                <w:rFonts w:cstheme="minorHAnsi"/>
                <w:b/>
                <w:lang w:val="en-IE" w:eastAsia="nl-NL"/>
              </w:rPr>
            </w:pPr>
            <w:r w:rsidRPr="005F11CD">
              <w:rPr>
                <w:rFonts w:cstheme="minorHAnsi"/>
                <w:b/>
                <w:lang w:val="en-IE" w:eastAsia="nl-NL"/>
              </w:rPr>
              <w:t>Soil</w:t>
            </w:r>
          </w:p>
          <w:p w14:paraId="2ED5E59D" w14:textId="77777777" w:rsidR="00993955" w:rsidRDefault="00993955" w:rsidP="00914923">
            <w:pPr>
              <w:rPr>
                <w:rFonts w:cstheme="minorHAnsi"/>
                <w:b/>
                <w:lang w:val="en-IE" w:eastAsia="nl-NL"/>
              </w:rPr>
            </w:pPr>
          </w:p>
          <w:p w14:paraId="5ED67ADF" w14:textId="77777777" w:rsidR="00993955" w:rsidRDefault="00993955" w:rsidP="00914923">
            <w:pPr>
              <w:rPr>
                <w:rFonts w:cstheme="minorHAnsi"/>
                <w:b/>
                <w:lang w:val="en-IE" w:eastAsia="nl-NL"/>
              </w:rPr>
            </w:pPr>
          </w:p>
          <w:p w14:paraId="653497BF" w14:textId="77777777" w:rsidR="00993955" w:rsidRPr="005F11CD" w:rsidRDefault="00993955" w:rsidP="00914923">
            <w:pPr>
              <w:rPr>
                <w:rFonts w:cstheme="minorHAnsi"/>
                <w:b/>
                <w:lang w:val="en-IE" w:eastAsia="nl-NL"/>
              </w:rPr>
            </w:pPr>
          </w:p>
        </w:tc>
        <w:tc>
          <w:tcPr>
            <w:tcW w:w="1899" w:type="pct"/>
            <w:tcBorders>
              <w:right w:val="single" w:sz="4" w:space="0" w:color="auto"/>
            </w:tcBorders>
          </w:tcPr>
          <w:p w14:paraId="2DAE7951" w14:textId="77777777" w:rsidR="00993955" w:rsidRPr="005F11CD" w:rsidRDefault="00993955" w:rsidP="00914923">
            <w:pPr>
              <w:rPr>
                <w:rFonts w:cstheme="minorHAnsi"/>
                <w:b/>
                <w:lang w:val="en-IE" w:eastAsia="nl-NL"/>
              </w:rPr>
            </w:pPr>
          </w:p>
        </w:tc>
      </w:tr>
      <w:tr w:rsidR="00993955" w:rsidRPr="005503C2" w14:paraId="1E680D20" w14:textId="77777777" w:rsidTr="00914923">
        <w:trPr>
          <w:trHeight w:val="1063"/>
        </w:trPr>
        <w:tc>
          <w:tcPr>
            <w:tcW w:w="3101" w:type="pct"/>
            <w:tcBorders>
              <w:right w:val="single" w:sz="4" w:space="0" w:color="auto"/>
            </w:tcBorders>
          </w:tcPr>
          <w:p w14:paraId="1B50404B" w14:textId="77777777" w:rsidR="00993955" w:rsidRPr="005F11CD" w:rsidRDefault="00993955" w:rsidP="00914923">
            <w:pPr>
              <w:rPr>
                <w:rFonts w:cstheme="minorHAnsi"/>
                <w:b/>
                <w:lang w:val="en-IE" w:eastAsia="nl-NL"/>
              </w:rPr>
            </w:pPr>
            <w:r w:rsidRPr="005F11CD">
              <w:rPr>
                <w:rFonts w:cstheme="minorHAnsi"/>
                <w:b/>
                <w:lang w:val="en-IE" w:eastAsia="nl-NL"/>
              </w:rPr>
              <w:t>Water:</w:t>
            </w:r>
          </w:p>
          <w:p w14:paraId="70BF451A" w14:textId="77777777" w:rsidR="00993955" w:rsidRPr="005F11CD" w:rsidRDefault="00993955" w:rsidP="00914923">
            <w:pPr>
              <w:rPr>
                <w:rFonts w:cstheme="minorHAnsi"/>
                <w:b/>
                <w:lang w:val="en-IE" w:eastAsia="nl-NL"/>
              </w:rPr>
            </w:pPr>
          </w:p>
          <w:p w14:paraId="74CAD7B3" w14:textId="77777777" w:rsidR="00993955" w:rsidRPr="005F11CD" w:rsidRDefault="00993955" w:rsidP="00914923">
            <w:pPr>
              <w:spacing w:after="0"/>
              <w:rPr>
                <w:rFonts w:cstheme="minorHAnsi"/>
                <w:sz w:val="20"/>
                <w:szCs w:val="20"/>
                <w:lang w:val="en-IE" w:eastAsia="nl-NL"/>
              </w:rPr>
            </w:pPr>
            <w:r w:rsidRPr="005F11CD">
              <w:rPr>
                <w:rFonts w:eastAsia="Times New Roman" w:cstheme="minorHAnsi"/>
                <w:b/>
                <w:sz w:val="20"/>
                <w:szCs w:val="20"/>
                <w:lang w:val="en-IE" w:eastAsia="fr-BE"/>
              </w:rPr>
              <w:t>Effects on biological method for sewage treatment systems (very relevant for greenhouse uses and indoor uses)</w:t>
            </w:r>
          </w:p>
          <w:p w14:paraId="24C1E58A" w14:textId="77777777" w:rsidR="00993955" w:rsidRDefault="00993955" w:rsidP="00914923">
            <w:pPr>
              <w:rPr>
                <w:rFonts w:eastAsia="Times New Roman" w:cstheme="minorHAnsi"/>
                <w:bCs/>
                <w:sz w:val="20"/>
                <w:szCs w:val="20"/>
                <w:lang w:val="en-IE" w:eastAsia="fr-BE"/>
              </w:rPr>
            </w:pPr>
            <w:r w:rsidRPr="005503C2">
              <w:rPr>
                <w:rFonts w:eastAsia="Times New Roman" w:cstheme="minorHAnsi"/>
                <w:bCs/>
                <w:sz w:val="20"/>
                <w:szCs w:val="20"/>
                <w:lang w:val="en-IE" w:eastAsia="fr-BE"/>
              </w:rPr>
              <w:t>-Can the representative use potentially trigger an effect on the sewage treatment plants? If so, are there any routes of environmental exposure to consider, e.g., the application of sludge in the field coming from the sewage plant?</w:t>
            </w:r>
          </w:p>
          <w:p w14:paraId="3D8FAE2F" w14:textId="77777777" w:rsidR="00993955" w:rsidRPr="005503C2" w:rsidRDefault="00993955" w:rsidP="00914923">
            <w:pPr>
              <w:rPr>
                <w:rFonts w:cstheme="minorHAnsi"/>
                <w:b/>
                <w:lang w:val="en-IE" w:eastAsia="nl-NL"/>
              </w:rPr>
            </w:pPr>
          </w:p>
        </w:tc>
        <w:tc>
          <w:tcPr>
            <w:tcW w:w="1899" w:type="pct"/>
            <w:tcBorders>
              <w:right w:val="single" w:sz="4" w:space="0" w:color="auto"/>
            </w:tcBorders>
          </w:tcPr>
          <w:p w14:paraId="4C1A0CC0" w14:textId="77777777" w:rsidR="00993955" w:rsidRPr="005F11CD" w:rsidRDefault="00993955" w:rsidP="00914923">
            <w:pPr>
              <w:rPr>
                <w:rFonts w:cstheme="minorHAnsi"/>
                <w:b/>
                <w:lang w:val="en-IE" w:eastAsia="nl-NL"/>
              </w:rPr>
            </w:pPr>
          </w:p>
        </w:tc>
      </w:tr>
      <w:tr w:rsidR="00993955" w:rsidRPr="005503C2" w14:paraId="075CC1EB" w14:textId="77777777" w:rsidTr="00914923">
        <w:trPr>
          <w:trHeight w:val="958"/>
        </w:trPr>
        <w:tc>
          <w:tcPr>
            <w:tcW w:w="3101" w:type="pct"/>
            <w:tcBorders>
              <w:right w:val="single" w:sz="4" w:space="0" w:color="auto"/>
            </w:tcBorders>
          </w:tcPr>
          <w:p w14:paraId="18CC4345" w14:textId="77777777" w:rsidR="00993955" w:rsidRPr="005F11CD" w:rsidRDefault="00993955" w:rsidP="00914923">
            <w:pPr>
              <w:rPr>
                <w:rFonts w:cstheme="minorHAnsi"/>
                <w:b/>
                <w:lang w:val="en-IE" w:eastAsia="nl-NL"/>
              </w:rPr>
            </w:pPr>
            <w:r w:rsidRPr="005F11CD">
              <w:rPr>
                <w:rFonts w:cstheme="minorHAnsi"/>
                <w:b/>
                <w:lang w:val="en-IE" w:eastAsia="nl-NL"/>
              </w:rPr>
              <w:t>Groundwater:</w:t>
            </w:r>
          </w:p>
          <w:p w14:paraId="6F3D5BD8" w14:textId="77777777" w:rsidR="00993955" w:rsidRDefault="00993955" w:rsidP="00914923">
            <w:pPr>
              <w:rPr>
                <w:rFonts w:cstheme="minorHAnsi"/>
                <w:b/>
                <w:lang w:val="en-IE" w:eastAsia="nl-NL"/>
              </w:rPr>
            </w:pPr>
          </w:p>
          <w:p w14:paraId="1FF96D00" w14:textId="77777777" w:rsidR="00993955" w:rsidRDefault="00993955" w:rsidP="00914923">
            <w:pPr>
              <w:rPr>
                <w:rFonts w:cstheme="minorHAnsi"/>
                <w:b/>
                <w:lang w:val="en-IE" w:eastAsia="nl-NL"/>
              </w:rPr>
            </w:pPr>
          </w:p>
          <w:p w14:paraId="3ED75278" w14:textId="77777777" w:rsidR="00993955" w:rsidRPr="005F11CD" w:rsidRDefault="00993955" w:rsidP="00914923">
            <w:pPr>
              <w:rPr>
                <w:rFonts w:cstheme="minorHAnsi"/>
                <w:b/>
                <w:lang w:val="en-IE" w:eastAsia="nl-NL"/>
              </w:rPr>
            </w:pPr>
          </w:p>
        </w:tc>
        <w:tc>
          <w:tcPr>
            <w:tcW w:w="1899" w:type="pct"/>
            <w:tcBorders>
              <w:right w:val="single" w:sz="4" w:space="0" w:color="auto"/>
            </w:tcBorders>
          </w:tcPr>
          <w:p w14:paraId="6583ABA5" w14:textId="77777777" w:rsidR="00993955" w:rsidRPr="005F11CD" w:rsidRDefault="00993955" w:rsidP="00914923">
            <w:pPr>
              <w:rPr>
                <w:rFonts w:cstheme="minorHAnsi"/>
                <w:b/>
                <w:lang w:val="en-IE" w:eastAsia="nl-NL"/>
              </w:rPr>
            </w:pPr>
          </w:p>
        </w:tc>
      </w:tr>
      <w:tr w:rsidR="00993955" w:rsidRPr="005503C2" w14:paraId="156A9CFB" w14:textId="77777777" w:rsidTr="00914923">
        <w:trPr>
          <w:trHeight w:val="517"/>
        </w:trPr>
        <w:tc>
          <w:tcPr>
            <w:tcW w:w="3101" w:type="pct"/>
            <w:tcBorders>
              <w:right w:val="single" w:sz="4" w:space="0" w:color="auto"/>
            </w:tcBorders>
          </w:tcPr>
          <w:p w14:paraId="0C881A35" w14:textId="77777777" w:rsidR="00993955" w:rsidRDefault="00993955" w:rsidP="00914923">
            <w:pPr>
              <w:rPr>
                <w:rFonts w:cstheme="minorHAnsi"/>
                <w:b/>
                <w:lang w:val="en-IE" w:eastAsia="nl-NL"/>
              </w:rPr>
            </w:pPr>
            <w:r w:rsidRPr="005F11CD">
              <w:rPr>
                <w:rFonts w:cstheme="minorHAnsi"/>
                <w:b/>
                <w:lang w:val="en-IE" w:eastAsia="nl-NL"/>
              </w:rPr>
              <w:t>Air:</w:t>
            </w:r>
          </w:p>
          <w:p w14:paraId="5C6221D1" w14:textId="77777777" w:rsidR="00993955" w:rsidRDefault="00993955" w:rsidP="00914923">
            <w:pPr>
              <w:rPr>
                <w:rFonts w:cstheme="minorHAnsi"/>
                <w:b/>
                <w:lang w:val="en-IE" w:eastAsia="nl-NL"/>
              </w:rPr>
            </w:pPr>
          </w:p>
          <w:p w14:paraId="3BB84277" w14:textId="77777777" w:rsidR="00993955" w:rsidRPr="005F11CD" w:rsidRDefault="00993955" w:rsidP="00914923">
            <w:pPr>
              <w:rPr>
                <w:rFonts w:cstheme="minorHAnsi"/>
                <w:b/>
                <w:lang w:val="en-IE" w:eastAsia="nl-NL"/>
              </w:rPr>
            </w:pPr>
          </w:p>
          <w:p w14:paraId="26DAAC85" w14:textId="77777777" w:rsidR="00993955" w:rsidRPr="005F11CD" w:rsidRDefault="00993955" w:rsidP="00914923">
            <w:pPr>
              <w:rPr>
                <w:rFonts w:cstheme="minorHAnsi"/>
                <w:b/>
                <w:lang w:val="en-IE" w:eastAsia="nl-NL"/>
              </w:rPr>
            </w:pPr>
          </w:p>
        </w:tc>
        <w:tc>
          <w:tcPr>
            <w:tcW w:w="1899" w:type="pct"/>
            <w:tcBorders>
              <w:right w:val="single" w:sz="4" w:space="0" w:color="auto"/>
            </w:tcBorders>
          </w:tcPr>
          <w:p w14:paraId="2E192343" w14:textId="77777777" w:rsidR="00993955" w:rsidRPr="005F11CD" w:rsidRDefault="00993955" w:rsidP="00914923">
            <w:pPr>
              <w:rPr>
                <w:rFonts w:cstheme="minorHAnsi"/>
                <w:b/>
                <w:lang w:val="en-IE" w:eastAsia="nl-NL"/>
              </w:rPr>
            </w:pPr>
          </w:p>
        </w:tc>
      </w:tr>
    </w:tbl>
    <w:p w14:paraId="2930E1BD" w14:textId="77777777" w:rsidR="00993955" w:rsidRDefault="00993955"/>
    <w:p w14:paraId="5F05475E" w14:textId="77777777" w:rsidR="00993955" w:rsidRDefault="009939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9"/>
        <w:gridCol w:w="2321"/>
        <w:gridCol w:w="4456"/>
        <w:gridCol w:w="6962"/>
      </w:tblGrid>
      <w:tr w:rsidR="00993955" w:rsidRPr="005503C2" w14:paraId="4418E274" w14:textId="77777777" w:rsidTr="00914923">
        <w:trPr>
          <w:trHeight w:val="439"/>
        </w:trPr>
        <w:tc>
          <w:tcPr>
            <w:tcW w:w="5000" w:type="pct"/>
            <w:gridSpan w:val="4"/>
            <w:shd w:val="clear" w:color="auto" w:fill="BFBFBF" w:themeFill="background1" w:themeFillShade="BF"/>
            <w:vAlign w:val="center"/>
          </w:tcPr>
          <w:p w14:paraId="74F05C7B" w14:textId="77777777" w:rsidR="00993955" w:rsidRPr="005F11CD" w:rsidRDefault="00993955" w:rsidP="00914923">
            <w:pPr>
              <w:spacing w:after="0" w:line="240" w:lineRule="auto"/>
              <w:jc w:val="center"/>
              <w:rPr>
                <w:rFonts w:eastAsia="Times New Roman" w:cstheme="minorHAnsi"/>
                <w:b/>
                <w:color w:val="000000"/>
                <w:sz w:val="20"/>
                <w:szCs w:val="20"/>
                <w:lang w:val="en-IE" w:eastAsia="fr-BE"/>
              </w:rPr>
            </w:pPr>
            <w:bookmarkStart w:id="2" w:name="_Hlk139382539"/>
            <w:r w:rsidRPr="005F11CD">
              <w:rPr>
                <w:rFonts w:eastAsia="Times New Roman" w:cstheme="minorHAnsi"/>
                <w:b/>
                <w:color w:val="000000"/>
                <w:sz w:val="20"/>
                <w:szCs w:val="20"/>
                <w:lang w:val="en-IE" w:eastAsia="fr-BE"/>
              </w:rPr>
              <w:lastRenderedPageBreak/>
              <w:t xml:space="preserve">Section </w:t>
            </w:r>
            <w:r>
              <w:rPr>
                <w:rFonts w:eastAsia="Times New Roman" w:cstheme="minorHAnsi"/>
                <w:b/>
                <w:color w:val="000000"/>
                <w:sz w:val="20"/>
                <w:szCs w:val="20"/>
                <w:lang w:val="en-IE" w:eastAsia="fr-BE"/>
              </w:rPr>
              <w:t>3</w:t>
            </w:r>
            <w:r w:rsidRPr="005F11CD">
              <w:rPr>
                <w:rFonts w:eastAsia="Times New Roman" w:cstheme="minorHAnsi"/>
                <w:b/>
                <w:color w:val="000000"/>
                <w:sz w:val="20"/>
                <w:szCs w:val="20"/>
                <w:lang w:val="en-IE" w:eastAsia="fr-BE"/>
              </w:rPr>
              <w:t xml:space="preserve">- POTENTIAL EFFECTS ON NON-TARGET ORGANISMS </w:t>
            </w:r>
          </w:p>
        </w:tc>
      </w:tr>
      <w:tr w:rsidR="00993955" w:rsidRPr="005503C2" w14:paraId="2F37A817" w14:textId="77777777" w:rsidTr="00914923">
        <w:trPr>
          <w:trHeight w:val="439"/>
        </w:trPr>
        <w:tc>
          <w:tcPr>
            <w:tcW w:w="536" w:type="pct"/>
            <w:shd w:val="clear" w:color="auto" w:fill="D9D9D9" w:themeFill="background1" w:themeFillShade="D9"/>
          </w:tcPr>
          <w:p w14:paraId="09B45B14" w14:textId="77777777" w:rsidR="00993955" w:rsidRPr="005F11CD" w:rsidRDefault="00993955" w:rsidP="00914923">
            <w:pPr>
              <w:spacing w:after="0" w:line="240" w:lineRule="auto"/>
              <w:jc w:val="center"/>
              <w:rPr>
                <w:rFonts w:eastAsia="Times New Roman" w:cstheme="minorHAnsi"/>
                <w:b/>
                <w:color w:val="000000"/>
                <w:sz w:val="20"/>
                <w:szCs w:val="20"/>
                <w:lang w:val="en-IE" w:eastAsia="fr-BE"/>
              </w:rPr>
            </w:pPr>
            <w:r w:rsidRPr="005F11CD">
              <w:rPr>
                <w:rFonts w:eastAsia="Times New Roman" w:cstheme="minorHAnsi"/>
                <w:b/>
                <w:color w:val="000000"/>
                <w:sz w:val="20"/>
                <w:szCs w:val="20"/>
                <w:lang w:val="en-IE" w:eastAsia="fr-BE"/>
              </w:rPr>
              <w:t xml:space="preserve">Relevant </w:t>
            </w:r>
            <w:r w:rsidRPr="00FE54B5">
              <w:rPr>
                <w:rFonts w:eastAsia="Times New Roman" w:cstheme="minorHAnsi"/>
                <w:b/>
                <w:color w:val="000000"/>
                <w:sz w:val="20"/>
                <w:szCs w:val="20"/>
                <w:lang w:val="en-IE" w:eastAsia="fr-BE"/>
              </w:rPr>
              <w:t>Ecosystem Services</w:t>
            </w:r>
          </w:p>
        </w:tc>
        <w:tc>
          <w:tcPr>
            <w:tcW w:w="754" w:type="pct"/>
            <w:shd w:val="clear" w:color="auto" w:fill="D9D9D9" w:themeFill="background1" w:themeFillShade="D9"/>
          </w:tcPr>
          <w:p w14:paraId="6716C70F" w14:textId="2E4AF4DF" w:rsidR="00993955" w:rsidRPr="005503C2" w:rsidRDefault="00993955" w:rsidP="00914923">
            <w:pPr>
              <w:spacing w:after="0" w:line="240" w:lineRule="auto"/>
              <w:jc w:val="center"/>
              <w:rPr>
                <w:rFonts w:eastAsia="Times New Roman" w:cstheme="minorHAnsi"/>
                <w:b/>
                <w:bCs/>
                <w:color w:val="000000" w:themeColor="text1"/>
                <w:sz w:val="20"/>
                <w:szCs w:val="20"/>
                <w:lang w:val="en-IE" w:eastAsia="fr-BE"/>
              </w:rPr>
            </w:pPr>
            <w:r w:rsidRPr="005F11CD">
              <w:rPr>
                <w:rFonts w:cstheme="minorHAnsi"/>
                <w:b/>
                <w:sz w:val="20"/>
                <w:szCs w:val="20"/>
                <w:lang w:val="en-IE"/>
              </w:rPr>
              <w:t>Service Providing Unit for the relevant Ecosystem Services</w:t>
            </w:r>
          </w:p>
        </w:tc>
        <w:tc>
          <w:tcPr>
            <w:tcW w:w="1448" w:type="pct"/>
            <w:shd w:val="clear" w:color="auto" w:fill="D9D9D9" w:themeFill="background1" w:themeFillShade="D9"/>
          </w:tcPr>
          <w:p w14:paraId="6FDF7E83" w14:textId="77777777" w:rsidR="00993955" w:rsidRPr="005F11CD" w:rsidRDefault="00993955" w:rsidP="00914923">
            <w:pPr>
              <w:spacing w:after="0" w:line="240" w:lineRule="auto"/>
              <w:jc w:val="center"/>
              <w:rPr>
                <w:rFonts w:eastAsia="Times New Roman" w:cstheme="minorHAnsi"/>
                <w:b/>
                <w:color w:val="000000"/>
                <w:sz w:val="20"/>
                <w:szCs w:val="20"/>
                <w:lang w:val="en-IE" w:eastAsia="fr-BE"/>
              </w:rPr>
            </w:pPr>
            <w:r w:rsidRPr="005F11CD">
              <w:rPr>
                <w:rFonts w:eastAsia="Times New Roman" w:cstheme="minorHAnsi"/>
                <w:b/>
                <w:color w:val="000000"/>
                <w:sz w:val="20"/>
                <w:szCs w:val="20"/>
                <w:lang w:val="en-IE" w:eastAsia="fr-BE"/>
              </w:rPr>
              <w:t>Are the properties of the active substance</w:t>
            </w:r>
            <w:r>
              <w:rPr>
                <w:rFonts w:eastAsia="Times New Roman" w:cstheme="minorHAnsi"/>
                <w:b/>
                <w:color w:val="000000"/>
                <w:sz w:val="20"/>
                <w:szCs w:val="20"/>
                <w:lang w:val="en-IE" w:eastAsia="fr-BE"/>
              </w:rPr>
              <w:t>/</w:t>
            </w:r>
            <w:r w:rsidRPr="00D7292D">
              <w:rPr>
                <w:rFonts w:eastAsia="Times New Roman" w:cstheme="minorHAnsi"/>
                <w:lang w:val="en-IE"/>
              </w:rPr>
              <w:t xml:space="preserve"> </w:t>
            </w:r>
            <w:r w:rsidRPr="00D7292D">
              <w:rPr>
                <w:rFonts w:eastAsia="Times New Roman" w:cstheme="minorHAnsi"/>
                <w:b/>
                <w:color w:val="000000"/>
                <w:sz w:val="20"/>
                <w:szCs w:val="20"/>
                <w:lang w:val="en-IE" w:eastAsia="fr-BE"/>
              </w:rPr>
              <w:t>representative use of the formulated plant protection product</w:t>
            </w:r>
            <w:r>
              <w:rPr>
                <w:rFonts w:eastAsia="Times New Roman" w:cstheme="minorHAnsi"/>
                <w:b/>
                <w:color w:val="000000"/>
                <w:sz w:val="20"/>
                <w:szCs w:val="20"/>
                <w:lang w:val="en-IE" w:eastAsia="fr-BE"/>
              </w:rPr>
              <w:t xml:space="preserve"> </w:t>
            </w:r>
            <w:r w:rsidRPr="005F11CD">
              <w:rPr>
                <w:rFonts w:eastAsia="Times New Roman" w:cstheme="minorHAnsi"/>
                <w:b/>
                <w:color w:val="000000"/>
                <w:sz w:val="20"/>
                <w:szCs w:val="20"/>
                <w:lang w:val="en-IE" w:eastAsia="fr-BE"/>
              </w:rPr>
              <w:t>and/or its exposure (considering all possible routes deriving from the representative use) expected to lead to unacceptable effects on…</w:t>
            </w:r>
          </w:p>
        </w:tc>
        <w:tc>
          <w:tcPr>
            <w:tcW w:w="2262" w:type="pct"/>
            <w:shd w:val="clear" w:color="auto" w:fill="D9D9D9" w:themeFill="background1" w:themeFillShade="D9"/>
          </w:tcPr>
          <w:p w14:paraId="6C054F4A" w14:textId="77777777" w:rsidR="00993955" w:rsidRDefault="00993955" w:rsidP="00914923">
            <w:pPr>
              <w:tabs>
                <w:tab w:val="left" w:pos="13467"/>
              </w:tabs>
              <w:spacing w:line="276" w:lineRule="auto"/>
              <w:jc w:val="both"/>
              <w:rPr>
                <w:rFonts w:eastAsia="Times New Roman" w:cstheme="minorHAnsi"/>
                <w:b/>
                <w:color w:val="000000"/>
                <w:sz w:val="20"/>
                <w:szCs w:val="20"/>
                <w:lang w:val="en-IE" w:eastAsia="fr-BE"/>
              </w:rPr>
            </w:pPr>
            <w:r>
              <w:rPr>
                <w:rFonts w:eastAsia="Times New Roman" w:cstheme="minorHAnsi"/>
                <w:b/>
                <w:color w:val="000000"/>
                <w:sz w:val="20"/>
                <w:szCs w:val="20"/>
                <w:lang w:val="en-IE" w:eastAsia="fr-BE"/>
              </w:rPr>
              <w:t xml:space="preserve">If no, please justify. </w:t>
            </w:r>
          </w:p>
          <w:p w14:paraId="22BFB2B6" w14:textId="77777777" w:rsidR="00993955" w:rsidRPr="009E0B25" w:rsidRDefault="00993955" w:rsidP="00914923">
            <w:pPr>
              <w:tabs>
                <w:tab w:val="left" w:pos="13467"/>
              </w:tabs>
              <w:spacing w:line="276" w:lineRule="auto"/>
              <w:jc w:val="both"/>
              <w:rPr>
                <w:rFonts w:cstheme="minorHAnsi"/>
                <w:lang w:val="en-IE"/>
              </w:rPr>
            </w:pPr>
            <w:r>
              <w:rPr>
                <w:rFonts w:eastAsia="Times New Roman" w:cstheme="minorHAnsi"/>
                <w:b/>
                <w:color w:val="000000"/>
                <w:sz w:val="20"/>
                <w:szCs w:val="20"/>
                <w:lang w:val="en-IE" w:eastAsia="fr-BE"/>
              </w:rPr>
              <w:t xml:space="preserve">If yes, list the species to be tested. </w:t>
            </w:r>
            <w:r w:rsidRPr="009E0B25">
              <w:rPr>
                <w:rFonts w:eastAsia="Times New Roman" w:cstheme="minorHAnsi"/>
                <w:bCs/>
                <w:color w:val="000000"/>
                <w:sz w:val="20"/>
                <w:szCs w:val="20"/>
                <w:lang w:val="en-IE" w:eastAsia="fr-BE"/>
              </w:rPr>
              <w:t>Current test species are listed in Annex II</w:t>
            </w:r>
            <w:r w:rsidRPr="007B1ED4">
              <w:rPr>
                <w:rFonts w:eastAsia="Times New Roman" w:cstheme="minorHAnsi"/>
                <w:bCs/>
                <w:color w:val="000000"/>
                <w:sz w:val="20"/>
                <w:szCs w:val="20"/>
                <w:lang w:val="en-IE" w:eastAsia="fr-BE"/>
              </w:rPr>
              <w:t xml:space="preserve"> of this document.</w:t>
            </w:r>
            <w:r w:rsidRPr="009E0B25">
              <w:rPr>
                <w:rFonts w:cstheme="minorHAnsi"/>
                <w:bCs/>
                <w:sz w:val="20"/>
                <w:szCs w:val="20"/>
                <w:lang w:val="en-IE"/>
              </w:rPr>
              <w:t xml:space="preserve"> </w:t>
            </w:r>
            <w:r w:rsidRPr="009E0B25">
              <w:rPr>
                <w:rFonts w:eastAsia="Times New Roman" w:cstheme="minorHAnsi"/>
                <w:bCs/>
                <w:color w:val="000000"/>
                <w:sz w:val="20"/>
                <w:szCs w:val="20"/>
                <w:lang w:val="en-IE" w:eastAsia="fr-BE"/>
              </w:rPr>
              <w:t xml:space="preserve">Additional ad-hoc test </w:t>
            </w:r>
            <w:r w:rsidRPr="007B1ED4">
              <w:rPr>
                <w:rFonts w:eastAsia="Times New Roman" w:cstheme="minorHAnsi"/>
                <w:bCs/>
                <w:color w:val="000000"/>
                <w:sz w:val="20"/>
                <w:szCs w:val="20"/>
                <w:lang w:val="en-IE" w:eastAsia="fr-BE"/>
              </w:rPr>
              <w:t>may also be</w:t>
            </w:r>
            <w:r w:rsidRPr="009E0B25">
              <w:rPr>
                <w:rFonts w:eastAsia="Times New Roman" w:cstheme="minorHAnsi"/>
                <w:bCs/>
                <w:color w:val="000000"/>
                <w:sz w:val="20"/>
                <w:szCs w:val="20"/>
                <w:lang w:val="en-IE" w:eastAsia="fr-BE"/>
              </w:rPr>
              <w:t xml:space="preserve"> proposed.</w:t>
            </w:r>
          </w:p>
        </w:tc>
      </w:tr>
      <w:tr w:rsidR="00993955" w:rsidRPr="005503C2" w14:paraId="3BB43559" w14:textId="77777777" w:rsidTr="00E73B5B">
        <w:trPr>
          <w:trHeight w:val="868"/>
        </w:trPr>
        <w:tc>
          <w:tcPr>
            <w:tcW w:w="536" w:type="pct"/>
            <w:vAlign w:val="center"/>
          </w:tcPr>
          <w:p w14:paraId="05384823" w14:textId="77777777" w:rsidR="00993955" w:rsidRPr="005503C2"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Fresh water</w:t>
            </w:r>
          </w:p>
        </w:tc>
        <w:tc>
          <w:tcPr>
            <w:tcW w:w="754" w:type="pct"/>
          </w:tcPr>
          <w:p w14:paraId="5B3408A8" w14:textId="77777777" w:rsidR="00993955" w:rsidRPr="005F11CD" w:rsidDel="00A9566D" w:rsidRDefault="00993955" w:rsidP="00914923">
            <w:pPr>
              <w:spacing w:after="0" w:line="240" w:lineRule="auto"/>
              <w:rPr>
                <w:rFonts w:eastAsia="Times New Roman" w:cstheme="minorHAnsi"/>
                <w:b/>
                <w:color w:val="000000"/>
                <w:sz w:val="20"/>
                <w:szCs w:val="20"/>
                <w:lang w:val="en-IE" w:eastAsia="fr-BE"/>
              </w:rPr>
            </w:pPr>
            <w:r w:rsidRPr="005F11CD">
              <w:rPr>
                <w:rFonts w:eastAsia="Times New Roman" w:cstheme="minorHAnsi"/>
                <w:b/>
                <w:noProof/>
                <w:color w:val="000000"/>
                <w:sz w:val="20"/>
                <w:szCs w:val="20"/>
                <w:lang w:val="en-IE" w:eastAsia="fr-BE"/>
              </w:rPr>
              <w:drawing>
                <wp:anchor distT="0" distB="0" distL="114300" distR="114300" simplePos="0" relativeHeight="251659264" behindDoc="1" locked="0" layoutInCell="1" allowOverlap="1" wp14:anchorId="56F5AB63" wp14:editId="29BCDB3E">
                  <wp:simplePos x="0" y="0"/>
                  <wp:positionH relativeFrom="column">
                    <wp:posOffset>-4445</wp:posOffset>
                  </wp:positionH>
                  <wp:positionV relativeFrom="paragraph">
                    <wp:posOffset>330200</wp:posOffset>
                  </wp:positionV>
                  <wp:extent cx="370840" cy="360680"/>
                  <wp:effectExtent l="0" t="0" r="0" b="1270"/>
                  <wp:wrapTight wrapText="bothSides">
                    <wp:wrapPolygon edited="0">
                      <wp:start x="9986" y="0"/>
                      <wp:lineTo x="2219" y="0"/>
                      <wp:lineTo x="1110" y="7986"/>
                      <wp:lineTo x="3329" y="18254"/>
                      <wp:lineTo x="5548" y="20535"/>
                      <wp:lineTo x="13315" y="20535"/>
                      <wp:lineTo x="17753" y="18254"/>
                      <wp:lineTo x="18863" y="6845"/>
                      <wp:lineTo x="17753" y="0"/>
                      <wp:lineTo x="9986" y="0"/>
                    </wp:wrapPolygon>
                  </wp:wrapTight>
                  <wp:docPr id="1" name="Gráfico 30" descr="Alga marina con relleno sólido">
                    <a:extLst xmlns:a="http://schemas.openxmlformats.org/drawingml/2006/main">
                      <a:ext uri="{FF2B5EF4-FFF2-40B4-BE49-F238E27FC236}">
                        <a16:creationId xmlns:a16="http://schemas.microsoft.com/office/drawing/2014/main" id="{BE4BB6BA-10B7-4273-A52B-E9B1CA0166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ráfico 30" descr="Alga marina con relleno sólido">
                            <a:extLst>
                              <a:ext uri="{FF2B5EF4-FFF2-40B4-BE49-F238E27FC236}">
                                <a16:creationId xmlns:a16="http://schemas.microsoft.com/office/drawing/2014/main" id="{BE4BB6BA-10B7-4273-A52B-E9B1CA0166E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840" cy="360680"/>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b/>
                <w:noProof/>
                <w:color w:val="000000"/>
                <w:sz w:val="20"/>
                <w:szCs w:val="20"/>
                <w:lang w:val="en-IE" w:eastAsia="fr-BE"/>
              </w:rPr>
              <w:drawing>
                <wp:anchor distT="0" distB="0" distL="114300" distR="114300" simplePos="0" relativeHeight="251660288" behindDoc="1" locked="0" layoutInCell="1" allowOverlap="1" wp14:anchorId="4D33B10A" wp14:editId="531BAC77">
                  <wp:simplePos x="0" y="0"/>
                  <wp:positionH relativeFrom="column">
                    <wp:posOffset>469900</wp:posOffset>
                  </wp:positionH>
                  <wp:positionV relativeFrom="paragraph">
                    <wp:posOffset>114300</wp:posOffset>
                  </wp:positionV>
                  <wp:extent cx="474345" cy="713105"/>
                  <wp:effectExtent l="0" t="0" r="1905" b="0"/>
                  <wp:wrapTight wrapText="bothSides">
                    <wp:wrapPolygon edited="0">
                      <wp:start x="0" y="0"/>
                      <wp:lineTo x="0" y="20773"/>
                      <wp:lineTo x="20819" y="20773"/>
                      <wp:lineTo x="20819" y="0"/>
                      <wp:lineTo x="0" y="0"/>
                    </wp:wrapPolygon>
                  </wp:wrapTight>
                  <wp:docPr id="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0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4345" cy="713105"/>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b/>
                <w:noProof/>
                <w:color w:val="000000"/>
                <w:sz w:val="20"/>
                <w:szCs w:val="20"/>
                <w:lang w:val="en-IE" w:eastAsia="fr-BE"/>
              </w:rPr>
              <w:drawing>
                <wp:anchor distT="0" distB="0" distL="114300" distR="114300" simplePos="0" relativeHeight="251661312" behindDoc="1" locked="0" layoutInCell="1" allowOverlap="1" wp14:anchorId="67B43748" wp14:editId="07B9AE22">
                  <wp:simplePos x="0" y="0"/>
                  <wp:positionH relativeFrom="column">
                    <wp:posOffset>1073785</wp:posOffset>
                  </wp:positionH>
                  <wp:positionV relativeFrom="paragraph">
                    <wp:posOffset>278130</wp:posOffset>
                  </wp:positionV>
                  <wp:extent cx="301625" cy="511810"/>
                  <wp:effectExtent l="0" t="0" r="3175" b="2540"/>
                  <wp:wrapTight wrapText="bothSides">
                    <wp:wrapPolygon edited="0">
                      <wp:start x="0" y="0"/>
                      <wp:lineTo x="0" y="20903"/>
                      <wp:lineTo x="20463" y="20903"/>
                      <wp:lineTo x="20463" y="0"/>
                      <wp:lineTo x="0" y="0"/>
                    </wp:wrapPolygon>
                  </wp:wrapTight>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1625" cy="511810"/>
                          </a:xfrm>
                          <a:prstGeom prst="rect">
                            <a:avLst/>
                          </a:prstGeom>
                        </pic:spPr>
                      </pic:pic>
                    </a:graphicData>
                  </a:graphic>
                  <wp14:sizeRelH relativeFrom="margin">
                    <wp14:pctWidth>0</wp14:pctWidth>
                  </wp14:sizeRelH>
                  <wp14:sizeRelV relativeFrom="margin">
                    <wp14:pctHeight>0</wp14:pctHeight>
                  </wp14:sizeRelV>
                </wp:anchor>
              </w:drawing>
            </w:r>
          </w:p>
        </w:tc>
        <w:tc>
          <w:tcPr>
            <w:tcW w:w="1448" w:type="pct"/>
          </w:tcPr>
          <w:p w14:paraId="763CF9BB" w14:textId="77777777" w:rsidR="00993955" w:rsidRPr="005503C2"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 xml:space="preserve">…this ES and in particular, algae, non-target aquatic plants and aquatic invertebrates? </w:t>
            </w:r>
          </w:p>
          <w:p w14:paraId="1C457FEF" w14:textId="77777777" w:rsidR="00993955" w:rsidRPr="005503C2"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 xml:space="preserve">Yes/No. </w:t>
            </w:r>
          </w:p>
          <w:p w14:paraId="3149B730" w14:textId="77777777" w:rsidR="00993955" w:rsidRPr="005503C2" w:rsidRDefault="00993955" w:rsidP="00914923">
            <w:pPr>
              <w:spacing w:after="0" w:line="240" w:lineRule="auto"/>
              <w:rPr>
                <w:rFonts w:eastAsia="Times New Roman" w:cstheme="minorHAnsi"/>
                <w:bCs/>
                <w:sz w:val="20"/>
                <w:szCs w:val="20"/>
                <w:lang w:val="en-IE" w:eastAsia="fr-BE"/>
              </w:rPr>
            </w:pPr>
          </w:p>
          <w:p w14:paraId="74056B39" w14:textId="77777777" w:rsidR="00993955" w:rsidRPr="005503C2" w:rsidRDefault="00993955" w:rsidP="00914923">
            <w:pPr>
              <w:spacing w:after="0" w:line="240" w:lineRule="auto"/>
              <w:rPr>
                <w:rFonts w:eastAsia="Times New Roman" w:cstheme="minorHAnsi"/>
                <w:bCs/>
                <w:sz w:val="20"/>
                <w:szCs w:val="20"/>
                <w:lang w:val="en-IE" w:eastAsia="fr-BE"/>
              </w:rPr>
            </w:pPr>
          </w:p>
          <w:p w14:paraId="0EEF7228" w14:textId="77777777" w:rsidR="00993955" w:rsidRPr="005503C2" w:rsidRDefault="00993955" w:rsidP="00914923">
            <w:pPr>
              <w:spacing w:after="0" w:line="240" w:lineRule="auto"/>
              <w:rPr>
                <w:rFonts w:eastAsia="Times New Roman" w:cstheme="minorHAnsi"/>
                <w:bCs/>
                <w:sz w:val="20"/>
                <w:szCs w:val="20"/>
                <w:lang w:val="en-IE" w:eastAsia="fr-BE"/>
              </w:rPr>
            </w:pPr>
          </w:p>
          <w:p w14:paraId="12FB132B" w14:textId="77777777" w:rsidR="00993955" w:rsidRPr="005503C2" w:rsidRDefault="00993955" w:rsidP="00914923">
            <w:pPr>
              <w:spacing w:after="0" w:line="240" w:lineRule="auto"/>
              <w:rPr>
                <w:rFonts w:eastAsia="Times New Roman" w:cstheme="minorHAnsi"/>
                <w:bCs/>
                <w:sz w:val="20"/>
                <w:szCs w:val="20"/>
                <w:lang w:val="en-IE" w:eastAsia="fr-BE"/>
              </w:rPr>
            </w:pPr>
          </w:p>
        </w:tc>
        <w:tc>
          <w:tcPr>
            <w:tcW w:w="2262" w:type="pct"/>
          </w:tcPr>
          <w:p w14:paraId="451B19A9" w14:textId="77777777" w:rsidR="00993955" w:rsidRPr="005503C2" w:rsidRDefault="00993955" w:rsidP="00914923">
            <w:pPr>
              <w:spacing w:after="0" w:line="240" w:lineRule="auto"/>
              <w:rPr>
                <w:rFonts w:eastAsia="Times New Roman" w:cstheme="minorHAnsi"/>
                <w:bCs/>
                <w:sz w:val="20"/>
                <w:szCs w:val="20"/>
                <w:lang w:val="en-IE" w:eastAsia="fr-BE"/>
              </w:rPr>
            </w:pPr>
          </w:p>
        </w:tc>
      </w:tr>
      <w:tr w:rsidR="00993955" w:rsidRPr="005503C2" w14:paraId="2BA7B14C" w14:textId="77777777" w:rsidTr="00E73B5B">
        <w:trPr>
          <w:trHeight w:val="583"/>
        </w:trPr>
        <w:tc>
          <w:tcPr>
            <w:tcW w:w="536" w:type="pct"/>
            <w:vAlign w:val="center"/>
          </w:tcPr>
          <w:p w14:paraId="0B6F5FB7" w14:textId="77777777" w:rsidR="00993955" w:rsidRPr="005F11CD" w:rsidRDefault="00993955" w:rsidP="00914923">
            <w:pPr>
              <w:spacing w:after="0" w:line="240" w:lineRule="auto"/>
              <w:rPr>
                <w:rFonts w:eastAsia="Times New Roman" w:cstheme="minorHAnsi"/>
                <w:b/>
                <w:sz w:val="20"/>
                <w:szCs w:val="20"/>
                <w:lang w:val="en-IE" w:eastAsia="fr-BE"/>
              </w:rPr>
            </w:pPr>
            <w:r w:rsidRPr="005F11CD">
              <w:rPr>
                <w:rFonts w:eastAsia="Times New Roman" w:cstheme="minorHAnsi"/>
                <w:b/>
                <w:sz w:val="20"/>
                <w:szCs w:val="20"/>
                <w:lang w:val="en-IE" w:eastAsia="fr-BE"/>
              </w:rPr>
              <w:t>Erosion prevention and maintenance of soil fertility</w:t>
            </w:r>
          </w:p>
          <w:p w14:paraId="3FF624D9" w14:textId="77777777" w:rsidR="00993955" w:rsidRDefault="00993955" w:rsidP="00914923">
            <w:pPr>
              <w:spacing w:after="0" w:line="240" w:lineRule="auto"/>
              <w:rPr>
                <w:rFonts w:eastAsia="Times New Roman" w:cstheme="minorHAnsi"/>
                <w:b/>
                <w:sz w:val="20"/>
                <w:szCs w:val="20"/>
                <w:lang w:val="en-IE" w:eastAsia="fr-BE"/>
              </w:rPr>
            </w:pPr>
          </w:p>
          <w:p w14:paraId="02C269CA" w14:textId="77777777" w:rsidR="00734598" w:rsidRDefault="00734598" w:rsidP="00914923">
            <w:pPr>
              <w:spacing w:after="0" w:line="240" w:lineRule="auto"/>
              <w:rPr>
                <w:rFonts w:eastAsia="Times New Roman" w:cstheme="minorHAnsi"/>
                <w:b/>
                <w:sz w:val="20"/>
                <w:szCs w:val="20"/>
                <w:lang w:val="en-IE" w:eastAsia="fr-BE"/>
              </w:rPr>
            </w:pPr>
          </w:p>
          <w:p w14:paraId="65A35CFF" w14:textId="77777777" w:rsidR="00734598" w:rsidRDefault="00734598" w:rsidP="00914923">
            <w:pPr>
              <w:spacing w:after="0" w:line="240" w:lineRule="auto"/>
              <w:rPr>
                <w:rFonts w:eastAsia="Times New Roman" w:cstheme="minorHAnsi"/>
                <w:b/>
                <w:sz w:val="20"/>
                <w:szCs w:val="20"/>
                <w:lang w:val="en-IE" w:eastAsia="fr-BE"/>
              </w:rPr>
            </w:pPr>
          </w:p>
          <w:p w14:paraId="20F57B0F" w14:textId="77777777" w:rsidR="00734598" w:rsidRDefault="00734598" w:rsidP="00914923">
            <w:pPr>
              <w:spacing w:after="0" w:line="240" w:lineRule="auto"/>
              <w:rPr>
                <w:rFonts w:eastAsia="Times New Roman" w:cstheme="minorHAnsi"/>
                <w:b/>
                <w:sz w:val="20"/>
                <w:szCs w:val="20"/>
                <w:lang w:val="en-IE" w:eastAsia="fr-BE"/>
              </w:rPr>
            </w:pPr>
          </w:p>
          <w:p w14:paraId="4AB7B4CA" w14:textId="77777777" w:rsidR="00734598" w:rsidRPr="005F11CD" w:rsidRDefault="00734598" w:rsidP="00914923">
            <w:pPr>
              <w:spacing w:after="0" w:line="240" w:lineRule="auto"/>
              <w:rPr>
                <w:rFonts w:eastAsia="Times New Roman" w:cstheme="minorHAnsi"/>
                <w:b/>
                <w:sz w:val="20"/>
                <w:szCs w:val="20"/>
                <w:lang w:val="en-IE" w:eastAsia="fr-BE"/>
              </w:rPr>
            </w:pPr>
          </w:p>
        </w:tc>
        <w:tc>
          <w:tcPr>
            <w:tcW w:w="754" w:type="pct"/>
          </w:tcPr>
          <w:p w14:paraId="049F83E6" w14:textId="77777777" w:rsidR="00993955" w:rsidRPr="005F11CD" w:rsidRDefault="00993955" w:rsidP="00914923">
            <w:pPr>
              <w:spacing w:after="0" w:line="240" w:lineRule="auto"/>
              <w:rPr>
                <w:rFonts w:eastAsia="Times New Roman" w:cstheme="minorHAnsi"/>
                <w:sz w:val="20"/>
                <w:szCs w:val="20"/>
                <w:lang w:val="en-IE" w:eastAsia="fr-BE"/>
              </w:rPr>
            </w:pPr>
            <w:r w:rsidRPr="005F11CD">
              <w:rPr>
                <w:rFonts w:eastAsia="Times New Roman" w:cstheme="minorHAnsi"/>
                <w:noProof/>
                <w:sz w:val="20"/>
                <w:szCs w:val="20"/>
                <w:lang w:val="en-IE" w:eastAsia="fr-BE"/>
              </w:rPr>
              <w:drawing>
                <wp:anchor distT="0" distB="0" distL="114300" distR="114300" simplePos="0" relativeHeight="251662336" behindDoc="1" locked="0" layoutInCell="1" allowOverlap="1" wp14:anchorId="795A142E" wp14:editId="0FC53402">
                  <wp:simplePos x="0" y="0"/>
                  <wp:positionH relativeFrom="column">
                    <wp:posOffset>-4445</wp:posOffset>
                  </wp:positionH>
                  <wp:positionV relativeFrom="paragraph">
                    <wp:posOffset>151130</wp:posOffset>
                  </wp:positionV>
                  <wp:extent cx="344805" cy="348615"/>
                  <wp:effectExtent l="0" t="0" r="0" b="0"/>
                  <wp:wrapTight wrapText="bothSides">
                    <wp:wrapPolygon edited="0">
                      <wp:start x="3580" y="0"/>
                      <wp:lineTo x="2387" y="2361"/>
                      <wp:lineTo x="1193" y="20066"/>
                      <wp:lineTo x="19094" y="20066"/>
                      <wp:lineTo x="17901" y="2361"/>
                      <wp:lineTo x="16707" y="0"/>
                      <wp:lineTo x="3580" y="0"/>
                    </wp:wrapPolygon>
                  </wp:wrapTight>
                  <wp:docPr id="24" name="Gráfico 4" descr="Escarabajo con relleno sólido">
                    <a:extLst xmlns:a="http://schemas.openxmlformats.org/drawingml/2006/main">
                      <a:ext uri="{FF2B5EF4-FFF2-40B4-BE49-F238E27FC236}">
                        <a16:creationId xmlns:a16="http://schemas.microsoft.com/office/drawing/2014/main" id="{FF6B7F03-1EB5-4586-87C7-1CC532779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4" descr="Escarabajo con relleno sólido">
                            <a:extLst>
                              <a:ext uri="{FF2B5EF4-FFF2-40B4-BE49-F238E27FC236}">
                                <a16:creationId xmlns:a16="http://schemas.microsoft.com/office/drawing/2014/main" id="{FF6B7F03-1EB5-4586-87C7-1CC5327798A2}"/>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4805" cy="348615"/>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63360" behindDoc="1" locked="0" layoutInCell="1" allowOverlap="1" wp14:anchorId="1B68D79E" wp14:editId="2024864B">
                  <wp:simplePos x="0" y="0"/>
                  <wp:positionH relativeFrom="column">
                    <wp:posOffset>478155</wp:posOffset>
                  </wp:positionH>
                  <wp:positionV relativeFrom="paragraph">
                    <wp:posOffset>121285</wp:posOffset>
                  </wp:positionV>
                  <wp:extent cx="373380" cy="377190"/>
                  <wp:effectExtent l="0" t="0" r="7620" b="0"/>
                  <wp:wrapTight wrapText="bothSides">
                    <wp:wrapPolygon edited="0">
                      <wp:start x="7714" y="3273"/>
                      <wp:lineTo x="0" y="12000"/>
                      <wp:lineTo x="0" y="17455"/>
                      <wp:lineTo x="20939" y="17455"/>
                      <wp:lineTo x="20939" y="12000"/>
                      <wp:lineTo x="14327" y="3273"/>
                      <wp:lineTo x="7714" y="3273"/>
                    </wp:wrapPolygon>
                  </wp:wrapTight>
                  <wp:docPr id="25" name="Gráfico 11" descr="Gusano con relleno sólido">
                    <a:extLst xmlns:a="http://schemas.openxmlformats.org/drawingml/2006/main">
                      <a:ext uri="{FF2B5EF4-FFF2-40B4-BE49-F238E27FC236}">
                        <a16:creationId xmlns:a16="http://schemas.microsoft.com/office/drawing/2014/main" id="{75E067B4-AA85-47A3-895A-EBBAA6F4F1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Gráfico 11" descr="Gusano con relleno sólido">
                            <a:extLst>
                              <a:ext uri="{FF2B5EF4-FFF2-40B4-BE49-F238E27FC236}">
                                <a16:creationId xmlns:a16="http://schemas.microsoft.com/office/drawing/2014/main" id="{75E067B4-AA85-47A3-895A-EBBAA6F4F1D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3380" cy="377190"/>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64384" behindDoc="1" locked="0" layoutInCell="1" allowOverlap="1" wp14:anchorId="3440A012" wp14:editId="2E49AE8D">
                  <wp:simplePos x="0" y="0"/>
                  <wp:positionH relativeFrom="column">
                    <wp:posOffset>978535</wp:posOffset>
                  </wp:positionH>
                  <wp:positionV relativeFrom="paragraph">
                    <wp:posOffset>140335</wp:posOffset>
                  </wp:positionV>
                  <wp:extent cx="347980" cy="347980"/>
                  <wp:effectExtent l="0" t="0" r="0" b="0"/>
                  <wp:wrapTight wrapText="bothSides">
                    <wp:wrapPolygon edited="0">
                      <wp:start x="11825" y="0"/>
                      <wp:lineTo x="0" y="2365"/>
                      <wp:lineTo x="0" y="17737"/>
                      <wp:lineTo x="3547" y="20102"/>
                      <wp:lineTo x="14190" y="20102"/>
                      <wp:lineTo x="14190" y="18920"/>
                      <wp:lineTo x="20102" y="13007"/>
                      <wp:lineTo x="20102" y="3547"/>
                      <wp:lineTo x="16555" y="0"/>
                      <wp:lineTo x="11825" y="0"/>
                    </wp:wrapPolygon>
                  </wp:wrapTight>
                  <wp:docPr id="26" name="Gráfico 22" descr="Germen con relleno sólido">
                    <a:extLst xmlns:a="http://schemas.openxmlformats.org/drawingml/2006/main">
                      <a:ext uri="{FF2B5EF4-FFF2-40B4-BE49-F238E27FC236}">
                        <a16:creationId xmlns:a16="http://schemas.microsoft.com/office/drawing/2014/main" id="{F5B15A7E-2CBE-4704-A2CD-7AD66E9752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áfico 22" descr="Germen con relleno sólido">
                            <a:extLst>
                              <a:ext uri="{FF2B5EF4-FFF2-40B4-BE49-F238E27FC236}">
                                <a16:creationId xmlns:a16="http://schemas.microsoft.com/office/drawing/2014/main" id="{F5B15A7E-2CBE-4704-A2CD-7AD66E975250}"/>
                              </a:ext>
                            </a:extLst>
                          </pic:cNvPr>
                          <pic:cNvPicPr>
                            <a:picLocks noChangeAspect="1"/>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347980" cy="347980"/>
                          </a:xfrm>
                          <a:prstGeom prst="rect">
                            <a:avLst/>
                          </a:prstGeom>
                        </pic:spPr>
                      </pic:pic>
                    </a:graphicData>
                  </a:graphic>
                  <wp14:sizeRelH relativeFrom="margin">
                    <wp14:pctWidth>0</wp14:pctWidth>
                  </wp14:sizeRelH>
                  <wp14:sizeRelV relativeFrom="margin">
                    <wp14:pctHeight>0</wp14:pctHeight>
                  </wp14:sizeRelV>
                </wp:anchor>
              </w:drawing>
            </w:r>
          </w:p>
        </w:tc>
        <w:tc>
          <w:tcPr>
            <w:tcW w:w="1448" w:type="pct"/>
          </w:tcPr>
          <w:p w14:paraId="7693D236" w14:textId="77777777" w:rsidR="00993955" w:rsidRPr="005503C2"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…this ES and in particular, terrestrial invertebrates, earthworms, and soil micro</w:t>
            </w:r>
            <w:r>
              <w:rPr>
                <w:rFonts w:eastAsia="Times New Roman" w:cstheme="minorHAnsi"/>
                <w:b/>
                <w:sz w:val="20"/>
                <w:szCs w:val="20"/>
                <w:lang w:val="en-IE" w:eastAsia="fr-BE"/>
              </w:rPr>
              <w:t>-organisms</w:t>
            </w:r>
            <w:r w:rsidRPr="005503C2">
              <w:rPr>
                <w:rFonts w:eastAsia="Times New Roman" w:cstheme="minorHAnsi"/>
                <w:b/>
                <w:sz w:val="20"/>
                <w:szCs w:val="20"/>
                <w:lang w:val="en-IE" w:eastAsia="fr-BE"/>
              </w:rPr>
              <w:t xml:space="preserve">? </w:t>
            </w:r>
          </w:p>
          <w:p w14:paraId="1FF462A5" w14:textId="77777777" w:rsidR="00993955" w:rsidRPr="005F11CD"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 xml:space="preserve">Yes/No. </w:t>
            </w:r>
          </w:p>
        </w:tc>
        <w:tc>
          <w:tcPr>
            <w:tcW w:w="2262" w:type="pct"/>
          </w:tcPr>
          <w:p w14:paraId="7D7925AF" w14:textId="77777777" w:rsidR="00993955" w:rsidRPr="005F11CD" w:rsidRDefault="00993955" w:rsidP="00914923">
            <w:pPr>
              <w:spacing w:after="0" w:line="240" w:lineRule="auto"/>
              <w:rPr>
                <w:rFonts w:eastAsia="Times New Roman" w:cstheme="minorHAnsi"/>
                <w:b/>
                <w:sz w:val="20"/>
                <w:szCs w:val="20"/>
                <w:lang w:val="en-IE" w:eastAsia="fr-BE"/>
              </w:rPr>
            </w:pPr>
          </w:p>
        </w:tc>
      </w:tr>
      <w:tr w:rsidR="00993955" w:rsidRPr="005503C2" w14:paraId="2BC7EBBB" w14:textId="77777777" w:rsidTr="00E73B5B">
        <w:trPr>
          <w:trHeight w:val="821"/>
        </w:trPr>
        <w:tc>
          <w:tcPr>
            <w:tcW w:w="536" w:type="pct"/>
            <w:vAlign w:val="center"/>
          </w:tcPr>
          <w:p w14:paraId="5B497ADD" w14:textId="77777777" w:rsidR="00993955" w:rsidRPr="005F11CD" w:rsidRDefault="00993955" w:rsidP="00914923">
            <w:pPr>
              <w:spacing w:after="0" w:line="240" w:lineRule="auto"/>
              <w:rPr>
                <w:rFonts w:eastAsia="Times New Roman" w:cstheme="minorHAnsi"/>
                <w:b/>
                <w:sz w:val="20"/>
                <w:szCs w:val="20"/>
                <w:lang w:val="en-IE" w:eastAsia="fr-BE"/>
              </w:rPr>
            </w:pPr>
            <w:r w:rsidRPr="005F11CD">
              <w:rPr>
                <w:rFonts w:eastAsia="Times New Roman" w:cstheme="minorHAnsi"/>
                <w:b/>
                <w:sz w:val="20"/>
                <w:szCs w:val="20"/>
                <w:lang w:val="en-IE" w:eastAsia="fr-BE"/>
              </w:rPr>
              <w:t>Pollination</w:t>
            </w:r>
          </w:p>
          <w:p w14:paraId="2CFB4A5A" w14:textId="77777777" w:rsidR="00993955" w:rsidRPr="005F11CD" w:rsidRDefault="00993955" w:rsidP="00914923">
            <w:pPr>
              <w:spacing w:after="0" w:line="240" w:lineRule="auto"/>
              <w:rPr>
                <w:rFonts w:eastAsia="Times New Roman" w:cstheme="minorHAnsi"/>
                <w:b/>
                <w:sz w:val="20"/>
                <w:szCs w:val="20"/>
                <w:lang w:val="en-IE" w:eastAsia="fr-BE"/>
              </w:rPr>
            </w:pPr>
          </w:p>
        </w:tc>
        <w:tc>
          <w:tcPr>
            <w:tcW w:w="754" w:type="pct"/>
          </w:tcPr>
          <w:p w14:paraId="3F601EE9" w14:textId="77777777" w:rsidR="00993955" w:rsidRPr="005F11CD" w:rsidRDefault="00993955" w:rsidP="00914923">
            <w:pPr>
              <w:spacing w:after="0" w:line="240" w:lineRule="auto"/>
              <w:rPr>
                <w:rFonts w:eastAsia="Times New Roman" w:cstheme="minorHAnsi"/>
                <w:sz w:val="20"/>
                <w:szCs w:val="20"/>
                <w:lang w:val="en-IE" w:eastAsia="fr-BE"/>
              </w:rPr>
            </w:pPr>
            <w:r w:rsidRPr="005F11CD">
              <w:rPr>
                <w:rFonts w:eastAsia="Times New Roman" w:cstheme="minorHAnsi"/>
                <w:noProof/>
                <w:sz w:val="20"/>
                <w:szCs w:val="20"/>
                <w:lang w:val="en-IE" w:eastAsia="fr-BE"/>
              </w:rPr>
              <w:drawing>
                <wp:anchor distT="0" distB="0" distL="114300" distR="114300" simplePos="0" relativeHeight="251665408" behindDoc="1" locked="0" layoutInCell="1" allowOverlap="1" wp14:anchorId="5BBA3329" wp14:editId="114980DE">
                  <wp:simplePos x="0" y="0"/>
                  <wp:positionH relativeFrom="column">
                    <wp:posOffset>-4445</wp:posOffset>
                  </wp:positionH>
                  <wp:positionV relativeFrom="paragraph">
                    <wp:posOffset>115570</wp:posOffset>
                  </wp:positionV>
                  <wp:extent cx="465455" cy="465455"/>
                  <wp:effectExtent l="0" t="0" r="0" b="0"/>
                  <wp:wrapTight wrapText="bothSides">
                    <wp:wrapPolygon edited="0">
                      <wp:start x="8840" y="0"/>
                      <wp:lineTo x="884" y="7956"/>
                      <wp:lineTo x="884" y="9724"/>
                      <wp:lineTo x="5304" y="15913"/>
                      <wp:lineTo x="5304" y="17681"/>
                      <wp:lineTo x="16797" y="20333"/>
                      <wp:lineTo x="20333" y="20333"/>
                      <wp:lineTo x="20333" y="5304"/>
                      <wp:lineTo x="18565" y="2652"/>
                      <wp:lineTo x="13261" y="0"/>
                      <wp:lineTo x="8840" y="0"/>
                    </wp:wrapPolygon>
                  </wp:wrapTight>
                  <wp:docPr id="27" name="Gráfico 18" descr="Colmena con relleno sólido">
                    <a:extLst xmlns:a="http://schemas.openxmlformats.org/drawingml/2006/main">
                      <a:ext uri="{FF2B5EF4-FFF2-40B4-BE49-F238E27FC236}">
                        <a16:creationId xmlns:a16="http://schemas.microsoft.com/office/drawing/2014/main" id="{38AF8387-3A77-4AD0-9E56-4BB71E1AC4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áfico 18" descr="Colmena con relleno sólido">
                            <a:extLst>
                              <a:ext uri="{FF2B5EF4-FFF2-40B4-BE49-F238E27FC236}">
                                <a16:creationId xmlns:a16="http://schemas.microsoft.com/office/drawing/2014/main" id="{38AF8387-3A77-4AD0-9E56-4BB71E1AC4B7}"/>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5455" cy="465455"/>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66432" behindDoc="1" locked="0" layoutInCell="1" allowOverlap="1" wp14:anchorId="4BE17760" wp14:editId="23AD7698">
                  <wp:simplePos x="0" y="0"/>
                  <wp:positionH relativeFrom="column">
                    <wp:posOffset>633730</wp:posOffset>
                  </wp:positionH>
                  <wp:positionV relativeFrom="paragraph">
                    <wp:posOffset>167005</wp:posOffset>
                  </wp:positionV>
                  <wp:extent cx="358140" cy="361950"/>
                  <wp:effectExtent l="0" t="0" r="0" b="0"/>
                  <wp:wrapTight wrapText="bothSides">
                    <wp:wrapPolygon edited="0">
                      <wp:start x="4596" y="0"/>
                      <wp:lineTo x="2298" y="3411"/>
                      <wp:lineTo x="1149" y="20463"/>
                      <wp:lineTo x="19532" y="20463"/>
                      <wp:lineTo x="18383" y="3411"/>
                      <wp:lineTo x="16085" y="0"/>
                      <wp:lineTo x="4596" y="0"/>
                    </wp:wrapPolygon>
                  </wp:wrapTight>
                  <wp:docPr id="28" name="Gráfico 4" descr="Escarabajo con relleno sólido">
                    <a:extLst xmlns:a="http://schemas.openxmlformats.org/drawingml/2006/main">
                      <a:ext uri="{FF2B5EF4-FFF2-40B4-BE49-F238E27FC236}">
                        <a16:creationId xmlns:a16="http://schemas.microsoft.com/office/drawing/2014/main" id="{FF6B7F03-1EB5-4586-87C7-1CC532779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4" descr="Escarabajo con relleno sólido">
                            <a:extLst>
                              <a:ext uri="{FF2B5EF4-FFF2-40B4-BE49-F238E27FC236}">
                                <a16:creationId xmlns:a16="http://schemas.microsoft.com/office/drawing/2014/main" id="{FF6B7F03-1EB5-4586-87C7-1CC5327798A2}"/>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8140" cy="361950"/>
                          </a:xfrm>
                          <a:prstGeom prst="rect">
                            <a:avLst/>
                          </a:prstGeom>
                        </pic:spPr>
                      </pic:pic>
                    </a:graphicData>
                  </a:graphic>
                  <wp14:sizeRelH relativeFrom="margin">
                    <wp14:pctWidth>0</wp14:pctWidth>
                  </wp14:sizeRelH>
                  <wp14:sizeRelV relativeFrom="margin">
                    <wp14:pctHeight>0</wp14:pctHeight>
                  </wp14:sizeRelV>
                </wp:anchor>
              </w:drawing>
            </w:r>
          </w:p>
        </w:tc>
        <w:tc>
          <w:tcPr>
            <w:tcW w:w="1448" w:type="pct"/>
          </w:tcPr>
          <w:p w14:paraId="658E9DAB" w14:textId="77777777" w:rsidR="00993955" w:rsidRPr="005503C2"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…this ES and in particular, bees and other terrestrial invertebrates?</w:t>
            </w:r>
          </w:p>
          <w:p w14:paraId="2B439ED6" w14:textId="77777777" w:rsidR="00993955" w:rsidRPr="005503C2"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 xml:space="preserve">Yes/No. </w:t>
            </w:r>
          </w:p>
          <w:p w14:paraId="5C3138EE" w14:textId="77777777" w:rsidR="00993955" w:rsidRPr="005503C2" w:rsidRDefault="00993955" w:rsidP="00914923">
            <w:pPr>
              <w:spacing w:after="0" w:line="240" w:lineRule="auto"/>
              <w:rPr>
                <w:rFonts w:eastAsia="Times New Roman" w:cstheme="minorHAnsi"/>
                <w:bCs/>
                <w:sz w:val="20"/>
                <w:szCs w:val="20"/>
                <w:lang w:val="en-IE" w:eastAsia="fr-BE"/>
              </w:rPr>
            </w:pPr>
          </w:p>
          <w:p w14:paraId="6761DD59" w14:textId="77777777" w:rsidR="00993955" w:rsidRPr="005503C2" w:rsidRDefault="00993955" w:rsidP="00914923">
            <w:pPr>
              <w:spacing w:after="0" w:line="240" w:lineRule="auto"/>
              <w:rPr>
                <w:rFonts w:eastAsia="Times New Roman" w:cstheme="minorHAnsi"/>
                <w:bCs/>
                <w:sz w:val="20"/>
                <w:szCs w:val="20"/>
                <w:lang w:val="en-IE" w:eastAsia="fr-BE"/>
              </w:rPr>
            </w:pPr>
          </w:p>
          <w:p w14:paraId="307585D6" w14:textId="77777777" w:rsidR="00993955" w:rsidRPr="005503C2" w:rsidRDefault="00993955" w:rsidP="00914923">
            <w:pPr>
              <w:spacing w:after="0" w:line="240" w:lineRule="auto"/>
              <w:rPr>
                <w:rFonts w:eastAsia="Times New Roman" w:cstheme="minorHAnsi"/>
                <w:bCs/>
                <w:sz w:val="20"/>
                <w:szCs w:val="20"/>
                <w:lang w:val="en-IE" w:eastAsia="fr-BE"/>
              </w:rPr>
            </w:pPr>
          </w:p>
          <w:p w14:paraId="279C28CD" w14:textId="77777777" w:rsidR="00993955" w:rsidRPr="005F11CD" w:rsidRDefault="00993955" w:rsidP="00914923">
            <w:pPr>
              <w:spacing w:after="0" w:line="240" w:lineRule="auto"/>
              <w:rPr>
                <w:rFonts w:eastAsia="Times New Roman" w:cstheme="minorHAnsi"/>
                <w:b/>
                <w:sz w:val="20"/>
                <w:szCs w:val="20"/>
                <w:lang w:val="en-IE" w:eastAsia="fr-BE"/>
              </w:rPr>
            </w:pPr>
          </w:p>
        </w:tc>
        <w:tc>
          <w:tcPr>
            <w:tcW w:w="2262" w:type="pct"/>
          </w:tcPr>
          <w:p w14:paraId="2CD613F2" w14:textId="77777777" w:rsidR="00993955" w:rsidRPr="005503C2" w:rsidRDefault="00993955" w:rsidP="00914923">
            <w:pPr>
              <w:spacing w:after="0" w:line="240" w:lineRule="auto"/>
              <w:rPr>
                <w:rFonts w:eastAsia="Times New Roman" w:cstheme="minorHAnsi"/>
                <w:bCs/>
                <w:sz w:val="20"/>
                <w:szCs w:val="20"/>
                <w:lang w:val="en-IE" w:eastAsia="fr-BE"/>
              </w:rPr>
            </w:pPr>
          </w:p>
        </w:tc>
      </w:tr>
      <w:tr w:rsidR="00993955" w:rsidRPr="005503C2" w14:paraId="52CA50F2" w14:textId="77777777" w:rsidTr="00E73B5B">
        <w:trPr>
          <w:trHeight w:val="502"/>
        </w:trPr>
        <w:tc>
          <w:tcPr>
            <w:tcW w:w="536" w:type="pct"/>
            <w:vAlign w:val="center"/>
          </w:tcPr>
          <w:p w14:paraId="2FAB1CFB" w14:textId="77777777" w:rsidR="00993955" w:rsidRPr="005F11CD" w:rsidRDefault="00993955" w:rsidP="00914923">
            <w:pPr>
              <w:spacing w:after="0" w:line="240" w:lineRule="auto"/>
              <w:rPr>
                <w:rFonts w:eastAsia="Times New Roman" w:cstheme="minorHAnsi"/>
                <w:b/>
                <w:sz w:val="20"/>
                <w:szCs w:val="20"/>
                <w:lang w:val="en-IE" w:eastAsia="fr-BE"/>
              </w:rPr>
            </w:pPr>
            <w:r w:rsidRPr="005F11CD">
              <w:rPr>
                <w:rFonts w:eastAsia="Times New Roman" w:cstheme="minorHAnsi"/>
                <w:b/>
                <w:sz w:val="20"/>
                <w:szCs w:val="20"/>
                <w:lang w:val="en-IE" w:eastAsia="fr-BE"/>
              </w:rPr>
              <w:t>Biological control</w:t>
            </w:r>
          </w:p>
          <w:p w14:paraId="52839DED" w14:textId="77777777" w:rsidR="00993955" w:rsidRPr="005F11CD" w:rsidRDefault="00993955" w:rsidP="00914923">
            <w:pPr>
              <w:spacing w:after="0" w:line="240" w:lineRule="auto"/>
              <w:rPr>
                <w:rFonts w:eastAsia="Times New Roman" w:cstheme="minorHAnsi"/>
                <w:b/>
                <w:sz w:val="20"/>
                <w:szCs w:val="20"/>
                <w:lang w:val="en-IE" w:eastAsia="fr-BE"/>
              </w:rPr>
            </w:pPr>
          </w:p>
        </w:tc>
        <w:tc>
          <w:tcPr>
            <w:tcW w:w="754" w:type="pct"/>
          </w:tcPr>
          <w:p w14:paraId="1E4E77A6" w14:textId="77777777" w:rsidR="00993955" w:rsidRPr="005F11CD" w:rsidRDefault="00993955" w:rsidP="00914923">
            <w:pPr>
              <w:spacing w:after="0" w:line="240" w:lineRule="auto"/>
              <w:rPr>
                <w:rFonts w:eastAsia="Times New Roman" w:cstheme="minorHAnsi"/>
                <w:sz w:val="20"/>
                <w:szCs w:val="20"/>
                <w:lang w:val="en-IE" w:eastAsia="fr-BE"/>
              </w:rPr>
            </w:pPr>
            <w:r w:rsidRPr="005F11CD">
              <w:rPr>
                <w:rFonts w:eastAsia="Times New Roman" w:cstheme="minorHAnsi"/>
                <w:noProof/>
                <w:sz w:val="20"/>
                <w:szCs w:val="20"/>
                <w:lang w:val="en-IE" w:eastAsia="fr-BE"/>
              </w:rPr>
              <w:drawing>
                <wp:anchor distT="0" distB="0" distL="114300" distR="114300" simplePos="0" relativeHeight="251667456" behindDoc="1" locked="0" layoutInCell="1" allowOverlap="1" wp14:anchorId="50AB5B17" wp14:editId="58D27232">
                  <wp:simplePos x="0" y="0"/>
                  <wp:positionH relativeFrom="column">
                    <wp:posOffset>-4445</wp:posOffset>
                  </wp:positionH>
                  <wp:positionV relativeFrom="paragraph">
                    <wp:posOffset>304800</wp:posOffset>
                  </wp:positionV>
                  <wp:extent cx="349885" cy="353060"/>
                  <wp:effectExtent l="0" t="0" r="0" b="8890"/>
                  <wp:wrapTight wrapText="bothSides">
                    <wp:wrapPolygon edited="0">
                      <wp:start x="3528" y="0"/>
                      <wp:lineTo x="2352" y="4662"/>
                      <wp:lineTo x="1176" y="20978"/>
                      <wp:lineTo x="18817" y="20978"/>
                      <wp:lineTo x="17641" y="3496"/>
                      <wp:lineTo x="16465" y="0"/>
                      <wp:lineTo x="3528" y="0"/>
                    </wp:wrapPolygon>
                  </wp:wrapTight>
                  <wp:docPr id="9" name="Gráfico 4" descr="Escarabajo con relleno sólido">
                    <a:extLst xmlns:a="http://schemas.openxmlformats.org/drawingml/2006/main">
                      <a:ext uri="{FF2B5EF4-FFF2-40B4-BE49-F238E27FC236}">
                        <a16:creationId xmlns:a16="http://schemas.microsoft.com/office/drawing/2014/main" id="{FF6B7F03-1EB5-4586-87C7-1CC532779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4" descr="Escarabajo con relleno sólido">
                            <a:extLst>
                              <a:ext uri="{FF2B5EF4-FFF2-40B4-BE49-F238E27FC236}">
                                <a16:creationId xmlns:a16="http://schemas.microsoft.com/office/drawing/2014/main" id="{FF6B7F03-1EB5-4586-87C7-1CC5327798A2}"/>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9885" cy="353060"/>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68480" behindDoc="1" locked="0" layoutInCell="1" allowOverlap="1" wp14:anchorId="1C73D723" wp14:editId="23110D91">
                  <wp:simplePos x="0" y="0"/>
                  <wp:positionH relativeFrom="column">
                    <wp:posOffset>440690</wp:posOffset>
                  </wp:positionH>
                  <wp:positionV relativeFrom="paragraph">
                    <wp:posOffset>262255</wp:posOffset>
                  </wp:positionV>
                  <wp:extent cx="370205" cy="370205"/>
                  <wp:effectExtent l="0" t="0" r="0" b="0"/>
                  <wp:wrapTight wrapText="bothSides">
                    <wp:wrapPolygon edited="0">
                      <wp:start x="12226" y="0"/>
                      <wp:lineTo x="6669" y="1111"/>
                      <wp:lineTo x="0" y="10003"/>
                      <wp:lineTo x="0" y="17784"/>
                      <wp:lineTo x="3334" y="20007"/>
                      <wp:lineTo x="13338" y="20007"/>
                      <wp:lineTo x="20007" y="15561"/>
                      <wp:lineTo x="20007" y="3334"/>
                      <wp:lineTo x="16672" y="0"/>
                      <wp:lineTo x="12226" y="0"/>
                    </wp:wrapPolygon>
                  </wp:wrapTight>
                  <wp:docPr id="29" name="Gráfico 22" descr="Germen con relleno sólido">
                    <a:extLst xmlns:a="http://schemas.openxmlformats.org/drawingml/2006/main">
                      <a:ext uri="{FF2B5EF4-FFF2-40B4-BE49-F238E27FC236}">
                        <a16:creationId xmlns:a16="http://schemas.microsoft.com/office/drawing/2014/main" id="{F5B15A7E-2CBE-4704-A2CD-7AD66E9752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áfico 22" descr="Germen con relleno sólido">
                            <a:extLst>
                              <a:ext uri="{FF2B5EF4-FFF2-40B4-BE49-F238E27FC236}">
                                <a16:creationId xmlns:a16="http://schemas.microsoft.com/office/drawing/2014/main" id="{F5B15A7E-2CBE-4704-A2CD-7AD66E975250}"/>
                              </a:ext>
                            </a:extLst>
                          </pic:cNvPr>
                          <pic:cNvPicPr>
                            <a:picLocks noChangeAspect="1"/>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69504" behindDoc="1" locked="0" layoutInCell="1" allowOverlap="1" wp14:anchorId="604241D3" wp14:editId="68E426CC">
                  <wp:simplePos x="0" y="0"/>
                  <wp:positionH relativeFrom="column">
                    <wp:posOffset>958215</wp:posOffset>
                  </wp:positionH>
                  <wp:positionV relativeFrom="paragraph">
                    <wp:posOffset>116840</wp:posOffset>
                  </wp:positionV>
                  <wp:extent cx="327025" cy="554355"/>
                  <wp:effectExtent l="0" t="0" r="0" b="0"/>
                  <wp:wrapTight wrapText="bothSides">
                    <wp:wrapPolygon edited="0">
                      <wp:start x="0" y="0"/>
                      <wp:lineTo x="0" y="20784"/>
                      <wp:lineTo x="20132" y="20784"/>
                      <wp:lineTo x="20132" y="0"/>
                      <wp:lineTo x="0" y="0"/>
                    </wp:wrapPolygon>
                  </wp:wrapTight>
                  <wp:docPr id="1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7025" cy="554355"/>
                          </a:xfrm>
                          <a:prstGeom prst="rect">
                            <a:avLst/>
                          </a:prstGeom>
                        </pic:spPr>
                      </pic:pic>
                    </a:graphicData>
                  </a:graphic>
                  <wp14:sizeRelH relativeFrom="margin">
                    <wp14:pctWidth>0</wp14:pctWidth>
                  </wp14:sizeRelH>
                  <wp14:sizeRelV relativeFrom="margin">
                    <wp14:pctHeight>0</wp14:pctHeight>
                  </wp14:sizeRelV>
                </wp:anchor>
              </w:drawing>
            </w:r>
          </w:p>
        </w:tc>
        <w:tc>
          <w:tcPr>
            <w:tcW w:w="1448" w:type="pct"/>
          </w:tcPr>
          <w:p w14:paraId="4350DA05" w14:textId="77777777" w:rsidR="00993955" w:rsidRPr="005503C2" w:rsidRDefault="00993955" w:rsidP="00914923">
            <w:pPr>
              <w:spacing w:after="0" w:line="240" w:lineRule="auto"/>
              <w:rPr>
                <w:rFonts w:eastAsia="Times New Roman" w:cstheme="minorHAnsi"/>
                <w:b/>
                <w:sz w:val="20"/>
                <w:szCs w:val="20"/>
                <w:lang w:val="en-IE" w:eastAsia="fr-BE"/>
              </w:rPr>
            </w:pPr>
            <w:r w:rsidRPr="005F11CD">
              <w:rPr>
                <w:rFonts w:eastAsia="Times New Roman" w:cstheme="minorHAnsi"/>
                <w:b/>
                <w:sz w:val="20"/>
                <w:szCs w:val="20"/>
                <w:lang w:val="en-IE" w:eastAsia="fr-BE"/>
              </w:rPr>
              <w:t xml:space="preserve">…this ES and in particular </w:t>
            </w:r>
            <w:r w:rsidRPr="005503C2">
              <w:rPr>
                <w:rFonts w:eastAsia="Times New Roman" w:cstheme="minorHAnsi"/>
                <w:b/>
                <w:sz w:val="20"/>
                <w:szCs w:val="20"/>
                <w:lang w:val="en-IE" w:eastAsia="fr-BE"/>
              </w:rPr>
              <w:t>the biological control agents such as certain terrestrial invertebrates, soil micro</w:t>
            </w:r>
            <w:r>
              <w:rPr>
                <w:rFonts w:eastAsia="Times New Roman" w:cstheme="minorHAnsi"/>
                <w:b/>
                <w:sz w:val="20"/>
                <w:szCs w:val="20"/>
                <w:lang w:val="en-IE" w:eastAsia="fr-BE"/>
              </w:rPr>
              <w:t>-organisms</w:t>
            </w:r>
            <w:r w:rsidRPr="005503C2">
              <w:rPr>
                <w:rFonts w:eastAsia="Times New Roman" w:cstheme="minorHAnsi"/>
                <w:b/>
                <w:sz w:val="20"/>
                <w:szCs w:val="20"/>
                <w:lang w:val="en-IE" w:eastAsia="fr-BE"/>
              </w:rPr>
              <w:t xml:space="preserve"> and aquatic invertebrates? Yes/No.</w:t>
            </w:r>
          </w:p>
          <w:p w14:paraId="0FC8CCEF" w14:textId="77777777" w:rsidR="00993955" w:rsidRPr="005503C2" w:rsidRDefault="00993955" w:rsidP="00914923">
            <w:pPr>
              <w:spacing w:after="0" w:line="240" w:lineRule="auto"/>
              <w:rPr>
                <w:rFonts w:eastAsia="Times New Roman" w:cstheme="minorHAnsi"/>
                <w:bCs/>
                <w:sz w:val="20"/>
                <w:szCs w:val="20"/>
                <w:lang w:val="en-IE" w:eastAsia="fr-BE"/>
              </w:rPr>
            </w:pPr>
          </w:p>
          <w:p w14:paraId="256A9B82" w14:textId="77777777" w:rsidR="00993955" w:rsidRPr="005503C2" w:rsidRDefault="00993955" w:rsidP="00914923">
            <w:pPr>
              <w:spacing w:after="0" w:line="240" w:lineRule="auto"/>
              <w:rPr>
                <w:rFonts w:eastAsia="Times New Roman" w:cstheme="minorHAnsi"/>
                <w:bCs/>
                <w:sz w:val="20"/>
                <w:szCs w:val="20"/>
                <w:lang w:val="en-IE" w:eastAsia="fr-BE"/>
              </w:rPr>
            </w:pPr>
          </w:p>
          <w:p w14:paraId="05DC83ED" w14:textId="77777777" w:rsidR="00993955" w:rsidRPr="005503C2" w:rsidRDefault="00993955" w:rsidP="00914923">
            <w:pPr>
              <w:spacing w:after="0" w:line="240" w:lineRule="auto"/>
              <w:rPr>
                <w:rFonts w:eastAsia="Times New Roman" w:cstheme="minorHAnsi"/>
                <w:bCs/>
                <w:sz w:val="20"/>
                <w:szCs w:val="20"/>
                <w:lang w:val="en-IE" w:eastAsia="fr-BE"/>
              </w:rPr>
            </w:pPr>
          </w:p>
          <w:p w14:paraId="77BDC953" w14:textId="77777777" w:rsidR="00993955" w:rsidRPr="005F11CD" w:rsidRDefault="00993955" w:rsidP="00914923">
            <w:pPr>
              <w:spacing w:after="0" w:line="240" w:lineRule="auto"/>
              <w:rPr>
                <w:rFonts w:eastAsia="Times New Roman" w:cstheme="minorHAnsi"/>
                <w:b/>
                <w:sz w:val="20"/>
                <w:szCs w:val="20"/>
                <w:lang w:val="en-IE" w:eastAsia="fr-BE"/>
              </w:rPr>
            </w:pPr>
          </w:p>
        </w:tc>
        <w:tc>
          <w:tcPr>
            <w:tcW w:w="2262" w:type="pct"/>
          </w:tcPr>
          <w:p w14:paraId="46E17820" w14:textId="77777777" w:rsidR="00993955" w:rsidRPr="005503C2" w:rsidRDefault="00993955" w:rsidP="00914923">
            <w:pPr>
              <w:spacing w:after="0" w:line="240" w:lineRule="auto"/>
              <w:rPr>
                <w:rFonts w:eastAsia="Times New Roman" w:cstheme="minorHAnsi"/>
                <w:bCs/>
                <w:sz w:val="20"/>
                <w:szCs w:val="20"/>
                <w:lang w:val="en-IE" w:eastAsia="fr-BE"/>
              </w:rPr>
            </w:pPr>
          </w:p>
        </w:tc>
      </w:tr>
      <w:tr w:rsidR="00993955" w:rsidRPr="005503C2" w14:paraId="28D037B4" w14:textId="77777777" w:rsidTr="00914923">
        <w:trPr>
          <w:trHeight w:val="2498"/>
        </w:trPr>
        <w:tc>
          <w:tcPr>
            <w:tcW w:w="536" w:type="pct"/>
          </w:tcPr>
          <w:p w14:paraId="36902E47" w14:textId="0FC0AB7D" w:rsidR="00993955" w:rsidRPr="005F11CD" w:rsidRDefault="00993955" w:rsidP="00914923">
            <w:pPr>
              <w:spacing w:after="0" w:line="240" w:lineRule="auto"/>
              <w:rPr>
                <w:rFonts w:eastAsia="Times New Roman" w:cstheme="minorHAnsi"/>
                <w:b/>
                <w:sz w:val="20"/>
                <w:szCs w:val="20"/>
                <w:lang w:val="en-IE" w:eastAsia="fr-BE"/>
              </w:rPr>
            </w:pPr>
            <w:r w:rsidRPr="005F11CD">
              <w:rPr>
                <w:rFonts w:eastAsia="Times New Roman" w:cstheme="minorHAnsi"/>
                <w:b/>
                <w:sz w:val="20"/>
                <w:szCs w:val="20"/>
                <w:lang w:val="en-IE" w:eastAsia="fr-BE"/>
              </w:rPr>
              <w:lastRenderedPageBreak/>
              <w:t>Habitats for species</w:t>
            </w:r>
          </w:p>
          <w:p w14:paraId="544C35E1" w14:textId="77777777" w:rsidR="00993955" w:rsidRPr="005F11CD" w:rsidRDefault="00993955" w:rsidP="00914923">
            <w:pPr>
              <w:spacing w:after="0" w:line="240" w:lineRule="auto"/>
              <w:rPr>
                <w:rFonts w:eastAsia="Times New Roman" w:cstheme="minorHAnsi"/>
                <w:b/>
                <w:sz w:val="20"/>
                <w:szCs w:val="20"/>
                <w:lang w:val="en-IE" w:eastAsia="fr-BE"/>
              </w:rPr>
            </w:pPr>
          </w:p>
        </w:tc>
        <w:tc>
          <w:tcPr>
            <w:tcW w:w="754" w:type="pct"/>
          </w:tcPr>
          <w:p w14:paraId="0ABBDBA6" w14:textId="77777777" w:rsidR="00993955" w:rsidRPr="005F11CD" w:rsidRDefault="00993955" w:rsidP="00914923">
            <w:pPr>
              <w:spacing w:after="0" w:line="240" w:lineRule="auto"/>
              <w:rPr>
                <w:rFonts w:eastAsia="Times New Roman" w:cstheme="minorHAnsi"/>
                <w:sz w:val="20"/>
                <w:szCs w:val="20"/>
                <w:lang w:val="en-IE" w:eastAsia="fr-BE"/>
              </w:rPr>
            </w:pPr>
            <w:r w:rsidRPr="005F11CD">
              <w:rPr>
                <w:rFonts w:eastAsia="Times New Roman" w:cstheme="minorHAnsi"/>
                <w:noProof/>
                <w:sz w:val="20"/>
                <w:szCs w:val="20"/>
                <w:lang w:val="en-IE" w:eastAsia="fr-BE"/>
              </w:rPr>
              <w:drawing>
                <wp:anchor distT="0" distB="0" distL="114300" distR="114300" simplePos="0" relativeHeight="251674624" behindDoc="1" locked="0" layoutInCell="1" allowOverlap="1" wp14:anchorId="13B15693" wp14:editId="1552FF8D">
                  <wp:simplePos x="0" y="0"/>
                  <wp:positionH relativeFrom="column">
                    <wp:posOffset>792397</wp:posOffset>
                  </wp:positionH>
                  <wp:positionV relativeFrom="paragraph">
                    <wp:posOffset>587430</wp:posOffset>
                  </wp:positionV>
                  <wp:extent cx="293370" cy="296545"/>
                  <wp:effectExtent l="0" t="0" r="0" b="8255"/>
                  <wp:wrapTight wrapText="bothSides">
                    <wp:wrapPolygon edited="0">
                      <wp:start x="2805" y="0"/>
                      <wp:lineTo x="1403" y="2775"/>
                      <wp:lineTo x="1403" y="20814"/>
                      <wp:lineTo x="18234" y="20814"/>
                      <wp:lineTo x="18234" y="4163"/>
                      <wp:lineTo x="15429" y="0"/>
                      <wp:lineTo x="2805" y="0"/>
                    </wp:wrapPolygon>
                  </wp:wrapTight>
                  <wp:docPr id="12" name="Gráfico 4" descr="Escarabajo con relleno sólido">
                    <a:extLst xmlns:a="http://schemas.openxmlformats.org/drawingml/2006/main">
                      <a:ext uri="{FF2B5EF4-FFF2-40B4-BE49-F238E27FC236}">
                        <a16:creationId xmlns:a16="http://schemas.microsoft.com/office/drawing/2014/main" id="{FF6B7F03-1EB5-4586-87C7-1CC532779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4" descr="Escarabajo con relleno sólido">
                            <a:extLst>
                              <a:ext uri="{FF2B5EF4-FFF2-40B4-BE49-F238E27FC236}">
                                <a16:creationId xmlns:a16="http://schemas.microsoft.com/office/drawing/2014/main" id="{FF6B7F03-1EB5-4586-87C7-1CC5327798A2}"/>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370" cy="296545"/>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7696" behindDoc="1" locked="0" layoutInCell="1" allowOverlap="1" wp14:anchorId="2C2275E7" wp14:editId="4111E2CE">
                  <wp:simplePos x="0" y="0"/>
                  <wp:positionH relativeFrom="column">
                    <wp:posOffset>427962</wp:posOffset>
                  </wp:positionH>
                  <wp:positionV relativeFrom="paragraph">
                    <wp:posOffset>1070362</wp:posOffset>
                  </wp:positionV>
                  <wp:extent cx="263525" cy="256540"/>
                  <wp:effectExtent l="0" t="0" r="3175" b="0"/>
                  <wp:wrapTight wrapText="bothSides">
                    <wp:wrapPolygon edited="0">
                      <wp:start x="9369" y="0"/>
                      <wp:lineTo x="1561" y="0"/>
                      <wp:lineTo x="0" y="9624"/>
                      <wp:lineTo x="4684" y="19248"/>
                      <wp:lineTo x="15614" y="19248"/>
                      <wp:lineTo x="20299" y="9624"/>
                      <wp:lineTo x="18737" y="0"/>
                      <wp:lineTo x="9369" y="0"/>
                    </wp:wrapPolygon>
                  </wp:wrapTight>
                  <wp:docPr id="13" name="Gráfico 30" descr="Alga marina con relleno sólido">
                    <a:extLst xmlns:a="http://schemas.openxmlformats.org/drawingml/2006/main">
                      <a:ext uri="{FF2B5EF4-FFF2-40B4-BE49-F238E27FC236}">
                        <a16:creationId xmlns:a16="http://schemas.microsoft.com/office/drawing/2014/main" id="{BE4BB6BA-10B7-4273-A52B-E9B1CA0166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ráfico 30" descr="Alga marina con relleno sólido">
                            <a:extLst>
                              <a:ext uri="{FF2B5EF4-FFF2-40B4-BE49-F238E27FC236}">
                                <a16:creationId xmlns:a16="http://schemas.microsoft.com/office/drawing/2014/main" id="{BE4BB6BA-10B7-4273-A52B-E9B1CA0166E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525" cy="256540"/>
                          </a:xfrm>
                          <a:prstGeom prst="rect">
                            <a:avLst/>
                          </a:prstGeom>
                        </pic:spPr>
                      </pic:pic>
                    </a:graphicData>
                  </a:graphic>
                </wp:anchor>
              </w:drawing>
            </w:r>
            <w:r w:rsidRPr="005F11CD">
              <w:rPr>
                <w:rFonts w:eastAsia="Times New Roman" w:cstheme="minorHAnsi"/>
                <w:b/>
                <w:noProof/>
                <w:color w:val="000000"/>
                <w:sz w:val="20"/>
                <w:szCs w:val="20"/>
                <w:lang w:val="en-IE" w:eastAsia="fr-BE"/>
              </w:rPr>
              <w:drawing>
                <wp:anchor distT="0" distB="0" distL="114300" distR="114300" simplePos="0" relativeHeight="251680768" behindDoc="1" locked="0" layoutInCell="1" allowOverlap="1" wp14:anchorId="6636C20A" wp14:editId="5DBEE53A">
                  <wp:simplePos x="0" y="0"/>
                  <wp:positionH relativeFrom="column">
                    <wp:posOffset>741045</wp:posOffset>
                  </wp:positionH>
                  <wp:positionV relativeFrom="paragraph">
                    <wp:posOffset>1026160</wp:posOffset>
                  </wp:positionV>
                  <wp:extent cx="285750" cy="430530"/>
                  <wp:effectExtent l="0" t="0" r="0" b="7620"/>
                  <wp:wrapTight wrapText="bothSides">
                    <wp:wrapPolygon edited="0">
                      <wp:start x="0" y="0"/>
                      <wp:lineTo x="0" y="21027"/>
                      <wp:lineTo x="20160" y="21027"/>
                      <wp:lineTo x="20160" y="0"/>
                      <wp:lineTo x="0" y="0"/>
                    </wp:wrapPolygon>
                  </wp:wrapTight>
                  <wp:docPr id="1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0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 cy="430530"/>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5648" behindDoc="1" locked="0" layoutInCell="1" allowOverlap="1" wp14:anchorId="7F6CDBFA" wp14:editId="0E3FF3F8">
                  <wp:simplePos x="0" y="0"/>
                  <wp:positionH relativeFrom="column">
                    <wp:posOffset>411452</wp:posOffset>
                  </wp:positionH>
                  <wp:positionV relativeFrom="paragraph">
                    <wp:posOffset>569926</wp:posOffset>
                  </wp:positionV>
                  <wp:extent cx="365125" cy="368935"/>
                  <wp:effectExtent l="0" t="0" r="0" b="0"/>
                  <wp:wrapTight wrapText="bothSides">
                    <wp:wrapPolygon edited="0">
                      <wp:start x="6762" y="3346"/>
                      <wp:lineTo x="0" y="11153"/>
                      <wp:lineTo x="0" y="16730"/>
                      <wp:lineTo x="20285" y="16730"/>
                      <wp:lineTo x="20285" y="11153"/>
                      <wp:lineTo x="14650" y="3346"/>
                      <wp:lineTo x="6762" y="3346"/>
                    </wp:wrapPolygon>
                  </wp:wrapTight>
                  <wp:docPr id="30" name="Gráfico 11" descr="Gusano con relleno sólido">
                    <a:extLst xmlns:a="http://schemas.openxmlformats.org/drawingml/2006/main">
                      <a:ext uri="{FF2B5EF4-FFF2-40B4-BE49-F238E27FC236}">
                        <a16:creationId xmlns:a16="http://schemas.microsoft.com/office/drawing/2014/main" id="{75E067B4-AA85-47A3-895A-EBBAA6F4F1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Gráfico 11" descr="Gusano con relleno sólido">
                            <a:extLst>
                              <a:ext uri="{FF2B5EF4-FFF2-40B4-BE49-F238E27FC236}">
                                <a16:creationId xmlns:a16="http://schemas.microsoft.com/office/drawing/2014/main" id="{75E067B4-AA85-47A3-895A-EBBAA6F4F1D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125" cy="368935"/>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1552" behindDoc="0" locked="0" layoutInCell="1" allowOverlap="1" wp14:anchorId="467F252B" wp14:editId="16C1C5AE">
                  <wp:simplePos x="0" y="0"/>
                  <wp:positionH relativeFrom="column">
                    <wp:posOffset>938779</wp:posOffset>
                  </wp:positionH>
                  <wp:positionV relativeFrom="paragraph">
                    <wp:posOffset>6791</wp:posOffset>
                  </wp:positionV>
                  <wp:extent cx="375285" cy="375285"/>
                  <wp:effectExtent l="0" t="0" r="5715" b="0"/>
                  <wp:wrapNone/>
                  <wp:docPr id="31" name="Gráfico 36" descr="Rata con relleno sólido">
                    <a:extLst xmlns:a="http://schemas.openxmlformats.org/drawingml/2006/main">
                      <a:ext uri="{FF2B5EF4-FFF2-40B4-BE49-F238E27FC236}">
                        <a16:creationId xmlns:a16="http://schemas.microsoft.com/office/drawing/2014/main" id="{802AAB18-4842-4FD6-8677-4EACF6B4A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36" descr="Rata con relleno sólido">
                            <a:extLst>
                              <a:ext uri="{FF2B5EF4-FFF2-40B4-BE49-F238E27FC236}">
                                <a16:creationId xmlns:a16="http://schemas.microsoft.com/office/drawing/2014/main" id="{802AAB18-4842-4FD6-8677-4EACF6B4A6FA}"/>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5285" cy="375285"/>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0528" behindDoc="0" locked="0" layoutInCell="1" allowOverlap="1" wp14:anchorId="22C95CA2" wp14:editId="21F38413">
                  <wp:simplePos x="0" y="0"/>
                  <wp:positionH relativeFrom="column">
                    <wp:posOffset>491490</wp:posOffset>
                  </wp:positionH>
                  <wp:positionV relativeFrom="paragraph">
                    <wp:posOffset>42545</wp:posOffset>
                  </wp:positionV>
                  <wp:extent cx="366395" cy="366395"/>
                  <wp:effectExtent l="0" t="0" r="0" b="0"/>
                  <wp:wrapNone/>
                  <wp:docPr id="32" name="Gráfico 34" descr="Pez con relleno sólido">
                    <a:extLst xmlns:a="http://schemas.openxmlformats.org/drawingml/2006/main">
                      <a:ext uri="{FF2B5EF4-FFF2-40B4-BE49-F238E27FC236}">
                        <a16:creationId xmlns:a16="http://schemas.microsoft.com/office/drawing/2014/main" id="{741F9156-1370-4F85-814D-A9385A9F9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áfico 34" descr="Pez con relleno sólido">
                            <a:extLst>
                              <a:ext uri="{FF2B5EF4-FFF2-40B4-BE49-F238E27FC236}">
                                <a16:creationId xmlns:a16="http://schemas.microsoft.com/office/drawing/2014/main" id="{741F9156-1370-4F85-814D-A9385A9F92E5}"/>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6395" cy="366395"/>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2576" behindDoc="0" locked="0" layoutInCell="1" allowOverlap="1" wp14:anchorId="161EA2D9" wp14:editId="305A1F6C">
                  <wp:simplePos x="0" y="0"/>
                  <wp:positionH relativeFrom="column">
                    <wp:posOffset>-4445</wp:posOffset>
                  </wp:positionH>
                  <wp:positionV relativeFrom="paragraph">
                    <wp:posOffset>30480</wp:posOffset>
                  </wp:positionV>
                  <wp:extent cx="353060" cy="353060"/>
                  <wp:effectExtent l="0" t="0" r="8890" b="0"/>
                  <wp:wrapNone/>
                  <wp:docPr id="18" name="Gráfico 16" descr="Gorrión">
                    <a:extLst xmlns:a="http://schemas.openxmlformats.org/drawingml/2006/main">
                      <a:ext uri="{FF2B5EF4-FFF2-40B4-BE49-F238E27FC236}">
                        <a16:creationId xmlns:a16="http://schemas.microsoft.com/office/drawing/2014/main" id="{46A4C623-1417-4D46-BB4A-4409FC8FF4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áfico 16" descr="Gorrión">
                            <a:extLst>
                              <a:ext uri="{FF2B5EF4-FFF2-40B4-BE49-F238E27FC236}">
                                <a16:creationId xmlns:a16="http://schemas.microsoft.com/office/drawing/2014/main" id="{46A4C623-1417-4D46-BB4A-4409FC8FF48A}"/>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3060" cy="353060"/>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3600" behindDoc="1" locked="0" layoutInCell="1" allowOverlap="1" wp14:anchorId="0C743BBE" wp14:editId="6224A2C4">
                  <wp:simplePos x="0" y="0"/>
                  <wp:positionH relativeFrom="column">
                    <wp:posOffset>-3810</wp:posOffset>
                  </wp:positionH>
                  <wp:positionV relativeFrom="paragraph">
                    <wp:posOffset>574040</wp:posOffset>
                  </wp:positionV>
                  <wp:extent cx="350520" cy="350520"/>
                  <wp:effectExtent l="0" t="0" r="0" b="0"/>
                  <wp:wrapTight wrapText="bothSides">
                    <wp:wrapPolygon edited="0">
                      <wp:start x="8217" y="0"/>
                      <wp:lineTo x="0" y="9391"/>
                      <wp:lineTo x="0" y="10565"/>
                      <wp:lineTo x="5870" y="19957"/>
                      <wp:lineTo x="19957" y="19957"/>
                      <wp:lineTo x="19957" y="3522"/>
                      <wp:lineTo x="14087" y="0"/>
                      <wp:lineTo x="8217" y="0"/>
                    </wp:wrapPolygon>
                  </wp:wrapTight>
                  <wp:docPr id="33" name="Gráfico 18" descr="Colmena con relleno sólido">
                    <a:extLst xmlns:a="http://schemas.openxmlformats.org/drawingml/2006/main">
                      <a:ext uri="{FF2B5EF4-FFF2-40B4-BE49-F238E27FC236}">
                        <a16:creationId xmlns:a16="http://schemas.microsoft.com/office/drawing/2014/main" id="{38AF8387-3A77-4AD0-9E56-4BB71E1AC4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áfico 18" descr="Colmena con relleno sólido">
                            <a:extLst>
                              <a:ext uri="{FF2B5EF4-FFF2-40B4-BE49-F238E27FC236}">
                                <a16:creationId xmlns:a16="http://schemas.microsoft.com/office/drawing/2014/main" id="{38AF8387-3A77-4AD0-9E56-4BB71E1AC4B7}"/>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6672" behindDoc="1" locked="0" layoutInCell="1" allowOverlap="1" wp14:anchorId="328522A1" wp14:editId="388E43C5">
                  <wp:simplePos x="0" y="0"/>
                  <wp:positionH relativeFrom="column">
                    <wp:posOffset>79375</wp:posOffset>
                  </wp:positionH>
                  <wp:positionV relativeFrom="paragraph">
                    <wp:posOffset>963930</wp:posOffset>
                  </wp:positionV>
                  <wp:extent cx="266700" cy="452120"/>
                  <wp:effectExtent l="0" t="0" r="0" b="5080"/>
                  <wp:wrapTight wrapText="bothSides">
                    <wp:wrapPolygon edited="0">
                      <wp:start x="0" y="0"/>
                      <wp:lineTo x="0" y="20933"/>
                      <wp:lineTo x="20057" y="20933"/>
                      <wp:lineTo x="20057" y="0"/>
                      <wp:lineTo x="0" y="0"/>
                    </wp:wrapPolygon>
                  </wp:wrapTight>
                  <wp:docPr id="2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700" cy="452120"/>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8720" behindDoc="1" locked="0" layoutInCell="1" allowOverlap="1" wp14:anchorId="44CAA8C5" wp14:editId="2DB95CFE">
                  <wp:simplePos x="0" y="0"/>
                  <wp:positionH relativeFrom="column">
                    <wp:posOffset>1052195</wp:posOffset>
                  </wp:positionH>
                  <wp:positionV relativeFrom="paragraph">
                    <wp:posOffset>965200</wp:posOffset>
                  </wp:positionV>
                  <wp:extent cx="370840" cy="370840"/>
                  <wp:effectExtent l="0" t="0" r="0" b="0"/>
                  <wp:wrapTight wrapText="bothSides">
                    <wp:wrapPolygon edited="0">
                      <wp:start x="9986" y="0"/>
                      <wp:lineTo x="4438" y="2219"/>
                      <wp:lineTo x="1110" y="9986"/>
                      <wp:lineTo x="2219" y="19973"/>
                      <wp:lineTo x="18863" y="19973"/>
                      <wp:lineTo x="16644" y="0"/>
                      <wp:lineTo x="9986" y="0"/>
                    </wp:wrapPolygon>
                  </wp:wrapTight>
                  <wp:docPr id="21" name="Gráfico 10" descr="Planta con relleno sólido">
                    <a:extLst xmlns:a="http://schemas.openxmlformats.org/drawingml/2006/main">
                      <a:ext uri="{FF2B5EF4-FFF2-40B4-BE49-F238E27FC236}">
                        <a16:creationId xmlns:a16="http://schemas.microsoft.com/office/drawing/2014/main" id="{08AF5B3D-A32C-478F-B3CD-98F62DDC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áfico 10" descr="Planta con relleno sólido">
                            <a:extLst>
                              <a:ext uri="{FF2B5EF4-FFF2-40B4-BE49-F238E27FC236}">
                                <a16:creationId xmlns:a16="http://schemas.microsoft.com/office/drawing/2014/main" id="{08AF5B3D-A32C-478F-B3CD-98F62DDC4FFE}"/>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0840" cy="370840"/>
                          </a:xfrm>
                          <a:prstGeom prst="rect">
                            <a:avLst/>
                          </a:prstGeom>
                        </pic:spPr>
                      </pic:pic>
                    </a:graphicData>
                  </a:graphic>
                  <wp14:sizeRelH relativeFrom="margin">
                    <wp14:pctWidth>0</wp14:pctWidth>
                  </wp14:sizeRelH>
                  <wp14:sizeRelV relativeFrom="margin">
                    <wp14:pctHeight>0</wp14:pctHeight>
                  </wp14:sizeRelV>
                </wp:anchor>
              </w:drawing>
            </w:r>
            <w:r w:rsidRPr="005F11CD">
              <w:rPr>
                <w:rFonts w:eastAsia="Times New Roman" w:cstheme="minorHAnsi"/>
                <w:noProof/>
                <w:sz w:val="20"/>
                <w:szCs w:val="20"/>
                <w:lang w:val="en-IE" w:eastAsia="fr-BE"/>
              </w:rPr>
              <w:drawing>
                <wp:anchor distT="0" distB="0" distL="114300" distR="114300" simplePos="0" relativeHeight="251679744" behindDoc="1" locked="0" layoutInCell="1" allowOverlap="1" wp14:anchorId="3B31446E" wp14:editId="6C1B06BA">
                  <wp:simplePos x="0" y="0"/>
                  <wp:positionH relativeFrom="column">
                    <wp:posOffset>1125220</wp:posOffset>
                  </wp:positionH>
                  <wp:positionV relativeFrom="paragraph">
                    <wp:posOffset>628015</wp:posOffset>
                  </wp:positionV>
                  <wp:extent cx="253365" cy="253365"/>
                  <wp:effectExtent l="0" t="0" r="0" b="0"/>
                  <wp:wrapTight wrapText="bothSides">
                    <wp:wrapPolygon edited="0">
                      <wp:start x="9744" y="0"/>
                      <wp:lineTo x="0" y="8120"/>
                      <wp:lineTo x="0" y="19489"/>
                      <wp:lineTo x="3248" y="19489"/>
                      <wp:lineTo x="9744" y="19489"/>
                      <wp:lineTo x="19489" y="16241"/>
                      <wp:lineTo x="19489" y="1624"/>
                      <wp:lineTo x="17865" y="0"/>
                      <wp:lineTo x="9744" y="0"/>
                    </wp:wrapPolygon>
                  </wp:wrapTight>
                  <wp:docPr id="22" name="Gráfico 22" descr="Germen con relleno sólido">
                    <a:extLst xmlns:a="http://schemas.openxmlformats.org/drawingml/2006/main">
                      <a:ext uri="{FF2B5EF4-FFF2-40B4-BE49-F238E27FC236}">
                        <a16:creationId xmlns:a16="http://schemas.microsoft.com/office/drawing/2014/main" id="{F5B15A7E-2CBE-4704-A2CD-7AD66E9752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áfico 22" descr="Germen con relleno sólido">
                            <a:extLst>
                              <a:ext uri="{FF2B5EF4-FFF2-40B4-BE49-F238E27FC236}">
                                <a16:creationId xmlns:a16="http://schemas.microsoft.com/office/drawing/2014/main" id="{F5B15A7E-2CBE-4704-A2CD-7AD66E975250}"/>
                              </a:ext>
                            </a:extLst>
                          </pic:cNvPr>
                          <pic:cNvPicPr>
                            <a:picLocks noChangeAspect="1"/>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253365" cy="253365"/>
                          </a:xfrm>
                          <a:prstGeom prst="rect">
                            <a:avLst/>
                          </a:prstGeom>
                        </pic:spPr>
                      </pic:pic>
                    </a:graphicData>
                  </a:graphic>
                  <wp14:sizeRelH relativeFrom="margin">
                    <wp14:pctWidth>0</wp14:pctWidth>
                  </wp14:sizeRelH>
                  <wp14:sizeRelV relativeFrom="margin">
                    <wp14:pctHeight>0</wp14:pctHeight>
                  </wp14:sizeRelV>
                </wp:anchor>
              </w:drawing>
            </w:r>
          </w:p>
        </w:tc>
        <w:tc>
          <w:tcPr>
            <w:tcW w:w="1448" w:type="pct"/>
          </w:tcPr>
          <w:p w14:paraId="63E619CA" w14:textId="77777777" w:rsidR="00993955" w:rsidRPr="005503C2"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 xml:space="preserve">…  on food, water or shelter needed to maintain </w:t>
            </w:r>
            <w:r>
              <w:rPr>
                <w:rFonts w:eastAsia="Times New Roman" w:cstheme="minorHAnsi"/>
                <w:b/>
                <w:sz w:val="20"/>
                <w:szCs w:val="20"/>
                <w:lang w:val="en-IE" w:eastAsia="fr-BE"/>
              </w:rPr>
              <w:t xml:space="preserve">soil micro-organisms </w:t>
            </w:r>
            <w:r w:rsidRPr="005503C2">
              <w:rPr>
                <w:rFonts w:eastAsia="Times New Roman" w:cstheme="minorHAnsi"/>
                <w:b/>
                <w:sz w:val="20"/>
                <w:szCs w:val="20"/>
                <w:lang w:val="en-IE" w:eastAsia="fr-BE"/>
              </w:rPr>
              <w:t xml:space="preserve">micro, aquatic invertebrates, algae, non-target aquatic plants, non-target arthropods, earthworms, bees, non-target terrestrial plants, birds, fish, mammals and on any of these species? </w:t>
            </w:r>
          </w:p>
          <w:p w14:paraId="0D7833DA" w14:textId="77777777" w:rsidR="00993955" w:rsidRPr="005503C2" w:rsidRDefault="00993955" w:rsidP="00914923">
            <w:pPr>
              <w:spacing w:after="0" w:line="240" w:lineRule="auto"/>
              <w:rPr>
                <w:rFonts w:eastAsia="Times New Roman" w:cstheme="minorHAnsi"/>
                <w:b/>
                <w:sz w:val="20"/>
                <w:szCs w:val="20"/>
                <w:lang w:val="en-IE" w:eastAsia="fr-BE"/>
              </w:rPr>
            </w:pPr>
            <w:r w:rsidRPr="005503C2">
              <w:rPr>
                <w:rFonts w:eastAsia="Times New Roman" w:cstheme="minorHAnsi"/>
                <w:b/>
                <w:sz w:val="20"/>
                <w:szCs w:val="20"/>
                <w:lang w:val="en-IE" w:eastAsia="fr-BE"/>
              </w:rPr>
              <w:t xml:space="preserve">Yes/No. </w:t>
            </w:r>
          </w:p>
          <w:p w14:paraId="0AF3FD4E" w14:textId="77777777" w:rsidR="00993955" w:rsidRDefault="00993955" w:rsidP="00914923">
            <w:pPr>
              <w:spacing w:after="0" w:line="240" w:lineRule="auto"/>
              <w:rPr>
                <w:rFonts w:eastAsia="Times New Roman" w:cstheme="minorHAnsi"/>
                <w:b/>
                <w:sz w:val="20"/>
                <w:szCs w:val="20"/>
                <w:lang w:val="en-IE" w:eastAsia="fr-BE"/>
              </w:rPr>
            </w:pPr>
          </w:p>
          <w:p w14:paraId="10FA8EE4" w14:textId="77777777" w:rsidR="00734598" w:rsidRDefault="00734598" w:rsidP="00914923">
            <w:pPr>
              <w:spacing w:after="0" w:line="240" w:lineRule="auto"/>
              <w:rPr>
                <w:rFonts w:eastAsia="Times New Roman" w:cstheme="minorHAnsi"/>
                <w:b/>
                <w:sz w:val="20"/>
                <w:szCs w:val="20"/>
                <w:lang w:val="en-IE" w:eastAsia="fr-BE"/>
              </w:rPr>
            </w:pPr>
          </w:p>
          <w:p w14:paraId="33E74BE3" w14:textId="77777777" w:rsidR="00734598" w:rsidRDefault="00734598" w:rsidP="00914923">
            <w:pPr>
              <w:spacing w:after="0" w:line="240" w:lineRule="auto"/>
              <w:rPr>
                <w:rFonts w:eastAsia="Times New Roman" w:cstheme="minorHAnsi"/>
                <w:b/>
                <w:sz w:val="20"/>
                <w:szCs w:val="20"/>
                <w:lang w:val="en-IE" w:eastAsia="fr-BE"/>
              </w:rPr>
            </w:pPr>
          </w:p>
          <w:p w14:paraId="63F5BA15" w14:textId="77777777" w:rsidR="00734598" w:rsidRDefault="00734598" w:rsidP="00914923">
            <w:pPr>
              <w:spacing w:after="0" w:line="240" w:lineRule="auto"/>
              <w:rPr>
                <w:rFonts w:eastAsia="Times New Roman" w:cstheme="minorHAnsi"/>
                <w:b/>
                <w:sz w:val="20"/>
                <w:szCs w:val="20"/>
                <w:lang w:val="en-IE" w:eastAsia="fr-BE"/>
              </w:rPr>
            </w:pPr>
          </w:p>
          <w:p w14:paraId="7C8DB450" w14:textId="77777777" w:rsidR="00734598" w:rsidRDefault="00734598" w:rsidP="00914923">
            <w:pPr>
              <w:spacing w:after="0" w:line="240" w:lineRule="auto"/>
              <w:rPr>
                <w:rFonts w:eastAsia="Times New Roman" w:cstheme="minorHAnsi"/>
                <w:b/>
                <w:sz w:val="20"/>
                <w:szCs w:val="20"/>
                <w:lang w:val="en-IE" w:eastAsia="fr-BE"/>
              </w:rPr>
            </w:pPr>
          </w:p>
          <w:p w14:paraId="5E243C58" w14:textId="77777777" w:rsidR="00734598" w:rsidRDefault="00734598" w:rsidP="00914923">
            <w:pPr>
              <w:spacing w:after="0" w:line="240" w:lineRule="auto"/>
              <w:rPr>
                <w:rFonts w:eastAsia="Times New Roman" w:cstheme="minorHAnsi"/>
                <w:b/>
                <w:sz w:val="20"/>
                <w:szCs w:val="20"/>
                <w:lang w:val="en-IE" w:eastAsia="fr-BE"/>
              </w:rPr>
            </w:pPr>
          </w:p>
          <w:p w14:paraId="431D30AF" w14:textId="77777777" w:rsidR="00734598" w:rsidRDefault="00734598" w:rsidP="00914923">
            <w:pPr>
              <w:spacing w:after="0" w:line="240" w:lineRule="auto"/>
              <w:rPr>
                <w:rFonts w:eastAsia="Times New Roman" w:cstheme="minorHAnsi"/>
                <w:b/>
                <w:sz w:val="20"/>
                <w:szCs w:val="20"/>
                <w:lang w:val="en-IE" w:eastAsia="fr-BE"/>
              </w:rPr>
            </w:pPr>
          </w:p>
          <w:p w14:paraId="56020E15" w14:textId="77777777" w:rsidR="00734598" w:rsidRDefault="00734598" w:rsidP="00914923">
            <w:pPr>
              <w:spacing w:after="0" w:line="240" w:lineRule="auto"/>
              <w:rPr>
                <w:rFonts w:eastAsia="Times New Roman" w:cstheme="minorHAnsi"/>
                <w:b/>
                <w:sz w:val="20"/>
                <w:szCs w:val="20"/>
                <w:lang w:val="en-IE" w:eastAsia="fr-BE"/>
              </w:rPr>
            </w:pPr>
          </w:p>
          <w:p w14:paraId="4CB01A4B" w14:textId="77777777" w:rsidR="00734598" w:rsidRDefault="00734598" w:rsidP="00914923">
            <w:pPr>
              <w:spacing w:after="0" w:line="240" w:lineRule="auto"/>
              <w:rPr>
                <w:rFonts w:eastAsia="Times New Roman" w:cstheme="minorHAnsi"/>
                <w:b/>
                <w:sz w:val="20"/>
                <w:szCs w:val="20"/>
                <w:lang w:val="en-IE" w:eastAsia="fr-BE"/>
              </w:rPr>
            </w:pPr>
          </w:p>
          <w:p w14:paraId="25914417" w14:textId="77777777" w:rsidR="00734598" w:rsidRDefault="00734598" w:rsidP="00914923">
            <w:pPr>
              <w:spacing w:after="0" w:line="240" w:lineRule="auto"/>
              <w:rPr>
                <w:rFonts w:eastAsia="Times New Roman" w:cstheme="minorHAnsi"/>
                <w:b/>
                <w:sz w:val="20"/>
                <w:szCs w:val="20"/>
                <w:lang w:val="en-IE" w:eastAsia="fr-BE"/>
              </w:rPr>
            </w:pPr>
          </w:p>
          <w:p w14:paraId="50C4A6CC" w14:textId="77777777" w:rsidR="00734598" w:rsidRDefault="00734598" w:rsidP="00914923">
            <w:pPr>
              <w:spacing w:after="0" w:line="240" w:lineRule="auto"/>
              <w:rPr>
                <w:rFonts w:eastAsia="Times New Roman" w:cstheme="minorHAnsi"/>
                <w:b/>
                <w:sz w:val="20"/>
                <w:szCs w:val="20"/>
                <w:lang w:val="en-IE" w:eastAsia="fr-BE"/>
              </w:rPr>
            </w:pPr>
          </w:p>
          <w:p w14:paraId="627F2666" w14:textId="77777777" w:rsidR="00734598" w:rsidRDefault="00734598" w:rsidP="00914923">
            <w:pPr>
              <w:spacing w:after="0" w:line="240" w:lineRule="auto"/>
              <w:rPr>
                <w:rFonts w:eastAsia="Times New Roman" w:cstheme="minorHAnsi"/>
                <w:b/>
                <w:sz w:val="20"/>
                <w:szCs w:val="20"/>
                <w:lang w:val="en-IE" w:eastAsia="fr-BE"/>
              </w:rPr>
            </w:pPr>
          </w:p>
          <w:p w14:paraId="340DC80F" w14:textId="77777777" w:rsidR="00734598" w:rsidRDefault="00734598" w:rsidP="00914923">
            <w:pPr>
              <w:spacing w:after="0" w:line="240" w:lineRule="auto"/>
              <w:rPr>
                <w:rFonts w:eastAsia="Times New Roman" w:cstheme="minorHAnsi"/>
                <w:b/>
                <w:sz w:val="20"/>
                <w:szCs w:val="20"/>
                <w:lang w:val="en-IE" w:eastAsia="fr-BE"/>
              </w:rPr>
            </w:pPr>
          </w:p>
          <w:p w14:paraId="5769E106" w14:textId="77777777" w:rsidR="00734598" w:rsidRPr="005F11CD" w:rsidRDefault="00734598" w:rsidP="00914923">
            <w:pPr>
              <w:spacing w:after="0" w:line="240" w:lineRule="auto"/>
              <w:rPr>
                <w:rFonts w:eastAsia="Times New Roman" w:cstheme="minorHAnsi"/>
                <w:b/>
                <w:sz w:val="20"/>
                <w:szCs w:val="20"/>
                <w:lang w:val="en-IE" w:eastAsia="fr-BE"/>
              </w:rPr>
            </w:pPr>
          </w:p>
        </w:tc>
        <w:tc>
          <w:tcPr>
            <w:tcW w:w="2262" w:type="pct"/>
          </w:tcPr>
          <w:p w14:paraId="13EA912D" w14:textId="77777777" w:rsidR="00993955" w:rsidRPr="005F11CD" w:rsidRDefault="00993955" w:rsidP="00914923">
            <w:pPr>
              <w:spacing w:after="0" w:line="240" w:lineRule="auto"/>
              <w:rPr>
                <w:rFonts w:eastAsia="Times New Roman" w:cstheme="minorHAnsi"/>
                <w:b/>
                <w:sz w:val="20"/>
                <w:szCs w:val="20"/>
                <w:lang w:val="en-IE" w:eastAsia="fr-BE"/>
              </w:rPr>
            </w:pPr>
          </w:p>
        </w:tc>
      </w:tr>
      <w:bookmarkEnd w:id="2"/>
    </w:tbl>
    <w:p w14:paraId="6CA0B21B" w14:textId="77777777" w:rsidR="00993955" w:rsidRDefault="00993955"/>
    <w:sectPr w:rsidR="00993955" w:rsidSect="009939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9F9E" w14:textId="77777777" w:rsidR="00993955" w:rsidRDefault="00993955" w:rsidP="00993955">
      <w:pPr>
        <w:spacing w:after="0" w:line="240" w:lineRule="auto"/>
      </w:pPr>
      <w:r>
        <w:separator/>
      </w:r>
    </w:p>
  </w:endnote>
  <w:endnote w:type="continuationSeparator" w:id="0">
    <w:p w14:paraId="18F11CF3" w14:textId="77777777" w:rsidR="00993955" w:rsidRDefault="00993955" w:rsidP="009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CC89" w14:textId="77777777" w:rsidR="009F6F7A" w:rsidRDefault="009F6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8ADD" w14:textId="77777777" w:rsidR="009F6F7A" w:rsidRDefault="009F6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6A07" w14:textId="77777777" w:rsidR="009F6F7A" w:rsidRDefault="009F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9764" w14:textId="77777777" w:rsidR="00993955" w:rsidRDefault="00993955" w:rsidP="00993955">
      <w:pPr>
        <w:spacing w:after="0" w:line="240" w:lineRule="auto"/>
      </w:pPr>
      <w:r>
        <w:separator/>
      </w:r>
    </w:p>
  </w:footnote>
  <w:footnote w:type="continuationSeparator" w:id="0">
    <w:p w14:paraId="0B8BB3C9" w14:textId="77777777" w:rsidR="00993955" w:rsidRDefault="00993955" w:rsidP="009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D70C" w14:textId="77777777" w:rsidR="009F6F7A" w:rsidRDefault="009F6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4497" w14:textId="77777777" w:rsidR="009F6F7A" w:rsidRDefault="009F6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F35D" w14:textId="77777777" w:rsidR="009F6F7A" w:rsidRDefault="009F6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93955"/>
    <w:rsid w:val="001D0E71"/>
    <w:rsid w:val="00734598"/>
    <w:rsid w:val="00993955"/>
    <w:rsid w:val="009F6F7A"/>
    <w:rsid w:val="00AD37AD"/>
    <w:rsid w:val="00C83D1C"/>
    <w:rsid w:val="00E73B5B"/>
    <w:rsid w:val="00EC72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DC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EFSA op_Footnote,FEEDAP Op_Footnote"/>
    <w:basedOn w:val="Normal"/>
    <w:link w:val="FootnoteTextChar"/>
    <w:uiPriority w:val="99"/>
    <w:unhideWhenUsed/>
    <w:rsid w:val="00993955"/>
    <w:pPr>
      <w:spacing w:after="0" w:line="240" w:lineRule="auto"/>
    </w:pPr>
    <w:rPr>
      <w:sz w:val="20"/>
      <w:szCs w:val="20"/>
    </w:rPr>
  </w:style>
  <w:style w:type="character" w:customStyle="1" w:styleId="FootnoteTextChar">
    <w:name w:val="Footnote Text Char"/>
    <w:aliases w:val="EFSA op_Footnote Char,FEEDAP Op_Footnote Char"/>
    <w:basedOn w:val="DefaultParagraphFont"/>
    <w:link w:val="FootnoteText"/>
    <w:uiPriority w:val="99"/>
    <w:rsid w:val="00993955"/>
    <w:rPr>
      <w:sz w:val="20"/>
      <w:szCs w:val="20"/>
      <w:lang w:val="en-US"/>
    </w:rPr>
  </w:style>
  <w:style w:type="character" w:styleId="FootnoteReference">
    <w:name w:val="footnote reference"/>
    <w:aliases w:val="DAR001 Char1"/>
    <w:basedOn w:val="DefaultParagraphFont"/>
    <w:uiPriority w:val="99"/>
    <w:unhideWhenUsed/>
    <w:rsid w:val="00993955"/>
    <w:rPr>
      <w:vertAlign w:val="superscript"/>
    </w:rPr>
  </w:style>
  <w:style w:type="paragraph" w:styleId="Caption">
    <w:name w:val="caption"/>
    <w:basedOn w:val="Normal"/>
    <w:next w:val="Normal"/>
    <w:uiPriority w:val="35"/>
    <w:unhideWhenUsed/>
    <w:qFormat/>
    <w:rsid w:val="00993955"/>
    <w:pPr>
      <w:spacing w:after="200" w:line="240" w:lineRule="auto"/>
    </w:pPr>
    <w:rPr>
      <w:i/>
      <w:iCs/>
      <w:color w:val="44546A" w:themeColor="text2"/>
      <w:sz w:val="18"/>
      <w:szCs w:val="18"/>
    </w:rPr>
  </w:style>
  <w:style w:type="paragraph" w:customStyle="1" w:styleId="ZDGName">
    <w:name w:val="Z_DGName"/>
    <w:basedOn w:val="Normal"/>
    <w:uiPriority w:val="2"/>
    <w:rsid w:val="001D0E71"/>
    <w:pPr>
      <w:widowControl w:val="0"/>
      <w:snapToGrid w:val="0"/>
      <w:spacing w:after="0" w:line="240" w:lineRule="auto"/>
      <w:ind w:right="85"/>
      <w:jc w:val="both"/>
    </w:pPr>
    <w:rPr>
      <w:rFonts w:ascii="Arial" w:eastAsia="Times New Roman" w:hAnsi="Arial" w:cs="Times New Roman"/>
      <w:sz w:val="16"/>
      <w:szCs w:val="20"/>
      <w:lang w:val="en-GB"/>
    </w:rPr>
  </w:style>
  <w:style w:type="paragraph" w:customStyle="1" w:styleId="ZCom">
    <w:name w:val="Z_Com"/>
    <w:basedOn w:val="Normal"/>
    <w:next w:val="ZDGName"/>
    <w:uiPriority w:val="2"/>
    <w:rsid w:val="001D0E71"/>
    <w:pPr>
      <w:widowControl w:val="0"/>
      <w:snapToGrid w:val="0"/>
      <w:spacing w:after="0" w:line="240" w:lineRule="auto"/>
      <w:ind w:right="85"/>
      <w:jc w:val="both"/>
    </w:pPr>
    <w:rPr>
      <w:rFonts w:ascii="Arial" w:eastAsia="Times New Roman" w:hAnsi="Arial" w:cs="Times New Roman"/>
      <w:sz w:val="24"/>
      <w:szCs w:val="20"/>
      <w:lang w:val="en-GB"/>
    </w:rPr>
  </w:style>
  <w:style w:type="paragraph" w:customStyle="1" w:styleId="SubTitle1">
    <w:name w:val="SubTitle 1"/>
    <w:basedOn w:val="Normal"/>
    <w:next w:val="Normal"/>
    <w:uiPriority w:val="1"/>
    <w:qFormat/>
    <w:rsid w:val="001D0E71"/>
    <w:pPr>
      <w:spacing w:after="240" w:line="240" w:lineRule="auto"/>
      <w:jc w:val="center"/>
    </w:pPr>
    <w:rPr>
      <w:rFonts w:ascii="Times New Roman" w:eastAsia="Times New Roman" w:hAnsi="Times New Roman" w:cs="Times New Roman"/>
      <w:b/>
      <w:sz w:val="40"/>
      <w:szCs w:val="20"/>
      <w:lang w:val="en-GB" w:eastAsia="en-IE"/>
    </w:rPr>
  </w:style>
  <w:style w:type="paragraph" w:styleId="Title">
    <w:name w:val="Title"/>
    <w:basedOn w:val="Normal"/>
    <w:next w:val="SubTitle1"/>
    <w:link w:val="TitleChar"/>
    <w:uiPriority w:val="10"/>
    <w:qFormat/>
    <w:rsid w:val="001D0E71"/>
    <w:pPr>
      <w:spacing w:after="480" w:line="240" w:lineRule="auto"/>
      <w:jc w:val="center"/>
    </w:pPr>
    <w:rPr>
      <w:rFonts w:ascii="Times New Roman" w:eastAsia="Times New Roman" w:hAnsi="Times New Roman" w:cs="Times New Roman"/>
      <w:b/>
      <w:kern w:val="28"/>
      <w:sz w:val="48"/>
      <w:szCs w:val="20"/>
      <w:lang w:val="en-GB" w:eastAsia="en-IE"/>
    </w:rPr>
  </w:style>
  <w:style w:type="character" w:customStyle="1" w:styleId="TitleChar">
    <w:name w:val="Title Char"/>
    <w:basedOn w:val="DefaultParagraphFont"/>
    <w:link w:val="Title"/>
    <w:uiPriority w:val="10"/>
    <w:rsid w:val="001D0E71"/>
    <w:rPr>
      <w:rFonts w:ascii="Times New Roman" w:eastAsia="Times New Roman" w:hAnsi="Times New Roman" w:cs="Times New Roman"/>
      <w:b/>
      <w:kern w:val="28"/>
      <w:sz w:val="48"/>
      <w:szCs w:val="20"/>
      <w:lang w:val="en-GB" w:eastAsia="en-IE"/>
    </w:rPr>
  </w:style>
  <w:style w:type="paragraph" w:customStyle="1" w:styleId="ZFlag">
    <w:name w:val="Z_Flag"/>
    <w:basedOn w:val="Normal"/>
    <w:next w:val="Normal"/>
    <w:uiPriority w:val="2"/>
    <w:rsid w:val="001D0E71"/>
    <w:pPr>
      <w:widowControl w:val="0"/>
      <w:spacing w:after="0" w:line="240" w:lineRule="auto"/>
      <w:ind w:right="85"/>
      <w:jc w:val="both"/>
    </w:pPr>
    <w:rPr>
      <w:rFonts w:ascii="Times New Roman" w:eastAsia="Times New Roman" w:hAnsi="Times New Roman" w:cs="Times New Roman"/>
      <w:sz w:val="24"/>
      <w:szCs w:val="20"/>
      <w:lang w:val="en-GB" w:eastAsia="en-IE"/>
    </w:rPr>
  </w:style>
  <w:style w:type="table" w:customStyle="1" w:styleId="TableLetterhead">
    <w:name w:val="Table Letterhead"/>
    <w:basedOn w:val="TableNormal"/>
    <w:semiHidden/>
    <w:rsid w:val="001D0E71"/>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paragraph" w:styleId="Header">
    <w:name w:val="header"/>
    <w:basedOn w:val="Normal"/>
    <w:link w:val="HeaderChar"/>
    <w:uiPriority w:val="99"/>
    <w:unhideWhenUsed/>
    <w:rsid w:val="001D0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71"/>
    <w:rPr>
      <w:lang w:val="en-US"/>
    </w:rPr>
  </w:style>
  <w:style w:type="paragraph" w:styleId="Footer">
    <w:name w:val="footer"/>
    <w:basedOn w:val="Normal"/>
    <w:link w:val="FooterChar"/>
    <w:uiPriority w:val="99"/>
    <w:unhideWhenUsed/>
    <w:rsid w:val="001D0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3115</Characters>
  <Application>Microsoft Office Word</Application>
  <DocSecurity>0</DocSecurity>
  <Lines>194</Lines>
  <Paragraphs>53</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2024-02-14T14:00:00Z</dcterms:created>
  <dcterms:modified xsi:type="dcterms:W3CDTF">2024-02-14T14:00:00Z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2024-02-14T14:00:59Z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30b57a96-283e-4e96-8905-1f671f0e16dd</vt:lpwstr>
  </property>
  <property fmtid="{D5CDD505-2E9C-101B-9397-08002B2CF9AE}" pid="8" name="MSIP_Label_6bd9ddd1-4d20-43f6-abfa-fc3c07406f94_ContentBits">
    <vt:lpwstr>0</vt:lpwstr>
  </property>
</Properties>
</file>