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542"/>
        <w:tblW w:w="9465" w:type="dxa"/>
        <w:tblLayout w:type="fixed"/>
        <w:tblCellMar>
          <w:left w:w="0" w:type="dxa"/>
          <w:right w:w="0" w:type="dxa"/>
        </w:tblCellMar>
        <w:tblLook w:val="04A0" w:firstRow="1" w:lastRow="0" w:firstColumn="1" w:lastColumn="0" w:noHBand="0" w:noVBand="1"/>
      </w:tblPr>
      <w:tblGrid>
        <w:gridCol w:w="2410"/>
        <w:gridCol w:w="7055"/>
      </w:tblGrid>
      <w:tr w:rsidR="00332329" w:rsidRPr="00C60115" w14:paraId="487DBF18" w14:textId="77777777" w:rsidTr="00332329">
        <w:trPr>
          <w:trHeight w:val="1135"/>
        </w:trPr>
        <w:tc>
          <w:tcPr>
            <w:tcW w:w="2410" w:type="dxa"/>
            <w:hideMark/>
          </w:tcPr>
          <w:p w14:paraId="487DBF11" w14:textId="77777777" w:rsidR="00332329" w:rsidRPr="00751E2D" w:rsidRDefault="00332329" w:rsidP="00332329">
            <w:pPr>
              <w:spacing w:before="100" w:beforeAutospacing="1" w:after="100" w:afterAutospacing="1" w:line="240" w:lineRule="auto"/>
              <w:jc w:val="both"/>
              <w:rPr>
                <w:rFonts w:ascii="Times New Roman" w:eastAsia="Calibri" w:hAnsi="Times New Roman" w:cs="Times New Roman"/>
                <w:sz w:val="24"/>
              </w:rPr>
            </w:pPr>
            <w:r w:rsidRPr="00751E2D">
              <w:rPr>
                <w:rFonts w:ascii="Times New Roman" w:eastAsia="Calibri" w:hAnsi="Times New Roman" w:cs="Times New Roman"/>
                <w:b/>
                <w:sz w:val="24"/>
              </w:rPr>
              <w:br w:type="page"/>
            </w:r>
            <w:r w:rsidRPr="00751E2D">
              <w:rPr>
                <w:rFonts w:ascii="Times New Roman" w:eastAsia="Calibri" w:hAnsi="Times New Roman" w:cs="Times New Roman"/>
                <w:b/>
                <w:sz w:val="24"/>
              </w:rPr>
              <w:br w:type="page"/>
            </w:r>
            <w:r w:rsidRPr="00751E2D">
              <w:rPr>
                <w:rFonts w:ascii="Calibri" w:eastAsia="Calibri" w:hAnsi="Calibri" w:cs="Times New Roman"/>
                <w:noProof/>
                <w:sz w:val="20"/>
                <w:szCs w:val="20"/>
                <w:lang w:eastAsia="en-GB"/>
              </w:rPr>
              <w:drawing>
                <wp:inline distT="0" distB="0" distL="0" distR="0" wp14:anchorId="487DC0AC" wp14:editId="487DC0AD">
                  <wp:extent cx="1375410" cy="675640"/>
                  <wp:effectExtent l="0" t="0" r="0" b="0"/>
                  <wp:docPr id="1" name="Picture 7"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675640"/>
                          </a:xfrm>
                          <a:prstGeom prst="rect">
                            <a:avLst/>
                          </a:prstGeom>
                          <a:noFill/>
                          <a:ln>
                            <a:noFill/>
                          </a:ln>
                        </pic:spPr>
                      </pic:pic>
                    </a:graphicData>
                  </a:graphic>
                </wp:inline>
              </w:drawing>
            </w:r>
          </w:p>
        </w:tc>
        <w:tc>
          <w:tcPr>
            <w:tcW w:w="7055" w:type="dxa"/>
          </w:tcPr>
          <w:p w14:paraId="487DBF12" w14:textId="77777777" w:rsidR="00332329" w:rsidRPr="0033169A" w:rsidRDefault="00332329" w:rsidP="00332329">
            <w:pPr>
              <w:spacing w:after="0" w:line="240" w:lineRule="auto"/>
              <w:ind w:right="85"/>
              <w:jc w:val="both"/>
              <w:rPr>
                <w:rFonts w:ascii="Times New Roman" w:eastAsia="Times New Roman" w:hAnsi="Times New Roman" w:cs="Times New Roman"/>
                <w:snapToGrid w:val="0"/>
                <w:sz w:val="24"/>
                <w:szCs w:val="20"/>
              </w:rPr>
            </w:pPr>
            <w:r w:rsidRPr="0033169A">
              <w:rPr>
                <w:rFonts w:ascii="Times New Roman" w:eastAsia="Times New Roman" w:hAnsi="Times New Roman" w:cs="Times New Roman"/>
                <w:snapToGrid w:val="0"/>
                <w:sz w:val="24"/>
                <w:szCs w:val="20"/>
              </w:rPr>
              <w:t>EUROPEAN COMMISSION</w:t>
            </w:r>
          </w:p>
          <w:p w14:paraId="487DBF13" w14:textId="17561F9D" w:rsidR="00332329" w:rsidRPr="0033169A" w:rsidRDefault="00F45B1F" w:rsidP="00332329">
            <w:pPr>
              <w:spacing w:after="0" w:line="240" w:lineRule="auto"/>
              <w:ind w:right="85"/>
              <w:jc w:val="both"/>
              <w:rPr>
                <w:rFonts w:ascii="Times New Roman" w:eastAsia="Times New Roman" w:hAnsi="Times New Roman" w:cs="Times New Roman"/>
                <w:snapToGrid w:val="0"/>
                <w:sz w:val="20"/>
                <w:szCs w:val="20"/>
              </w:rPr>
            </w:pPr>
            <w:r w:rsidRPr="0033169A">
              <w:rPr>
                <w:rFonts w:ascii="Times New Roman" w:eastAsia="Times New Roman" w:hAnsi="Times New Roman" w:cs="Times New Roman"/>
                <w:snapToGrid w:val="0"/>
                <w:sz w:val="20"/>
                <w:szCs w:val="20"/>
              </w:rPr>
              <w:t>DIRECTORATE-GENERAL FOR HEALTH AND FOOD SAFETY</w:t>
            </w:r>
            <w:r w:rsidR="00332329" w:rsidRPr="0033169A">
              <w:rPr>
                <w:rFonts w:ascii="Times New Roman" w:eastAsia="Times New Roman" w:hAnsi="Times New Roman" w:cs="Times New Roman"/>
                <w:snapToGrid w:val="0"/>
                <w:sz w:val="20"/>
                <w:szCs w:val="20"/>
              </w:rPr>
              <w:t xml:space="preserve"> </w:t>
            </w:r>
          </w:p>
          <w:p w14:paraId="487DBF14" w14:textId="77777777" w:rsidR="00332329" w:rsidRPr="0033169A" w:rsidRDefault="00332329" w:rsidP="00332329">
            <w:pPr>
              <w:spacing w:after="0" w:line="240" w:lineRule="auto"/>
              <w:ind w:right="85"/>
              <w:jc w:val="both"/>
              <w:rPr>
                <w:rFonts w:ascii="Times New Roman" w:eastAsia="Times New Roman" w:hAnsi="Times New Roman" w:cs="Times New Roman"/>
                <w:snapToGrid w:val="0"/>
                <w:sz w:val="20"/>
                <w:szCs w:val="20"/>
              </w:rPr>
            </w:pPr>
          </w:p>
          <w:p w14:paraId="487DBF15" w14:textId="5399C56C" w:rsidR="00332329" w:rsidRPr="0033169A" w:rsidRDefault="00F45B1F" w:rsidP="00332329">
            <w:pPr>
              <w:spacing w:after="0" w:line="240" w:lineRule="auto"/>
              <w:ind w:right="85"/>
              <w:jc w:val="both"/>
              <w:rPr>
                <w:rFonts w:ascii="Times New Roman" w:eastAsia="Times New Roman" w:hAnsi="Times New Roman" w:cs="Times New Roman"/>
                <w:snapToGrid w:val="0"/>
                <w:sz w:val="20"/>
                <w:szCs w:val="20"/>
              </w:rPr>
            </w:pPr>
            <w:r w:rsidRPr="0033169A">
              <w:rPr>
                <w:rFonts w:ascii="Times New Roman" w:eastAsia="Times New Roman" w:hAnsi="Times New Roman" w:cs="Times New Roman"/>
                <w:snapToGrid w:val="0"/>
                <w:sz w:val="20"/>
                <w:szCs w:val="20"/>
              </w:rPr>
              <w:t>Health and food audits and analysis</w:t>
            </w:r>
          </w:p>
          <w:p w14:paraId="487DBF16" w14:textId="4CFBA70F" w:rsidR="00332329" w:rsidRDefault="00F45B1F" w:rsidP="00332329">
            <w:pPr>
              <w:spacing w:after="0" w:line="240" w:lineRule="auto"/>
              <w:jc w:val="both"/>
              <w:rPr>
                <w:rFonts w:ascii="Times New Roman" w:eastAsia="Calibri" w:hAnsi="Times New Roman" w:cs="Times New Roman"/>
                <w:b/>
                <w:sz w:val="20"/>
                <w:szCs w:val="20"/>
                <w:lang w:val="fr-BE"/>
              </w:rPr>
            </w:pPr>
            <w:r w:rsidRPr="0033169A">
              <w:rPr>
                <w:rFonts w:ascii="Times New Roman" w:eastAsia="Calibri" w:hAnsi="Times New Roman" w:cs="Times New Roman"/>
                <w:b/>
                <w:sz w:val="20"/>
                <w:szCs w:val="20"/>
                <w:lang w:val="fr-BE"/>
              </w:rPr>
              <w:t>Director</w:t>
            </w:r>
          </w:p>
          <w:p w14:paraId="487DBF17" w14:textId="77777777" w:rsidR="00332329" w:rsidRPr="00751E2D" w:rsidRDefault="00332329" w:rsidP="00332329">
            <w:pPr>
              <w:spacing w:after="0" w:line="240" w:lineRule="auto"/>
              <w:jc w:val="both"/>
              <w:rPr>
                <w:rFonts w:ascii="Times New Roman" w:eastAsia="Calibri" w:hAnsi="Times New Roman" w:cs="Times New Roman"/>
                <w:b/>
                <w:sz w:val="16"/>
                <w:szCs w:val="16"/>
                <w:lang w:val="fr-BE"/>
              </w:rPr>
            </w:pPr>
          </w:p>
        </w:tc>
      </w:tr>
    </w:tbl>
    <w:p w14:paraId="487DBF19" w14:textId="77777777" w:rsidR="00751E2D" w:rsidRPr="00C60115" w:rsidRDefault="00751E2D" w:rsidP="00C60115">
      <w:pPr>
        <w:spacing w:before="120" w:after="0" w:line="240" w:lineRule="auto"/>
        <w:rPr>
          <w:rFonts w:ascii="Times New Roman" w:eastAsia="Calibri" w:hAnsi="Times New Roman" w:cs="Times New Roman"/>
          <w:i/>
          <w:sz w:val="24"/>
          <w:szCs w:val="24"/>
        </w:rPr>
      </w:pPr>
    </w:p>
    <w:p w14:paraId="487DBF1C" w14:textId="77777777" w:rsidR="00751E2D" w:rsidRPr="00751E2D" w:rsidRDefault="00751E2D" w:rsidP="00687E7C">
      <w:pPr>
        <w:tabs>
          <w:tab w:val="left" w:pos="510"/>
          <w:tab w:val="left" w:pos="10977"/>
        </w:tabs>
        <w:spacing w:before="360" w:after="360" w:line="240" w:lineRule="auto"/>
        <w:jc w:val="center"/>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b/>
          <w:sz w:val="24"/>
          <w:szCs w:val="24"/>
          <w:lang w:eastAsia="de-DE"/>
        </w:rPr>
        <w:t>EXPERT CONTRACT</w:t>
      </w:r>
    </w:p>
    <w:p w14:paraId="487DBF1D" w14:textId="77777777" w:rsidR="00751E2D" w:rsidRPr="00751E2D" w:rsidRDefault="00751E2D" w:rsidP="00751E2D">
      <w:pPr>
        <w:tabs>
          <w:tab w:val="left" w:pos="510"/>
          <w:tab w:val="left" w:pos="10977"/>
        </w:tabs>
        <w:spacing w:before="120" w:after="120" w:line="240" w:lineRule="auto"/>
        <w:jc w:val="center"/>
        <w:rPr>
          <w:rFonts w:ascii="Times New Roman" w:eastAsia="Times New Roman" w:hAnsi="Times New Roman" w:cs="Times New Roman"/>
          <w:b/>
          <w:sz w:val="28"/>
          <w:szCs w:val="24"/>
          <w:lang w:eastAsia="de-DE"/>
        </w:rPr>
      </w:pPr>
      <w:r w:rsidRPr="0033169A">
        <w:rPr>
          <w:rFonts w:ascii="Times New Roman" w:eastAsia="Times New Roman" w:hAnsi="Times New Roman" w:cs="Times New Roman"/>
          <w:b/>
          <w:sz w:val="24"/>
          <w:szCs w:val="24"/>
          <w:lang w:eastAsia="de-DE"/>
        </w:rPr>
        <w:t>CONTRACT NUMBER</w:t>
      </w:r>
      <w:r w:rsidRPr="0033169A">
        <w:rPr>
          <w:rFonts w:ascii="Times New Roman" w:eastAsia="Times New Roman" w:hAnsi="Times New Roman" w:cs="Times New Roman"/>
          <w:sz w:val="24"/>
          <w:szCs w:val="24"/>
          <w:lang w:eastAsia="de-DE"/>
        </w:rPr>
        <w:t xml:space="preserve"> </w:t>
      </w:r>
      <w:r w:rsidRPr="0033169A">
        <w:rPr>
          <w:rFonts w:ascii="Times New Roman" w:eastAsia="Times New Roman" w:hAnsi="Times New Roman" w:cs="Times New Roman"/>
          <w:sz w:val="28"/>
          <w:szCs w:val="24"/>
          <w:lang w:eastAsia="de-DE"/>
        </w:rPr>
        <w:t xml:space="preserve">— </w:t>
      </w:r>
      <w:r w:rsidRPr="0033169A">
        <w:rPr>
          <w:rFonts w:ascii="Times New Roman" w:eastAsia="Times New Roman" w:hAnsi="Times New Roman" w:cs="Times New Roman"/>
          <w:b/>
          <w:sz w:val="24"/>
          <w:szCs w:val="24"/>
          <w:lang w:eastAsia="de-DE"/>
        </w:rPr>
        <w:t>[</w:t>
      </w:r>
      <w:r w:rsidRPr="0033169A">
        <w:rPr>
          <w:rFonts w:ascii="Times New Roman" w:eastAsia="Times New Roman" w:hAnsi="Times New Roman" w:cs="Times New Roman"/>
          <w:i/>
          <w:sz w:val="24"/>
          <w:szCs w:val="24"/>
          <w:lang w:eastAsia="de-DE"/>
        </w:rPr>
        <w:t>to be completed</w:t>
      </w:r>
      <w:r w:rsidRPr="0033169A">
        <w:rPr>
          <w:rFonts w:ascii="Times New Roman" w:eastAsia="Times New Roman" w:hAnsi="Times New Roman" w:cs="Times New Roman"/>
          <w:b/>
          <w:sz w:val="24"/>
          <w:szCs w:val="24"/>
          <w:lang w:eastAsia="de-DE"/>
        </w:rPr>
        <w:t>]</w:t>
      </w:r>
    </w:p>
    <w:p w14:paraId="487DBF1E" w14:textId="77777777" w:rsidR="00751E2D" w:rsidRPr="00751E2D" w:rsidRDefault="00751E2D"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p>
    <w:p w14:paraId="487DBF1F" w14:textId="77777777" w:rsidR="00751E2D" w:rsidRPr="00C60115" w:rsidRDefault="00751E2D"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r w:rsidRPr="00C60115">
        <w:rPr>
          <w:rFonts w:ascii="Times New Roman" w:eastAsia="Times New Roman" w:hAnsi="Times New Roman" w:cs="Times New Roman"/>
          <w:sz w:val="24"/>
          <w:szCs w:val="24"/>
          <w:lang w:eastAsia="de-DE"/>
        </w:rPr>
        <w:t>This Contract (‘the Contract’) is between the following parties:</w:t>
      </w:r>
    </w:p>
    <w:p w14:paraId="487DBF20" w14:textId="77777777" w:rsidR="00751E2D" w:rsidRPr="00C60115" w:rsidRDefault="00751E2D" w:rsidP="00687E7C">
      <w:pPr>
        <w:spacing w:after="120" w:line="240" w:lineRule="auto"/>
        <w:jc w:val="both"/>
        <w:rPr>
          <w:rFonts w:ascii="Times New Roman" w:eastAsia="Times New Roman" w:hAnsi="Times New Roman" w:cs="Times New Roman"/>
          <w:sz w:val="28"/>
          <w:szCs w:val="28"/>
          <w:lang w:eastAsia="de-DE"/>
        </w:rPr>
      </w:pPr>
      <w:proofErr w:type="gramStart"/>
      <w:r w:rsidRPr="00C60115">
        <w:rPr>
          <w:rFonts w:ascii="Times New Roman" w:eastAsia="Times New Roman" w:hAnsi="Times New Roman" w:cs="Times New Roman"/>
          <w:sz w:val="24"/>
          <w:szCs w:val="24"/>
          <w:lang w:eastAsia="de-DE"/>
        </w:rPr>
        <w:t>on</w:t>
      </w:r>
      <w:proofErr w:type="gramEnd"/>
      <w:r w:rsidRPr="00C60115">
        <w:rPr>
          <w:rFonts w:ascii="Times New Roman" w:eastAsia="Times New Roman" w:hAnsi="Times New Roman" w:cs="Times New Roman"/>
          <w:sz w:val="24"/>
          <w:szCs w:val="24"/>
          <w:lang w:eastAsia="de-DE"/>
        </w:rPr>
        <w:t xml:space="preserve"> the one part,</w:t>
      </w:r>
    </w:p>
    <w:p w14:paraId="487DBF21" w14:textId="489CF59C" w:rsidR="00751E2D" w:rsidRPr="00C60115" w:rsidRDefault="00751E2D" w:rsidP="00687E7C">
      <w:pPr>
        <w:spacing w:after="120" w:line="240" w:lineRule="auto"/>
        <w:jc w:val="both"/>
        <w:rPr>
          <w:rFonts w:ascii="Times New Roman" w:eastAsia="Times New Roman" w:hAnsi="Times New Roman" w:cs="Times New Roman"/>
          <w:i/>
          <w:sz w:val="24"/>
          <w:szCs w:val="24"/>
          <w:lang w:eastAsia="de-DE"/>
        </w:rPr>
      </w:pPr>
      <w:r w:rsidRPr="0085017F">
        <w:rPr>
          <w:rFonts w:ascii="Times New Roman" w:eastAsia="Times New Roman" w:hAnsi="Times New Roman" w:cs="Times New Roman"/>
          <w:sz w:val="24"/>
          <w:szCs w:val="24"/>
          <w:lang w:eastAsia="de-DE"/>
        </w:rPr>
        <w:t>The European Union (‘the Union’), represented by the European Commission (‘the contracting party’),</w:t>
      </w:r>
      <w:r w:rsidRPr="00C60115">
        <w:rPr>
          <w:rFonts w:ascii="Times New Roman" w:eastAsia="Times New Roman" w:hAnsi="Times New Roman" w:cs="Times New Roman"/>
          <w:i/>
          <w:sz w:val="24"/>
          <w:szCs w:val="24"/>
          <w:lang w:eastAsia="de-DE"/>
        </w:rPr>
        <w:t xml:space="preserve"> </w:t>
      </w:r>
      <w:r w:rsidRPr="00C60115">
        <w:rPr>
          <w:rFonts w:ascii="Times New Roman" w:eastAsia="Times New Roman" w:hAnsi="Times New Roman" w:cs="Times New Roman"/>
          <w:sz w:val="24"/>
          <w:szCs w:val="24"/>
          <w:lang w:eastAsia="de-DE"/>
        </w:rPr>
        <w:t xml:space="preserve">represented for the purposes of signing this Contract by </w:t>
      </w:r>
      <w:r w:rsidR="004C6FDF" w:rsidRPr="00EB6C24">
        <w:rPr>
          <w:rFonts w:ascii="Times New Roman" w:eastAsia="Times New Roman" w:hAnsi="Times New Roman" w:cs="Times New Roman"/>
          <w:sz w:val="24"/>
          <w:szCs w:val="24"/>
          <w:lang w:eastAsia="de-DE"/>
        </w:rPr>
        <w:t>Paola Colombo, Director</w:t>
      </w:r>
      <w:r w:rsidR="00EB6C24" w:rsidRPr="00EB6C24">
        <w:rPr>
          <w:rFonts w:ascii="Times New Roman" w:eastAsia="Times New Roman" w:hAnsi="Times New Roman" w:cs="Times New Roman"/>
          <w:sz w:val="24"/>
          <w:szCs w:val="24"/>
          <w:lang w:eastAsia="de-DE"/>
        </w:rPr>
        <w:t>, Health and food audits and analysis,</w:t>
      </w:r>
    </w:p>
    <w:p w14:paraId="487DBF22" w14:textId="77777777" w:rsidR="00751E2D" w:rsidRPr="00C60115" w:rsidRDefault="00CC2B85"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a</w:t>
      </w:r>
      <w:r w:rsidR="00751E2D" w:rsidRPr="00C60115">
        <w:rPr>
          <w:rFonts w:ascii="Times New Roman" w:eastAsia="Times New Roman" w:hAnsi="Times New Roman" w:cs="Times New Roman"/>
          <w:sz w:val="24"/>
          <w:szCs w:val="24"/>
          <w:lang w:eastAsia="de-DE"/>
        </w:rPr>
        <w:t>nd</w:t>
      </w:r>
      <w:proofErr w:type="gramEnd"/>
      <w:r>
        <w:rPr>
          <w:rFonts w:ascii="Times New Roman" w:eastAsia="Times New Roman" w:hAnsi="Times New Roman" w:cs="Times New Roman"/>
          <w:sz w:val="24"/>
          <w:szCs w:val="24"/>
          <w:lang w:eastAsia="de-DE"/>
        </w:rPr>
        <w:t xml:space="preserve"> </w:t>
      </w:r>
      <w:r w:rsidR="00751E2D" w:rsidRPr="00C60115">
        <w:rPr>
          <w:rFonts w:ascii="Times New Roman" w:eastAsia="Times New Roman" w:hAnsi="Times New Roman" w:cs="Times New Roman"/>
          <w:sz w:val="24"/>
          <w:szCs w:val="24"/>
          <w:lang w:eastAsia="de-DE"/>
        </w:rPr>
        <w:t>on the other part,</w:t>
      </w:r>
    </w:p>
    <w:p w14:paraId="487DBF23" w14:textId="77777777" w:rsidR="00751E2D" w:rsidRPr="0033169A" w:rsidRDefault="00751E2D" w:rsidP="00687E7C">
      <w:pPr>
        <w:spacing w:after="120" w:line="240" w:lineRule="auto"/>
        <w:ind w:right="1"/>
        <w:jc w:val="both"/>
        <w:rPr>
          <w:rFonts w:ascii="Times New Roman" w:eastAsia="Times New Roman" w:hAnsi="Times New Roman" w:cs="Times New Roman"/>
          <w:sz w:val="24"/>
          <w:szCs w:val="24"/>
          <w:lang w:eastAsia="de-DE"/>
        </w:rPr>
      </w:pPr>
      <w:r w:rsidRPr="0033169A">
        <w:rPr>
          <w:rFonts w:ascii="Times New Roman" w:eastAsia="Times New Roman" w:hAnsi="Times New Roman" w:cs="Times New Roman"/>
          <w:sz w:val="24"/>
          <w:szCs w:val="24"/>
          <w:lang w:eastAsia="de-DE"/>
        </w:rPr>
        <w:t>[</w:t>
      </w:r>
      <w:r w:rsidRPr="0033169A">
        <w:rPr>
          <w:rFonts w:ascii="Times New Roman" w:eastAsia="Times New Roman" w:hAnsi="Times New Roman" w:cs="Times New Roman"/>
          <w:i/>
          <w:sz w:val="24"/>
          <w:szCs w:val="24"/>
          <w:lang w:eastAsia="de-DE"/>
        </w:rPr>
        <w:t>Family name</w:t>
      </w:r>
      <w:r w:rsidRPr="0033169A">
        <w:rPr>
          <w:rFonts w:ascii="Times New Roman" w:eastAsia="Times New Roman" w:hAnsi="Times New Roman" w:cs="Times New Roman"/>
          <w:sz w:val="24"/>
          <w:szCs w:val="24"/>
          <w:lang w:eastAsia="de-DE"/>
        </w:rPr>
        <w:t>]</w:t>
      </w:r>
    </w:p>
    <w:p w14:paraId="487DBF24" w14:textId="77777777" w:rsidR="00751E2D" w:rsidRPr="0033169A" w:rsidRDefault="00751E2D" w:rsidP="00687E7C">
      <w:pPr>
        <w:spacing w:after="120" w:line="240" w:lineRule="auto"/>
        <w:ind w:right="1"/>
        <w:jc w:val="both"/>
        <w:rPr>
          <w:rFonts w:ascii="Times New Roman" w:eastAsia="Times New Roman" w:hAnsi="Times New Roman" w:cs="Times New Roman"/>
          <w:sz w:val="24"/>
          <w:szCs w:val="24"/>
          <w:lang w:eastAsia="de-DE"/>
        </w:rPr>
      </w:pPr>
      <w:r w:rsidRPr="0033169A">
        <w:rPr>
          <w:rFonts w:ascii="Times New Roman" w:eastAsia="Times New Roman" w:hAnsi="Times New Roman" w:cs="Times New Roman"/>
          <w:sz w:val="24"/>
          <w:szCs w:val="24"/>
          <w:lang w:eastAsia="de-DE"/>
        </w:rPr>
        <w:t>[</w:t>
      </w:r>
      <w:r w:rsidRPr="0033169A">
        <w:rPr>
          <w:rFonts w:ascii="Times New Roman" w:eastAsia="Times New Roman" w:hAnsi="Times New Roman" w:cs="Times New Roman"/>
          <w:i/>
          <w:sz w:val="24"/>
          <w:szCs w:val="24"/>
          <w:lang w:eastAsia="de-DE"/>
        </w:rPr>
        <w:t>First name</w:t>
      </w:r>
      <w:r w:rsidRPr="0033169A">
        <w:rPr>
          <w:rFonts w:ascii="Times New Roman" w:eastAsia="Times New Roman" w:hAnsi="Times New Roman" w:cs="Times New Roman"/>
          <w:sz w:val="24"/>
          <w:szCs w:val="24"/>
          <w:lang w:eastAsia="de-DE"/>
        </w:rPr>
        <w:t>]</w:t>
      </w:r>
    </w:p>
    <w:p w14:paraId="487DBF25" w14:textId="77777777" w:rsidR="00983CD3" w:rsidRPr="0033169A" w:rsidRDefault="00983CD3" w:rsidP="00687E7C">
      <w:pPr>
        <w:spacing w:after="120" w:line="240" w:lineRule="auto"/>
        <w:ind w:right="1"/>
        <w:jc w:val="both"/>
        <w:rPr>
          <w:rFonts w:ascii="Times New Roman" w:eastAsia="Times New Roman" w:hAnsi="Times New Roman" w:cs="Times New Roman"/>
          <w:sz w:val="24"/>
          <w:szCs w:val="24"/>
          <w:lang w:eastAsia="de-DE"/>
        </w:rPr>
      </w:pPr>
      <w:r w:rsidRPr="0033169A">
        <w:rPr>
          <w:rFonts w:ascii="Times New Roman" w:eastAsia="Times New Roman" w:hAnsi="Times New Roman" w:cs="Times New Roman"/>
          <w:sz w:val="24"/>
          <w:szCs w:val="24"/>
          <w:lang w:eastAsia="de-DE"/>
        </w:rPr>
        <w:t>[</w:t>
      </w:r>
      <w:r w:rsidR="00751E2D" w:rsidRPr="0033169A">
        <w:rPr>
          <w:rFonts w:ascii="Times New Roman" w:eastAsia="Times New Roman" w:hAnsi="Times New Roman" w:cs="Times New Roman"/>
          <w:sz w:val="24"/>
          <w:szCs w:val="24"/>
          <w:lang w:eastAsia="de-DE"/>
        </w:rPr>
        <w:t>Expert candidature number</w:t>
      </w:r>
      <w:r w:rsidRPr="0033169A">
        <w:rPr>
          <w:rFonts w:ascii="Times New Roman" w:eastAsia="Times New Roman" w:hAnsi="Times New Roman" w:cs="Times New Roman"/>
          <w:sz w:val="24"/>
          <w:szCs w:val="24"/>
          <w:lang w:eastAsia="de-DE"/>
        </w:rPr>
        <w:t xml:space="preserve">:] </w:t>
      </w:r>
    </w:p>
    <w:p w14:paraId="487DBF26" w14:textId="77777777" w:rsidR="00751E2D" w:rsidRPr="0033169A" w:rsidRDefault="00751E2D" w:rsidP="00687E7C">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33169A">
        <w:rPr>
          <w:rFonts w:ascii="Arial" w:eastAsia="Times New Roman" w:hAnsi="Arial" w:cs="Arial"/>
          <w:bCs/>
          <w:sz w:val="24"/>
          <w:szCs w:val="24"/>
          <w:lang w:eastAsia="en-GB"/>
        </w:rPr>
        <w:t>[</w:t>
      </w:r>
      <w:r w:rsidRPr="0033169A">
        <w:rPr>
          <w:rFonts w:ascii="Times New Roman" w:eastAsia="Times New Roman" w:hAnsi="Times New Roman" w:cs="Times New Roman"/>
          <w:i/>
          <w:sz w:val="24"/>
          <w:szCs w:val="24"/>
          <w:lang w:eastAsia="de-DE"/>
        </w:rPr>
        <w:t>Full official address</w:t>
      </w:r>
      <w:r w:rsidRPr="0033169A">
        <w:rPr>
          <w:rFonts w:ascii="Times New Roman" w:eastAsia="Times New Roman" w:hAnsi="Times New Roman" w:cs="Times New Roman"/>
          <w:sz w:val="24"/>
          <w:szCs w:val="24"/>
          <w:lang w:eastAsia="de-DE"/>
        </w:rPr>
        <w:t>]</w:t>
      </w:r>
    </w:p>
    <w:p w14:paraId="487DBF27" w14:textId="77777777" w:rsidR="00751E2D" w:rsidRPr="0033169A" w:rsidRDefault="00751E2D" w:rsidP="00687E7C">
      <w:pPr>
        <w:spacing w:after="120" w:line="240" w:lineRule="auto"/>
        <w:ind w:right="1"/>
        <w:jc w:val="both"/>
        <w:rPr>
          <w:rFonts w:ascii="Times New Roman" w:eastAsia="Times New Roman" w:hAnsi="Times New Roman" w:cs="Times New Roman"/>
          <w:sz w:val="24"/>
          <w:szCs w:val="24"/>
          <w:lang w:eastAsia="de-DE"/>
        </w:rPr>
      </w:pPr>
      <w:r w:rsidRPr="0033169A">
        <w:rPr>
          <w:rFonts w:ascii="Times New Roman" w:eastAsia="Times New Roman" w:hAnsi="Times New Roman" w:cs="Times New Roman"/>
          <w:sz w:val="24"/>
          <w:szCs w:val="24"/>
          <w:lang w:eastAsia="de-DE"/>
        </w:rPr>
        <w:t>[</w:t>
      </w:r>
      <w:r w:rsidRPr="0033169A">
        <w:rPr>
          <w:rFonts w:ascii="Times New Roman" w:eastAsia="Times New Roman" w:hAnsi="Times New Roman" w:cs="Times New Roman"/>
          <w:i/>
          <w:sz w:val="24"/>
          <w:szCs w:val="24"/>
          <w:lang w:eastAsia="de-DE"/>
        </w:rPr>
        <w:t>Email address</w:t>
      </w:r>
      <w:r w:rsidRPr="0033169A">
        <w:rPr>
          <w:rFonts w:ascii="Times New Roman" w:eastAsia="Times New Roman" w:hAnsi="Times New Roman" w:cs="Times New Roman"/>
          <w:sz w:val="24"/>
          <w:szCs w:val="24"/>
          <w:lang w:eastAsia="de-DE"/>
        </w:rPr>
        <w:t>]</w:t>
      </w:r>
    </w:p>
    <w:p w14:paraId="487DBF28" w14:textId="77777777" w:rsidR="00751E2D" w:rsidRPr="00751E2D" w:rsidRDefault="00751E2D" w:rsidP="00687E7C">
      <w:pPr>
        <w:spacing w:after="120" w:line="240" w:lineRule="auto"/>
        <w:jc w:val="both"/>
        <w:rPr>
          <w:rFonts w:ascii="Times New Roman" w:eastAsia="Calibri" w:hAnsi="Times New Roman" w:cs="Times New Roman"/>
          <w:sz w:val="24"/>
          <w:lang w:eastAsia="de-DE"/>
        </w:rPr>
      </w:pPr>
      <w:r w:rsidRPr="00751E2D">
        <w:rPr>
          <w:rFonts w:ascii="Times New Roman" w:eastAsia="Calibri" w:hAnsi="Times New Roman" w:cs="Times New Roman"/>
          <w:sz w:val="24"/>
          <w:lang w:eastAsia="de-DE"/>
        </w:rPr>
        <w:t>The parties referred to above have agreed to enter into this Contract under the terms and conditions below.</w:t>
      </w:r>
    </w:p>
    <w:p w14:paraId="487DBF29" w14:textId="77777777" w:rsidR="00751E2D" w:rsidRPr="00751E2D" w:rsidRDefault="00751E2D" w:rsidP="00687E7C">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By signing this Contract, the expert confirms that s/he has read, understood and accepted the Contract and all its obligations and conditions, including the Code of Conduct set out in </w:t>
      </w:r>
      <w:r w:rsidRPr="00685117">
        <w:rPr>
          <w:rFonts w:ascii="Times New Roman" w:eastAsia="Times New Roman" w:hAnsi="Times New Roman" w:cs="Times New Roman"/>
          <w:sz w:val="24"/>
          <w:szCs w:val="24"/>
          <w:lang w:eastAsia="de-DE"/>
        </w:rPr>
        <w:t>Annex 1</w:t>
      </w:r>
      <w:r w:rsidR="00685117" w:rsidRPr="00685117">
        <w:rPr>
          <w:rFonts w:ascii="Times New Roman" w:eastAsia="Times New Roman" w:hAnsi="Times New Roman" w:cs="Times New Roman"/>
          <w:sz w:val="24"/>
          <w:szCs w:val="24"/>
          <w:lang w:eastAsia="de-DE"/>
        </w:rPr>
        <w:t>,</w:t>
      </w:r>
      <w:r w:rsidRPr="00685117">
        <w:rPr>
          <w:rFonts w:ascii="Times New Roman" w:eastAsia="Times New Roman" w:hAnsi="Times New Roman" w:cs="Times New Roman"/>
          <w:i/>
          <w:sz w:val="24"/>
          <w:szCs w:val="24"/>
          <w:lang w:eastAsia="de-DE"/>
        </w:rPr>
        <w:t xml:space="preserve"> </w:t>
      </w:r>
      <w:r w:rsidRPr="00685117">
        <w:rPr>
          <w:rFonts w:ascii="Times New Roman" w:eastAsia="Times New Roman" w:hAnsi="Times New Roman" w:cs="Times New Roman"/>
          <w:sz w:val="24"/>
          <w:szCs w:val="24"/>
          <w:lang w:eastAsia="de-DE"/>
        </w:rPr>
        <w:t>the Terms of Reference set out in Annex 2</w:t>
      </w:r>
      <w:r w:rsidR="002236AC" w:rsidRPr="00685117">
        <w:rPr>
          <w:rFonts w:ascii="Times New Roman" w:eastAsia="Times New Roman" w:hAnsi="Times New Roman" w:cs="Times New Roman"/>
          <w:i/>
          <w:sz w:val="24"/>
          <w:szCs w:val="24"/>
          <w:lang w:eastAsia="de-DE"/>
        </w:rPr>
        <w:t xml:space="preserve"> </w:t>
      </w:r>
      <w:r w:rsidRPr="00685117">
        <w:rPr>
          <w:rFonts w:ascii="Times New Roman" w:eastAsia="Times New Roman" w:hAnsi="Times New Roman" w:cs="Times New Roman"/>
          <w:sz w:val="24"/>
          <w:szCs w:val="24"/>
          <w:lang w:eastAsia="de-DE"/>
        </w:rPr>
        <w:t>and the</w:t>
      </w:r>
      <w:r w:rsidRPr="00751E2D">
        <w:rPr>
          <w:rFonts w:ascii="Times New Roman" w:eastAsia="Times New Roman" w:hAnsi="Times New Roman" w:cs="Times New Roman"/>
          <w:sz w:val="24"/>
          <w:szCs w:val="24"/>
          <w:lang w:eastAsia="de-DE"/>
        </w:rPr>
        <w:t xml:space="preserve"> Declaration of absence of conflict of interests and of confidentiality set out in Annex 3.</w:t>
      </w:r>
    </w:p>
    <w:p w14:paraId="487DBF2A" w14:textId="77777777" w:rsidR="00751E2D" w:rsidRPr="00751E2D" w:rsidRDefault="00751E2D" w:rsidP="00687E7C">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de-DE"/>
        </w:rPr>
        <w:t>The Contract is composed of:</w:t>
      </w:r>
    </w:p>
    <w:p w14:paraId="487DBF2B" w14:textId="77777777" w:rsidR="00751E2D" w:rsidRPr="00751E2D" w:rsidRDefault="00751E2D" w:rsidP="00687E7C">
      <w:pPr>
        <w:spacing w:after="120" w:line="240" w:lineRule="auto"/>
        <w:jc w:val="both"/>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sz w:val="24"/>
          <w:szCs w:val="24"/>
          <w:lang w:eastAsia="de-DE"/>
        </w:rPr>
        <w:t>Terms and conditions</w:t>
      </w:r>
    </w:p>
    <w:p w14:paraId="487DBF2C" w14:textId="77777777" w:rsidR="00751E2D" w:rsidRPr="00751E2D" w:rsidRDefault="00751E2D" w:rsidP="00687E7C">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Annex 1</w:t>
      </w:r>
      <w:r w:rsidRPr="00751E2D">
        <w:rPr>
          <w:rFonts w:ascii="Times New Roman" w:eastAsia="Times New Roman" w:hAnsi="Times New Roman" w:cs="Times New Roman"/>
          <w:sz w:val="24"/>
          <w:szCs w:val="24"/>
          <w:lang w:eastAsia="de-DE"/>
        </w:rPr>
        <w:tab/>
        <w:t>Code of Conduct</w:t>
      </w:r>
    </w:p>
    <w:p w14:paraId="487DBF2D" w14:textId="77777777" w:rsidR="00751E2D" w:rsidRPr="00C60115" w:rsidRDefault="00C60115" w:rsidP="00687E7C">
      <w:pPr>
        <w:spacing w:after="120" w:line="240" w:lineRule="auto"/>
        <w:jc w:val="both"/>
        <w:rPr>
          <w:rFonts w:ascii="Times New Roman" w:eastAsia="Times New Roman" w:hAnsi="Times New Roman" w:cs="Times New Roman"/>
          <w:sz w:val="24"/>
          <w:szCs w:val="24"/>
          <w:lang w:eastAsia="de-DE"/>
        </w:rPr>
      </w:pPr>
      <w:r w:rsidRPr="00C60115">
        <w:rPr>
          <w:rFonts w:ascii="Times New Roman" w:eastAsia="Times New Roman" w:hAnsi="Times New Roman" w:cs="Times New Roman"/>
          <w:sz w:val="24"/>
          <w:szCs w:val="24"/>
          <w:lang w:eastAsia="de-DE"/>
        </w:rPr>
        <w:t>Annex 2</w:t>
      </w:r>
      <w:r w:rsidRPr="00C60115">
        <w:rPr>
          <w:rFonts w:ascii="Times New Roman" w:eastAsia="Times New Roman" w:hAnsi="Times New Roman" w:cs="Times New Roman"/>
          <w:sz w:val="24"/>
          <w:szCs w:val="24"/>
          <w:lang w:eastAsia="de-DE"/>
        </w:rPr>
        <w:tab/>
        <w:t>Terms of Reference</w:t>
      </w:r>
    </w:p>
    <w:p w14:paraId="487DBF2E" w14:textId="77777777" w:rsidR="00751E2D" w:rsidRDefault="00751E2D" w:rsidP="00687E7C">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Annex 3</w:t>
      </w:r>
      <w:r w:rsidRPr="00751E2D">
        <w:rPr>
          <w:rFonts w:ascii="Times New Roman" w:eastAsia="Times New Roman" w:hAnsi="Times New Roman" w:cs="Times New Roman"/>
          <w:sz w:val="24"/>
          <w:szCs w:val="24"/>
          <w:lang w:eastAsia="de-DE"/>
        </w:rPr>
        <w:tab/>
        <w:t>Declaration of absence of conflict of interests and of confidentiality</w:t>
      </w:r>
    </w:p>
    <w:p w14:paraId="487DBF2F" w14:textId="77777777" w:rsidR="00687E7C" w:rsidRDefault="00687E7C" w:rsidP="00687E7C">
      <w:pPr>
        <w:spacing w:after="120" w:line="240" w:lineRule="auto"/>
        <w:jc w:val="both"/>
        <w:rPr>
          <w:rFonts w:ascii="Times New Roman" w:eastAsia="Times New Roman" w:hAnsi="Times New Roman" w:cs="Times New Roman"/>
          <w:sz w:val="24"/>
          <w:szCs w:val="24"/>
          <w:lang w:eastAsia="de-DE"/>
        </w:rPr>
      </w:pPr>
    </w:p>
    <w:p w14:paraId="487DBF30" w14:textId="77777777" w:rsidR="00136633" w:rsidRDefault="00136633" w:rsidP="00687E7C">
      <w:pPr>
        <w:spacing w:after="120" w:line="240" w:lineRule="auto"/>
        <w:jc w:val="both"/>
        <w:rPr>
          <w:rFonts w:ascii="Times New Roman" w:eastAsia="Times New Roman" w:hAnsi="Times New Roman" w:cs="Times New Roman"/>
          <w:sz w:val="24"/>
          <w:szCs w:val="24"/>
          <w:lang w:eastAsia="de-DE"/>
        </w:rPr>
        <w:sectPr w:rsidR="00136633">
          <w:footerReference w:type="default" r:id="rId13"/>
          <w:pgSz w:w="11906" w:h="16838"/>
          <w:pgMar w:top="1440" w:right="1440" w:bottom="1440" w:left="1440" w:header="708" w:footer="708" w:gutter="0"/>
          <w:cols w:space="708"/>
          <w:docGrid w:linePitch="360"/>
        </w:sectPr>
      </w:pPr>
    </w:p>
    <w:p w14:paraId="487DBF31" w14:textId="77777777" w:rsidR="00751E2D" w:rsidRPr="00751E2D" w:rsidRDefault="00751E2D" w:rsidP="00CC2B85">
      <w:pPr>
        <w:spacing w:after="0" w:line="240" w:lineRule="auto"/>
        <w:jc w:val="center"/>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b/>
          <w:sz w:val="24"/>
          <w:szCs w:val="24"/>
          <w:lang w:eastAsia="de-DE"/>
        </w:rPr>
        <w:lastRenderedPageBreak/>
        <w:t>TERMS AND CONDITIONS</w:t>
      </w:r>
    </w:p>
    <w:p w14:paraId="487DBF32" w14:textId="77777777" w:rsidR="00751E2D" w:rsidRPr="00751E2D" w:rsidRDefault="00751E2D" w:rsidP="00751E2D">
      <w:pPr>
        <w:spacing w:after="0" w:line="240" w:lineRule="auto"/>
        <w:ind w:right="1"/>
        <w:jc w:val="both"/>
        <w:rPr>
          <w:rFonts w:ascii="Times New Roman" w:eastAsia="Times New Roman" w:hAnsi="Times New Roman" w:cs="Times New Roman"/>
          <w:b/>
          <w:sz w:val="20"/>
          <w:szCs w:val="24"/>
          <w:lang w:eastAsia="de-DE"/>
        </w:rPr>
      </w:pPr>
    </w:p>
    <w:p w14:paraId="487DBF33" w14:textId="77777777" w:rsidR="00F503BE" w:rsidRDefault="00751E2D">
      <w:pPr>
        <w:pStyle w:val="TOC1"/>
        <w:tabs>
          <w:tab w:val="right" w:leader="dot" w:pos="9016"/>
        </w:tabs>
        <w:rPr>
          <w:rFonts w:asciiTheme="minorHAnsi" w:eastAsiaTheme="minorEastAsia" w:hAnsiTheme="minorHAnsi" w:cstheme="minorBidi"/>
          <w:b w:val="0"/>
          <w:bCs w:val="0"/>
          <w:caps w:val="0"/>
          <w:noProof/>
          <w:sz w:val="22"/>
          <w:szCs w:val="22"/>
          <w:lang w:eastAsia="en-GB"/>
        </w:rPr>
      </w:pPr>
      <w:r w:rsidRPr="00751E2D">
        <w:rPr>
          <w:bCs w:val="0"/>
          <w:caps w:val="0"/>
          <w:color w:val="0000FF"/>
        </w:rPr>
        <w:fldChar w:fldCharType="begin"/>
      </w:r>
      <w:r w:rsidRPr="00751E2D">
        <w:rPr>
          <w:b w:val="0"/>
          <w:bCs w:val="0"/>
          <w:caps w:val="0"/>
          <w:color w:val="0000FF"/>
        </w:rPr>
        <w:instrText xml:space="preserve"> TOC \o "1-5" \h \z \u </w:instrText>
      </w:r>
      <w:r w:rsidRPr="00751E2D">
        <w:rPr>
          <w:bCs w:val="0"/>
          <w:caps w:val="0"/>
          <w:color w:val="0000FF"/>
        </w:rPr>
        <w:fldChar w:fldCharType="separate"/>
      </w:r>
      <w:hyperlink w:anchor="_Toc406585361" w:history="1">
        <w:r w:rsidR="00F503BE" w:rsidRPr="00531769">
          <w:rPr>
            <w:rStyle w:val="Hyperlink"/>
            <w:noProof/>
          </w:rPr>
          <w:t>CHAPTER 1 - GENERAL</w:t>
        </w:r>
        <w:r w:rsidR="00F503BE">
          <w:rPr>
            <w:noProof/>
            <w:webHidden/>
          </w:rPr>
          <w:tab/>
        </w:r>
        <w:r w:rsidR="00F503BE">
          <w:rPr>
            <w:noProof/>
            <w:webHidden/>
          </w:rPr>
          <w:fldChar w:fldCharType="begin"/>
        </w:r>
        <w:r w:rsidR="00F503BE">
          <w:rPr>
            <w:noProof/>
            <w:webHidden/>
          </w:rPr>
          <w:instrText xml:space="preserve"> PAGEREF _Toc406585361 \h </w:instrText>
        </w:r>
        <w:r w:rsidR="00F503BE">
          <w:rPr>
            <w:noProof/>
            <w:webHidden/>
          </w:rPr>
        </w:r>
        <w:r w:rsidR="00F503BE">
          <w:rPr>
            <w:noProof/>
            <w:webHidden/>
          </w:rPr>
          <w:fldChar w:fldCharType="separate"/>
        </w:r>
        <w:r w:rsidR="00F503BE">
          <w:rPr>
            <w:noProof/>
            <w:webHidden/>
          </w:rPr>
          <w:t>3</w:t>
        </w:r>
        <w:r w:rsidR="00F503BE">
          <w:rPr>
            <w:noProof/>
            <w:webHidden/>
          </w:rPr>
          <w:fldChar w:fldCharType="end"/>
        </w:r>
      </w:hyperlink>
    </w:p>
    <w:p w14:paraId="487DBF34"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2" w:history="1">
        <w:r w:rsidR="00F503BE" w:rsidRPr="00531769">
          <w:rPr>
            <w:rStyle w:val="Hyperlink"/>
            <w:noProof/>
          </w:rPr>
          <w:t>ARTICLE 1 - SUBJECT OF THE CONTRACT</w:t>
        </w:r>
        <w:r w:rsidR="00F503BE">
          <w:rPr>
            <w:noProof/>
            <w:webHidden/>
          </w:rPr>
          <w:tab/>
        </w:r>
        <w:r w:rsidR="00F503BE">
          <w:rPr>
            <w:noProof/>
            <w:webHidden/>
          </w:rPr>
          <w:fldChar w:fldCharType="begin"/>
        </w:r>
        <w:r w:rsidR="00F503BE">
          <w:rPr>
            <w:noProof/>
            <w:webHidden/>
          </w:rPr>
          <w:instrText xml:space="preserve"> PAGEREF _Toc406585362 \h </w:instrText>
        </w:r>
        <w:r w:rsidR="00F503BE">
          <w:rPr>
            <w:noProof/>
            <w:webHidden/>
          </w:rPr>
        </w:r>
        <w:r w:rsidR="00F503BE">
          <w:rPr>
            <w:noProof/>
            <w:webHidden/>
          </w:rPr>
          <w:fldChar w:fldCharType="separate"/>
        </w:r>
        <w:r w:rsidR="00F503BE">
          <w:rPr>
            <w:noProof/>
            <w:webHidden/>
          </w:rPr>
          <w:t>3</w:t>
        </w:r>
        <w:r w:rsidR="00F503BE">
          <w:rPr>
            <w:noProof/>
            <w:webHidden/>
          </w:rPr>
          <w:fldChar w:fldCharType="end"/>
        </w:r>
      </w:hyperlink>
    </w:p>
    <w:p w14:paraId="487DBF35"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3" w:history="1">
        <w:r w:rsidR="00F503BE" w:rsidRPr="00531769">
          <w:rPr>
            <w:rStyle w:val="Hyperlink"/>
            <w:noProof/>
          </w:rPr>
          <w:t>ARTICLE 2 - WORKING ARRANGEMENTS</w:t>
        </w:r>
        <w:r w:rsidR="00F503BE">
          <w:rPr>
            <w:noProof/>
            <w:webHidden/>
          </w:rPr>
          <w:tab/>
        </w:r>
        <w:r w:rsidR="00F503BE">
          <w:rPr>
            <w:noProof/>
            <w:webHidden/>
          </w:rPr>
          <w:fldChar w:fldCharType="begin"/>
        </w:r>
        <w:r w:rsidR="00F503BE">
          <w:rPr>
            <w:noProof/>
            <w:webHidden/>
          </w:rPr>
          <w:instrText xml:space="preserve"> PAGEREF _Toc406585363 \h </w:instrText>
        </w:r>
        <w:r w:rsidR="00F503BE">
          <w:rPr>
            <w:noProof/>
            <w:webHidden/>
          </w:rPr>
        </w:r>
        <w:r w:rsidR="00F503BE">
          <w:rPr>
            <w:noProof/>
            <w:webHidden/>
          </w:rPr>
          <w:fldChar w:fldCharType="separate"/>
        </w:r>
        <w:r w:rsidR="00F503BE">
          <w:rPr>
            <w:noProof/>
            <w:webHidden/>
          </w:rPr>
          <w:t>3</w:t>
        </w:r>
        <w:r w:rsidR="00F503BE">
          <w:rPr>
            <w:noProof/>
            <w:webHidden/>
          </w:rPr>
          <w:fldChar w:fldCharType="end"/>
        </w:r>
      </w:hyperlink>
    </w:p>
    <w:p w14:paraId="487DBF36" w14:textId="0D6B0367"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64" w:history="1">
        <w:r w:rsidR="00F503BE" w:rsidRPr="00531769">
          <w:rPr>
            <w:rStyle w:val="Hyperlink"/>
            <w:noProof/>
          </w:rPr>
          <w:t>CHAPTER 2 - FEES, ALLOWANCES AND REIMBURSEMENT OF EXPENSES</w:t>
        </w:r>
        <w:r w:rsidR="00F503BE">
          <w:rPr>
            <w:noProof/>
            <w:webHidden/>
          </w:rPr>
          <w:tab/>
        </w:r>
        <w:r w:rsidR="005429A9">
          <w:rPr>
            <w:noProof/>
            <w:webHidden/>
          </w:rPr>
          <w:t>3</w:t>
        </w:r>
      </w:hyperlink>
    </w:p>
    <w:p w14:paraId="487DBF37" w14:textId="64A08F8E"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5" w:history="1">
        <w:r w:rsidR="00F503BE" w:rsidRPr="00531769">
          <w:rPr>
            <w:rStyle w:val="Hyperlink"/>
            <w:noProof/>
          </w:rPr>
          <w:t>ARTICLE 3 - FEES</w:t>
        </w:r>
        <w:r w:rsidR="00F503BE">
          <w:rPr>
            <w:noProof/>
            <w:webHidden/>
          </w:rPr>
          <w:tab/>
        </w:r>
        <w:r w:rsidR="005429A9">
          <w:rPr>
            <w:noProof/>
            <w:webHidden/>
          </w:rPr>
          <w:t>3</w:t>
        </w:r>
      </w:hyperlink>
    </w:p>
    <w:p w14:paraId="487DBF38" w14:textId="420A1018"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6" w:history="1">
        <w:r w:rsidR="00F503BE" w:rsidRPr="00531769">
          <w:rPr>
            <w:rStyle w:val="Hyperlink"/>
            <w:noProof/>
          </w:rPr>
          <w:t>ARTICLE 4 - ALLOWANCES AND REIMBURSEMENT OF EXPENSES</w:t>
        </w:r>
        <w:r w:rsidR="00F503BE">
          <w:rPr>
            <w:noProof/>
            <w:webHidden/>
          </w:rPr>
          <w:tab/>
        </w:r>
        <w:r w:rsidR="005429A9">
          <w:rPr>
            <w:noProof/>
            <w:webHidden/>
          </w:rPr>
          <w:t>3</w:t>
        </w:r>
      </w:hyperlink>
    </w:p>
    <w:p w14:paraId="487DBF39" w14:textId="15A1FD72"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67" w:history="1">
        <w:r w:rsidR="00F503BE" w:rsidRPr="00531769">
          <w:rPr>
            <w:rStyle w:val="Hyperlink"/>
            <w:noProof/>
          </w:rPr>
          <w:t>CHAPTER 3 - RIGHTS AND OBLIGATIONS OF THE PARTIES</w:t>
        </w:r>
        <w:r w:rsidR="00F503BE">
          <w:rPr>
            <w:noProof/>
            <w:webHidden/>
          </w:rPr>
          <w:tab/>
        </w:r>
        <w:r w:rsidR="005429A9">
          <w:rPr>
            <w:noProof/>
            <w:webHidden/>
          </w:rPr>
          <w:t>4</w:t>
        </w:r>
      </w:hyperlink>
    </w:p>
    <w:p w14:paraId="487DBF3A" w14:textId="3BF0783A"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8" w:history="1">
        <w:r w:rsidR="00F503BE" w:rsidRPr="00531769">
          <w:rPr>
            <w:rStyle w:val="Hyperlink"/>
            <w:noProof/>
          </w:rPr>
          <w:t>ARTICLE 5 - PERFORMANCE OF THE CONTRACT</w:t>
        </w:r>
        <w:r w:rsidR="00F503BE">
          <w:rPr>
            <w:noProof/>
            <w:webHidden/>
          </w:rPr>
          <w:tab/>
        </w:r>
        <w:r w:rsidR="005429A9">
          <w:rPr>
            <w:noProof/>
            <w:webHidden/>
          </w:rPr>
          <w:t>4</w:t>
        </w:r>
      </w:hyperlink>
    </w:p>
    <w:p w14:paraId="487DBF3B"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69" w:history="1">
        <w:r w:rsidR="00F503BE" w:rsidRPr="00531769">
          <w:rPr>
            <w:rStyle w:val="Hyperlink"/>
            <w:noProof/>
          </w:rPr>
          <w:t>ARTICLE 6 - KEEPING RECORDS — SUPPORTING DOCUMENTATION</w:t>
        </w:r>
        <w:r w:rsidR="00F503BE">
          <w:rPr>
            <w:noProof/>
            <w:webHidden/>
          </w:rPr>
          <w:tab/>
        </w:r>
        <w:r w:rsidR="00F503BE">
          <w:rPr>
            <w:noProof/>
            <w:webHidden/>
          </w:rPr>
          <w:fldChar w:fldCharType="begin"/>
        </w:r>
        <w:r w:rsidR="00F503BE">
          <w:rPr>
            <w:noProof/>
            <w:webHidden/>
          </w:rPr>
          <w:instrText xml:space="preserve"> PAGEREF _Toc406585369 \h </w:instrText>
        </w:r>
        <w:r w:rsidR="00F503BE">
          <w:rPr>
            <w:noProof/>
            <w:webHidden/>
          </w:rPr>
        </w:r>
        <w:r w:rsidR="00F503BE">
          <w:rPr>
            <w:noProof/>
            <w:webHidden/>
          </w:rPr>
          <w:fldChar w:fldCharType="separate"/>
        </w:r>
        <w:r w:rsidR="00F503BE">
          <w:rPr>
            <w:noProof/>
            <w:webHidden/>
          </w:rPr>
          <w:t>5</w:t>
        </w:r>
        <w:r w:rsidR="00F503BE">
          <w:rPr>
            <w:noProof/>
            <w:webHidden/>
          </w:rPr>
          <w:fldChar w:fldCharType="end"/>
        </w:r>
      </w:hyperlink>
    </w:p>
    <w:p w14:paraId="487DBF3C" w14:textId="453E494F"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0" w:history="1">
        <w:r w:rsidR="00F503BE" w:rsidRPr="00531769">
          <w:rPr>
            <w:rStyle w:val="Hyperlink"/>
            <w:noProof/>
          </w:rPr>
          <w:t>ARTICLE 7 - REQUEST FOR PAYMENT</w:t>
        </w:r>
        <w:r w:rsidR="00F503BE">
          <w:rPr>
            <w:noProof/>
            <w:webHidden/>
          </w:rPr>
          <w:tab/>
        </w:r>
        <w:r w:rsidR="005429A9">
          <w:rPr>
            <w:noProof/>
            <w:webHidden/>
          </w:rPr>
          <w:t>5</w:t>
        </w:r>
      </w:hyperlink>
    </w:p>
    <w:p w14:paraId="487DBF3D" w14:textId="7072A4DE"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1" w:history="1">
        <w:r w:rsidR="00F503BE" w:rsidRPr="00531769">
          <w:rPr>
            <w:rStyle w:val="Hyperlink"/>
            <w:noProof/>
          </w:rPr>
          <w:t>ARTICLE 8 - BANK ACCOUNT</w:t>
        </w:r>
        <w:r w:rsidR="00F503BE">
          <w:rPr>
            <w:noProof/>
            <w:webHidden/>
          </w:rPr>
          <w:tab/>
        </w:r>
        <w:r w:rsidR="005429A9">
          <w:rPr>
            <w:noProof/>
            <w:webHidden/>
          </w:rPr>
          <w:t>5</w:t>
        </w:r>
      </w:hyperlink>
    </w:p>
    <w:p w14:paraId="487DBF3E" w14:textId="20EECE8F"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2" w:history="1">
        <w:r w:rsidR="00F503BE" w:rsidRPr="00531769">
          <w:rPr>
            <w:rStyle w:val="Hyperlink"/>
            <w:noProof/>
          </w:rPr>
          <w:t>ARTICLE 9 - PAYMENTS</w:t>
        </w:r>
        <w:r w:rsidR="00F503BE">
          <w:rPr>
            <w:noProof/>
            <w:webHidden/>
          </w:rPr>
          <w:tab/>
        </w:r>
        <w:r w:rsidR="005429A9">
          <w:rPr>
            <w:noProof/>
            <w:webHidden/>
          </w:rPr>
          <w:t>5</w:t>
        </w:r>
      </w:hyperlink>
    </w:p>
    <w:p w14:paraId="487DBF3F" w14:textId="59DC16C6"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3" w:history="1">
        <w:r w:rsidR="00F503BE" w:rsidRPr="00531769">
          <w:rPr>
            <w:rStyle w:val="Hyperlink"/>
            <w:noProof/>
          </w:rPr>
          <w:t>ARTICLE 10 - OWNERSHIP AND USE OF THE RESULTS (INCLUDING INTELLECTUAL PROPERTY RIGHTS)</w:t>
        </w:r>
        <w:r w:rsidR="00F503BE">
          <w:rPr>
            <w:noProof/>
            <w:webHidden/>
          </w:rPr>
          <w:tab/>
        </w:r>
        <w:r w:rsidR="005429A9">
          <w:rPr>
            <w:noProof/>
            <w:webHidden/>
          </w:rPr>
          <w:t>6</w:t>
        </w:r>
      </w:hyperlink>
    </w:p>
    <w:p w14:paraId="487DBF40" w14:textId="40850A49"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4" w:history="1">
        <w:r w:rsidR="00F503BE" w:rsidRPr="00531769">
          <w:rPr>
            <w:rStyle w:val="Hyperlink"/>
            <w:noProof/>
          </w:rPr>
          <w:t>ARTICLE 11 - PROCESSING OF PERSONAL DATA</w:t>
        </w:r>
        <w:r w:rsidR="00F503BE">
          <w:rPr>
            <w:noProof/>
            <w:webHidden/>
          </w:rPr>
          <w:tab/>
        </w:r>
        <w:r w:rsidR="005429A9">
          <w:rPr>
            <w:noProof/>
            <w:webHidden/>
          </w:rPr>
          <w:t>7</w:t>
        </w:r>
      </w:hyperlink>
    </w:p>
    <w:p w14:paraId="487DBF41" w14:textId="77777777" w:rsidR="00F503BE" w:rsidRDefault="00B808AE">
      <w:pPr>
        <w:pStyle w:val="TOC3"/>
        <w:tabs>
          <w:tab w:val="right" w:leader="dot" w:pos="9016"/>
        </w:tabs>
        <w:rPr>
          <w:rFonts w:asciiTheme="minorHAnsi" w:eastAsiaTheme="minorEastAsia" w:hAnsiTheme="minorHAnsi" w:cstheme="minorBidi"/>
          <w:i w:val="0"/>
          <w:iCs w:val="0"/>
          <w:noProof/>
          <w:sz w:val="22"/>
          <w:szCs w:val="22"/>
          <w:lang w:eastAsia="en-GB"/>
        </w:rPr>
      </w:pPr>
      <w:hyperlink w:anchor="_Toc406585375" w:history="1">
        <w:r w:rsidR="00F503BE" w:rsidRPr="00531769">
          <w:rPr>
            <w:rStyle w:val="Hyperlink"/>
            <w:noProof/>
          </w:rPr>
          <w:t>1. Processing of personal data by the contracting party</w:t>
        </w:r>
        <w:r w:rsidR="00F503BE">
          <w:rPr>
            <w:noProof/>
            <w:webHidden/>
          </w:rPr>
          <w:tab/>
        </w:r>
        <w:r w:rsidR="00F503BE">
          <w:rPr>
            <w:noProof/>
            <w:webHidden/>
          </w:rPr>
          <w:fldChar w:fldCharType="begin"/>
        </w:r>
        <w:r w:rsidR="00F503BE">
          <w:rPr>
            <w:noProof/>
            <w:webHidden/>
          </w:rPr>
          <w:instrText xml:space="preserve"> PAGEREF _Toc406585375 \h </w:instrText>
        </w:r>
        <w:r w:rsidR="00F503BE">
          <w:rPr>
            <w:noProof/>
            <w:webHidden/>
          </w:rPr>
        </w:r>
        <w:r w:rsidR="00F503BE">
          <w:rPr>
            <w:noProof/>
            <w:webHidden/>
          </w:rPr>
          <w:fldChar w:fldCharType="separate"/>
        </w:r>
        <w:r w:rsidR="00F503BE">
          <w:rPr>
            <w:noProof/>
            <w:webHidden/>
          </w:rPr>
          <w:t>8</w:t>
        </w:r>
        <w:r w:rsidR="00F503BE">
          <w:rPr>
            <w:noProof/>
            <w:webHidden/>
          </w:rPr>
          <w:fldChar w:fldCharType="end"/>
        </w:r>
      </w:hyperlink>
    </w:p>
    <w:p w14:paraId="487DBF42" w14:textId="77777777" w:rsidR="00F503BE" w:rsidRDefault="00B808AE">
      <w:pPr>
        <w:pStyle w:val="TOC3"/>
        <w:tabs>
          <w:tab w:val="right" w:leader="dot" w:pos="9016"/>
        </w:tabs>
        <w:rPr>
          <w:rFonts w:asciiTheme="minorHAnsi" w:eastAsiaTheme="minorEastAsia" w:hAnsiTheme="minorHAnsi" w:cstheme="minorBidi"/>
          <w:i w:val="0"/>
          <w:iCs w:val="0"/>
          <w:noProof/>
          <w:sz w:val="22"/>
          <w:szCs w:val="22"/>
          <w:lang w:eastAsia="en-GB"/>
        </w:rPr>
      </w:pPr>
      <w:hyperlink w:anchor="_Toc406585376" w:history="1">
        <w:r w:rsidR="00F503BE" w:rsidRPr="00531769">
          <w:rPr>
            <w:rStyle w:val="Hyperlink"/>
            <w:noProof/>
          </w:rPr>
          <w:t>2. Processing of personal data by the expert</w:t>
        </w:r>
        <w:r w:rsidR="00F503BE">
          <w:rPr>
            <w:noProof/>
            <w:webHidden/>
          </w:rPr>
          <w:tab/>
        </w:r>
        <w:r w:rsidR="00F503BE">
          <w:rPr>
            <w:noProof/>
            <w:webHidden/>
          </w:rPr>
          <w:fldChar w:fldCharType="begin"/>
        </w:r>
        <w:r w:rsidR="00F503BE">
          <w:rPr>
            <w:noProof/>
            <w:webHidden/>
          </w:rPr>
          <w:instrText xml:space="preserve"> PAGEREF _Toc406585376 \h </w:instrText>
        </w:r>
        <w:r w:rsidR="00F503BE">
          <w:rPr>
            <w:noProof/>
            <w:webHidden/>
          </w:rPr>
        </w:r>
        <w:r w:rsidR="00F503BE">
          <w:rPr>
            <w:noProof/>
            <w:webHidden/>
          </w:rPr>
          <w:fldChar w:fldCharType="separate"/>
        </w:r>
        <w:r w:rsidR="00F503BE">
          <w:rPr>
            <w:noProof/>
            <w:webHidden/>
          </w:rPr>
          <w:t>8</w:t>
        </w:r>
        <w:r w:rsidR="00F503BE">
          <w:rPr>
            <w:noProof/>
            <w:webHidden/>
          </w:rPr>
          <w:fldChar w:fldCharType="end"/>
        </w:r>
      </w:hyperlink>
    </w:p>
    <w:p w14:paraId="487DBF43"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7" w:history="1">
        <w:r w:rsidR="00F503BE" w:rsidRPr="00531769">
          <w:rPr>
            <w:rStyle w:val="Hyperlink"/>
            <w:noProof/>
          </w:rPr>
          <w:t>ARTICLE 12 - CHECKS, AUDITS AND INVESTIGATIONS</w:t>
        </w:r>
        <w:r w:rsidR="00F503BE">
          <w:rPr>
            <w:noProof/>
            <w:webHidden/>
          </w:rPr>
          <w:tab/>
        </w:r>
        <w:r w:rsidR="00F503BE">
          <w:rPr>
            <w:noProof/>
            <w:webHidden/>
          </w:rPr>
          <w:fldChar w:fldCharType="begin"/>
        </w:r>
        <w:r w:rsidR="00F503BE">
          <w:rPr>
            <w:noProof/>
            <w:webHidden/>
          </w:rPr>
          <w:instrText xml:space="preserve"> PAGEREF _Toc406585377 \h </w:instrText>
        </w:r>
        <w:r w:rsidR="00F503BE">
          <w:rPr>
            <w:noProof/>
            <w:webHidden/>
          </w:rPr>
        </w:r>
        <w:r w:rsidR="00F503BE">
          <w:rPr>
            <w:noProof/>
            <w:webHidden/>
          </w:rPr>
          <w:fldChar w:fldCharType="separate"/>
        </w:r>
        <w:r w:rsidR="00F503BE">
          <w:rPr>
            <w:noProof/>
            <w:webHidden/>
          </w:rPr>
          <w:t>9</w:t>
        </w:r>
        <w:r w:rsidR="00F503BE">
          <w:rPr>
            <w:noProof/>
            <w:webHidden/>
          </w:rPr>
          <w:fldChar w:fldCharType="end"/>
        </w:r>
      </w:hyperlink>
    </w:p>
    <w:p w14:paraId="487DBF44" w14:textId="77777777"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78" w:history="1">
        <w:r w:rsidR="00F503BE" w:rsidRPr="00531769">
          <w:rPr>
            <w:rStyle w:val="Hyperlink"/>
            <w:noProof/>
          </w:rPr>
          <w:t>CHAPTER 4 - EFFECTS OF BREACHING CONTRACTUAL OBLIGATIONS</w:t>
        </w:r>
        <w:r w:rsidR="00F503BE">
          <w:rPr>
            <w:noProof/>
            <w:webHidden/>
          </w:rPr>
          <w:tab/>
        </w:r>
        <w:r w:rsidR="00F503BE">
          <w:rPr>
            <w:noProof/>
            <w:webHidden/>
          </w:rPr>
          <w:fldChar w:fldCharType="begin"/>
        </w:r>
        <w:r w:rsidR="00F503BE">
          <w:rPr>
            <w:noProof/>
            <w:webHidden/>
          </w:rPr>
          <w:instrText xml:space="preserve"> PAGEREF _Toc406585378 \h </w:instrText>
        </w:r>
        <w:r w:rsidR="00F503BE">
          <w:rPr>
            <w:noProof/>
            <w:webHidden/>
          </w:rPr>
        </w:r>
        <w:r w:rsidR="00F503BE">
          <w:rPr>
            <w:noProof/>
            <w:webHidden/>
          </w:rPr>
          <w:fldChar w:fldCharType="separate"/>
        </w:r>
        <w:r w:rsidR="00F503BE">
          <w:rPr>
            <w:noProof/>
            <w:webHidden/>
          </w:rPr>
          <w:t>9</w:t>
        </w:r>
        <w:r w:rsidR="00F503BE">
          <w:rPr>
            <w:noProof/>
            <w:webHidden/>
          </w:rPr>
          <w:fldChar w:fldCharType="end"/>
        </w:r>
      </w:hyperlink>
    </w:p>
    <w:p w14:paraId="487DBF45"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79" w:history="1">
        <w:r w:rsidR="00F503BE" w:rsidRPr="00531769">
          <w:rPr>
            <w:rStyle w:val="Hyperlink"/>
            <w:noProof/>
          </w:rPr>
          <w:t>ARTICLE 13 - SUSPENSION OF THE PAYMENT TIME LIMIT</w:t>
        </w:r>
        <w:r w:rsidR="00F503BE">
          <w:rPr>
            <w:noProof/>
            <w:webHidden/>
          </w:rPr>
          <w:tab/>
        </w:r>
        <w:r w:rsidR="00F503BE">
          <w:rPr>
            <w:noProof/>
            <w:webHidden/>
          </w:rPr>
          <w:fldChar w:fldCharType="begin"/>
        </w:r>
        <w:r w:rsidR="00F503BE">
          <w:rPr>
            <w:noProof/>
            <w:webHidden/>
          </w:rPr>
          <w:instrText xml:space="preserve"> PAGEREF _Toc406585379 \h </w:instrText>
        </w:r>
        <w:r w:rsidR="00F503BE">
          <w:rPr>
            <w:noProof/>
            <w:webHidden/>
          </w:rPr>
        </w:r>
        <w:r w:rsidR="00F503BE">
          <w:rPr>
            <w:noProof/>
            <w:webHidden/>
          </w:rPr>
          <w:fldChar w:fldCharType="separate"/>
        </w:r>
        <w:r w:rsidR="00F503BE">
          <w:rPr>
            <w:noProof/>
            <w:webHidden/>
          </w:rPr>
          <w:t>9</w:t>
        </w:r>
        <w:r w:rsidR="00F503BE">
          <w:rPr>
            <w:noProof/>
            <w:webHidden/>
          </w:rPr>
          <w:fldChar w:fldCharType="end"/>
        </w:r>
      </w:hyperlink>
    </w:p>
    <w:p w14:paraId="487DBF46" w14:textId="5249CED1"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0" w:history="1">
        <w:r w:rsidR="00F503BE" w:rsidRPr="00531769">
          <w:rPr>
            <w:rStyle w:val="Hyperlink"/>
            <w:noProof/>
          </w:rPr>
          <w:t>ARTICLE 14 - REDUCTION OF FEES OR REJECTION OF FEES, CLAIMS FOR ALLOWANCES AND EXPENSES</w:t>
        </w:r>
        <w:r w:rsidR="00F503BE">
          <w:rPr>
            <w:noProof/>
            <w:webHidden/>
          </w:rPr>
          <w:tab/>
        </w:r>
        <w:r w:rsidR="005429A9">
          <w:rPr>
            <w:noProof/>
            <w:webHidden/>
          </w:rPr>
          <w:t>9</w:t>
        </w:r>
      </w:hyperlink>
    </w:p>
    <w:p w14:paraId="487DBF47" w14:textId="54474660"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1" w:history="1">
        <w:r w:rsidR="00F503BE" w:rsidRPr="00531769">
          <w:rPr>
            <w:rStyle w:val="Hyperlink"/>
            <w:noProof/>
          </w:rPr>
          <w:t>ARTICLE 15 - RECOVERY OF UNDUE AMOUNTS</w:t>
        </w:r>
        <w:r w:rsidR="00F503BE">
          <w:rPr>
            <w:noProof/>
            <w:webHidden/>
          </w:rPr>
          <w:tab/>
        </w:r>
        <w:r w:rsidR="005429A9">
          <w:rPr>
            <w:noProof/>
            <w:webHidden/>
          </w:rPr>
          <w:t>9</w:t>
        </w:r>
      </w:hyperlink>
    </w:p>
    <w:p w14:paraId="487DBF48" w14:textId="358C671E"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2" w:history="1">
        <w:r w:rsidR="00F503BE" w:rsidRPr="00531769">
          <w:rPr>
            <w:rStyle w:val="Hyperlink"/>
            <w:noProof/>
          </w:rPr>
          <w:t>ARTICLE 16 - TERMINATION OF THE CONTRACT</w:t>
        </w:r>
        <w:r w:rsidR="00F503BE">
          <w:rPr>
            <w:noProof/>
            <w:webHidden/>
          </w:rPr>
          <w:tab/>
        </w:r>
        <w:r w:rsidR="005429A9">
          <w:rPr>
            <w:noProof/>
            <w:webHidden/>
          </w:rPr>
          <w:t>10</w:t>
        </w:r>
      </w:hyperlink>
    </w:p>
    <w:p w14:paraId="487DBF49" w14:textId="254B7453"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3" w:history="1">
        <w:r w:rsidR="00F503BE" w:rsidRPr="00531769">
          <w:rPr>
            <w:rStyle w:val="Hyperlink"/>
            <w:noProof/>
          </w:rPr>
          <w:t>ARTICLE 17 - LIABILITY FOR DAMAGES</w:t>
        </w:r>
        <w:r w:rsidR="00F503BE">
          <w:rPr>
            <w:noProof/>
            <w:webHidden/>
          </w:rPr>
          <w:tab/>
        </w:r>
        <w:r w:rsidR="005429A9">
          <w:rPr>
            <w:noProof/>
            <w:webHidden/>
          </w:rPr>
          <w:t>10</w:t>
        </w:r>
      </w:hyperlink>
    </w:p>
    <w:p w14:paraId="487DBF4A" w14:textId="7777777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4" w:history="1">
        <w:r w:rsidR="00F503BE" w:rsidRPr="00531769">
          <w:rPr>
            <w:rStyle w:val="Hyperlink"/>
            <w:noProof/>
          </w:rPr>
          <w:t>ARTICLE 18 - FORCE MAJEURE</w:t>
        </w:r>
        <w:r w:rsidR="00F503BE">
          <w:rPr>
            <w:noProof/>
            <w:webHidden/>
          </w:rPr>
          <w:tab/>
        </w:r>
        <w:r w:rsidR="00F503BE">
          <w:rPr>
            <w:noProof/>
            <w:webHidden/>
          </w:rPr>
          <w:fldChar w:fldCharType="begin"/>
        </w:r>
        <w:r w:rsidR="00F503BE">
          <w:rPr>
            <w:noProof/>
            <w:webHidden/>
          </w:rPr>
          <w:instrText xml:space="preserve"> PAGEREF _Toc406585384 \h </w:instrText>
        </w:r>
        <w:r w:rsidR="00F503BE">
          <w:rPr>
            <w:noProof/>
            <w:webHidden/>
          </w:rPr>
        </w:r>
        <w:r w:rsidR="00F503BE">
          <w:rPr>
            <w:noProof/>
            <w:webHidden/>
          </w:rPr>
          <w:fldChar w:fldCharType="separate"/>
        </w:r>
        <w:r w:rsidR="00F503BE">
          <w:rPr>
            <w:noProof/>
            <w:webHidden/>
          </w:rPr>
          <w:t>11</w:t>
        </w:r>
        <w:r w:rsidR="00F503BE">
          <w:rPr>
            <w:noProof/>
            <w:webHidden/>
          </w:rPr>
          <w:fldChar w:fldCharType="end"/>
        </w:r>
      </w:hyperlink>
    </w:p>
    <w:p w14:paraId="487DBF4B" w14:textId="5A4580DD"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85" w:history="1">
        <w:r w:rsidR="00F503BE" w:rsidRPr="00531769">
          <w:rPr>
            <w:rStyle w:val="Hyperlink"/>
            <w:noProof/>
          </w:rPr>
          <w:t>CHAPTER 5 - FINAL PROVISIONS</w:t>
        </w:r>
        <w:r w:rsidR="00F503BE">
          <w:rPr>
            <w:noProof/>
            <w:webHidden/>
          </w:rPr>
          <w:tab/>
        </w:r>
        <w:r w:rsidR="005429A9">
          <w:rPr>
            <w:noProof/>
            <w:webHidden/>
          </w:rPr>
          <w:t>11</w:t>
        </w:r>
      </w:hyperlink>
    </w:p>
    <w:p w14:paraId="487DBF4C" w14:textId="7F9AA0D9"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6" w:history="1">
        <w:r w:rsidR="00F503BE" w:rsidRPr="00531769">
          <w:rPr>
            <w:rStyle w:val="Hyperlink"/>
            <w:noProof/>
          </w:rPr>
          <w:t>ARTICLE 19 - COMMUNICATION BETWEEN THE PARTIES</w:t>
        </w:r>
        <w:r w:rsidR="00F503BE">
          <w:rPr>
            <w:noProof/>
            <w:webHidden/>
          </w:rPr>
          <w:tab/>
        </w:r>
        <w:r w:rsidR="005429A9">
          <w:rPr>
            <w:noProof/>
            <w:webHidden/>
          </w:rPr>
          <w:t>11</w:t>
        </w:r>
      </w:hyperlink>
    </w:p>
    <w:p w14:paraId="487DBF4D" w14:textId="65B3AE47"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7" w:history="1">
        <w:r w:rsidR="00F503BE" w:rsidRPr="00531769">
          <w:rPr>
            <w:rStyle w:val="Hyperlink"/>
            <w:noProof/>
          </w:rPr>
          <w:t>ARTICLE 20 - AMENDMENTS TO THE CONTRACT</w:t>
        </w:r>
        <w:r w:rsidR="00F503BE">
          <w:rPr>
            <w:noProof/>
            <w:webHidden/>
          </w:rPr>
          <w:tab/>
        </w:r>
        <w:r w:rsidR="005429A9">
          <w:rPr>
            <w:noProof/>
            <w:webHidden/>
          </w:rPr>
          <w:t>12</w:t>
        </w:r>
      </w:hyperlink>
    </w:p>
    <w:p w14:paraId="487DBF4E" w14:textId="26764CE6"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8" w:history="1">
        <w:r w:rsidR="00F503BE" w:rsidRPr="00531769">
          <w:rPr>
            <w:rStyle w:val="Hyperlink"/>
            <w:noProof/>
          </w:rPr>
          <w:t>ARTICLE 21 - APPLICABLE LAW AND DISPUTE SETTLEMENT</w:t>
        </w:r>
        <w:r w:rsidR="00F503BE">
          <w:rPr>
            <w:noProof/>
            <w:webHidden/>
          </w:rPr>
          <w:tab/>
        </w:r>
        <w:r w:rsidR="005429A9">
          <w:rPr>
            <w:noProof/>
            <w:webHidden/>
          </w:rPr>
          <w:t>12</w:t>
        </w:r>
      </w:hyperlink>
    </w:p>
    <w:p w14:paraId="487DBF4F" w14:textId="4BC7D02F"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89" w:history="1">
        <w:r w:rsidR="00F503BE" w:rsidRPr="00531769">
          <w:rPr>
            <w:rStyle w:val="Hyperlink"/>
            <w:noProof/>
          </w:rPr>
          <w:t>ARTICLE 22 - ENTRY INTO FORCE</w:t>
        </w:r>
        <w:r w:rsidR="00F503BE">
          <w:rPr>
            <w:noProof/>
            <w:webHidden/>
          </w:rPr>
          <w:tab/>
        </w:r>
        <w:r w:rsidR="005429A9">
          <w:rPr>
            <w:noProof/>
            <w:webHidden/>
          </w:rPr>
          <w:t>12</w:t>
        </w:r>
      </w:hyperlink>
    </w:p>
    <w:p w14:paraId="487DBF50" w14:textId="59CA13A1"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90" w:history="1">
        <w:r w:rsidR="00F503BE" w:rsidRPr="00531769">
          <w:rPr>
            <w:rStyle w:val="Hyperlink"/>
            <w:noProof/>
          </w:rPr>
          <w:t>ANNEX 1 - CODE OF CONDUCT FOR EXPERTS</w:t>
        </w:r>
        <w:r w:rsidR="00F503BE">
          <w:rPr>
            <w:noProof/>
            <w:webHidden/>
          </w:rPr>
          <w:tab/>
        </w:r>
        <w:r w:rsidR="005429A9">
          <w:rPr>
            <w:noProof/>
            <w:webHidden/>
          </w:rPr>
          <w:t>13</w:t>
        </w:r>
      </w:hyperlink>
    </w:p>
    <w:p w14:paraId="487DBF51" w14:textId="591203F1"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91" w:history="1">
        <w:r w:rsidR="00F503BE" w:rsidRPr="00531769">
          <w:rPr>
            <w:rStyle w:val="Hyperlink"/>
            <w:noProof/>
          </w:rPr>
          <w:t>ARTICLE 1 - PERFORMANCE OF THE CONTRACT</w:t>
        </w:r>
        <w:r w:rsidR="00F503BE">
          <w:rPr>
            <w:noProof/>
            <w:webHidden/>
          </w:rPr>
          <w:tab/>
        </w:r>
        <w:r w:rsidR="005429A9">
          <w:rPr>
            <w:noProof/>
            <w:webHidden/>
          </w:rPr>
          <w:t>13</w:t>
        </w:r>
      </w:hyperlink>
    </w:p>
    <w:p w14:paraId="487DBF52" w14:textId="60C05A93"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92" w:history="1">
        <w:r w:rsidR="00F503BE" w:rsidRPr="00531769">
          <w:rPr>
            <w:rStyle w:val="Hyperlink"/>
            <w:noProof/>
          </w:rPr>
          <w:t>ARTICLE 2 - OBLIGATIONS OF IMPARTIALITY</w:t>
        </w:r>
        <w:r w:rsidR="00F503BE">
          <w:rPr>
            <w:noProof/>
            <w:webHidden/>
          </w:rPr>
          <w:tab/>
        </w:r>
        <w:r w:rsidR="005429A9">
          <w:rPr>
            <w:noProof/>
            <w:webHidden/>
          </w:rPr>
          <w:t>13</w:t>
        </w:r>
      </w:hyperlink>
    </w:p>
    <w:p w14:paraId="487DBF53" w14:textId="7B4D77C8" w:rsidR="00F503BE" w:rsidRDefault="00B808AE">
      <w:pPr>
        <w:pStyle w:val="TOC2"/>
        <w:tabs>
          <w:tab w:val="right" w:leader="dot" w:pos="9016"/>
        </w:tabs>
        <w:rPr>
          <w:rFonts w:asciiTheme="minorHAnsi" w:eastAsiaTheme="minorEastAsia" w:hAnsiTheme="minorHAnsi" w:cstheme="minorBidi"/>
          <w:smallCaps w:val="0"/>
          <w:noProof/>
          <w:sz w:val="22"/>
          <w:szCs w:val="22"/>
          <w:lang w:eastAsia="en-GB"/>
        </w:rPr>
      </w:pPr>
      <w:hyperlink w:anchor="_Toc406585393" w:history="1">
        <w:r w:rsidR="00F503BE" w:rsidRPr="00531769">
          <w:rPr>
            <w:rStyle w:val="Hyperlink"/>
            <w:noProof/>
          </w:rPr>
          <w:t>ARTICLE 3 - OBLIGATIONS OF CONFIDENTIALITY</w:t>
        </w:r>
        <w:r w:rsidR="00F503BE">
          <w:rPr>
            <w:noProof/>
            <w:webHidden/>
          </w:rPr>
          <w:tab/>
        </w:r>
        <w:r w:rsidR="005429A9">
          <w:rPr>
            <w:noProof/>
            <w:webHidden/>
          </w:rPr>
          <w:t>14</w:t>
        </w:r>
      </w:hyperlink>
    </w:p>
    <w:p w14:paraId="487DBF54" w14:textId="65539B14"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94" w:history="1">
        <w:r w:rsidR="00F503BE" w:rsidRPr="00531769">
          <w:rPr>
            <w:rStyle w:val="Hyperlink"/>
            <w:noProof/>
          </w:rPr>
          <w:t xml:space="preserve">ANNEX 2 - </w:t>
        </w:r>
        <w:r w:rsidR="005429A9">
          <w:rPr>
            <w:rStyle w:val="Hyperlink"/>
            <w:noProof/>
          </w:rPr>
          <w:t>DESCRIPTION</w:t>
        </w:r>
        <w:r w:rsidR="00F503BE" w:rsidRPr="00531769">
          <w:rPr>
            <w:rStyle w:val="Hyperlink"/>
            <w:noProof/>
          </w:rPr>
          <w:t xml:space="preserve"> OF </w:t>
        </w:r>
        <w:r w:rsidR="005429A9">
          <w:rPr>
            <w:rStyle w:val="Hyperlink"/>
            <w:noProof/>
          </w:rPr>
          <w:t>TASKS</w:t>
        </w:r>
        <w:r w:rsidR="00F503BE">
          <w:rPr>
            <w:noProof/>
            <w:webHidden/>
          </w:rPr>
          <w:tab/>
        </w:r>
        <w:r w:rsidR="005429A9">
          <w:rPr>
            <w:noProof/>
            <w:webHidden/>
          </w:rPr>
          <w:t>16</w:t>
        </w:r>
      </w:hyperlink>
    </w:p>
    <w:p w14:paraId="487DBF55" w14:textId="4CD37ECB" w:rsidR="00F503BE" w:rsidRDefault="00B808AE">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406585395" w:history="1">
        <w:r w:rsidR="00F503BE" w:rsidRPr="00531769">
          <w:rPr>
            <w:rStyle w:val="Hyperlink"/>
            <w:noProof/>
          </w:rPr>
          <w:t>ANNEX 3 – DECLARATION OF ABSENCE OF CONFLICT OF INTERESTS AND OF CONFIDENTIALITY</w:t>
        </w:r>
        <w:r w:rsidR="00F503BE">
          <w:rPr>
            <w:noProof/>
            <w:webHidden/>
          </w:rPr>
          <w:tab/>
        </w:r>
        <w:r w:rsidR="005429A9">
          <w:rPr>
            <w:noProof/>
            <w:webHidden/>
          </w:rPr>
          <w:t>17</w:t>
        </w:r>
      </w:hyperlink>
    </w:p>
    <w:p w14:paraId="487DBF56" w14:textId="77777777" w:rsidR="00136633" w:rsidRDefault="00751E2D" w:rsidP="007F6A7A">
      <w:pPr>
        <w:spacing w:after="0" w:line="240" w:lineRule="auto"/>
        <w:ind w:left="709" w:right="1"/>
        <w:jc w:val="both"/>
        <w:rPr>
          <w:rFonts w:ascii="Times New Roman" w:eastAsia="Calibri" w:hAnsi="Times New Roman" w:cs="Times New Roman"/>
          <w:b/>
          <w:sz w:val="24"/>
          <w:szCs w:val="24"/>
          <w:u w:val="single"/>
        </w:rPr>
        <w:sectPr w:rsidR="00136633">
          <w:pgSz w:w="11906" w:h="16838"/>
          <w:pgMar w:top="1440" w:right="1440" w:bottom="1440" w:left="1440" w:header="708" w:footer="708" w:gutter="0"/>
          <w:cols w:space="708"/>
          <w:docGrid w:linePitch="360"/>
        </w:sectPr>
      </w:pPr>
      <w:r w:rsidRPr="00751E2D">
        <w:rPr>
          <w:rFonts w:ascii="Times New Roman" w:eastAsia="Times New Roman" w:hAnsi="Times New Roman" w:cs="Times New Roman"/>
          <w:b/>
          <w:color w:val="0000FF"/>
          <w:sz w:val="24"/>
          <w:szCs w:val="24"/>
          <w:lang w:eastAsia="de-DE"/>
        </w:rPr>
        <w:fldChar w:fldCharType="end"/>
      </w:r>
    </w:p>
    <w:p w14:paraId="487DBF57" w14:textId="77777777" w:rsidR="00751E2D" w:rsidRPr="00136633" w:rsidRDefault="00751E2D" w:rsidP="00136633">
      <w:pPr>
        <w:pStyle w:val="Heading1"/>
      </w:pPr>
      <w:bookmarkStart w:id="0" w:name="_Toc368924296"/>
      <w:bookmarkStart w:id="1" w:name="_Toc406585361"/>
      <w:r w:rsidRPr="00136633">
        <w:lastRenderedPageBreak/>
        <w:t>GENERAL</w:t>
      </w:r>
      <w:bookmarkEnd w:id="0"/>
      <w:bookmarkEnd w:id="1"/>
    </w:p>
    <w:p w14:paraId="487DBF58" w14:textId="77777777" w:rsidR="00751E2D" w:rsidRPr="007B7139" w:rsidRDefault="00751E2D" w:rsidP="007B7139">
      <w:pPr>
        <w:pStyle w:val="Heading2"/>
      </w:pPr>
      <w:bookmarkStart w:id="2" w:name="_Toc368924297"/>
      <w:bookmarkStart w:id="3" w:name="_Toc406585362"/>
      <w:r w:rsidRPr="007B7139">
        <w:t>SUBJECT OF THE CONTRACT</w:t>
      </w:r>
      <w:bookmarkEnd w:id="2"/>
      <w:bookmarkEnd w:id="3"/>
    </w:p>
    <w:p w14:paraId="487DBF5C" w14:textId="615CF069" w:rsidR="00610684" w:rsidRPr="002A3C8C" w:rsidRDefault="00B6439E" w:rsidP="009873C2">
      <w:pPr>
        <w:spacing w:after="120" w:line="240" w:lineRule="auto"/>
        <w:ind w:right="1"/>
        <w:jc w:val="both"/>
        <w:rPr>
          <w:rFonts w:ascii="Times New Roman" w:eastAsia="Calibri" w:hAnsi="Times New Roman" w:cs="Times New Roman"/>
          <w:sz w:val="24"/>
          <w:szCs w:val="24"/>
        </w:rPr>
      </w:pPr>
      <w:r w:rsidRPr="002A3C8C">
        <w:rPr>
          <w:rFonts w:ascii="Times New Roman" w:eastAsia="Calibri" w:hAnsi="Times New Roman" w:cs="Times New Roman"/>
          <w:sz w:val="24"/>
          <w:szCs w:val="24"/>
        </w:rPr>
        <w:t xml:space="preserve">The subject of the Contract is </w:t>
      </w:r>
      <w:r w:rsidR="009873C2" w:rsidRPr="002A3C8C">
        <w:rPr>
          <w:rFonts w:ascii="Times New Roman" w:eastAsia="Calibri" w:hAnsi="Times New Roman" w:cs="Times New Roman"/>
          <w:sz w:val="24"/>
          <w:szCs w:val="24"/>
        </w:rPr>
        <w:t xml:space="preserve">assistance to the contracting party with opinion and advice to reduce the routine tail-docking of piglets in the EU and participation in the Commission TAILS team </w:t>
      </w:r>
      <w:r w:rsidRPr="002A3C8C">
        <w:rPr>
          <w:rFonts w:ascii="Times New Roman" w:eastAsia="Calibri" w:hAnsi="Times New Roman" w:cs="Times New Roman"/>
          <w:sz w:val="24"/>
          <w:szCs w:val="24"/>
        </w:rPr>
        <w:t>as part of DG SANTE's Work Plan</w:t>
      </w:r>
      <w:r w:rsidR="009873C2" w:rsidRPr="002A3C8C">
        <w:rPr>
          <w:rFonts w:ascii="Times New Roman" w:eastAsia="Calibri" w:hAnsi="Times New Roman" w:cs="Times New Roman"/>
          <w:sz w:val="24"/>
          <w:szCs w:val="24"/>
        </w:rPr>
        <w:t>.</w:t>
      </w:r>
    </w:p>
    <w:p w14:paraId="7B57D035" w14:textId="6FEBE924" w:rsidR="00F62701" w:rsidRPr="002A3C8C" w:rsidRDefault="00B6439E" w:rsidP="003D0077">
      <w:pPr>
        <w:spacing w:after="120" w:line="240" w:lineRule="auto"/>
        <w:ind w:right="1"/>
        <w:jc w:val="both"/>
        <w:rPr>
          <w:rFonts w:ascii="Times New Roman" w:eastAsia="Calibri" w:hAnsi="Times New Roman" w:cs="Times New Roman"/>
          <w:sz w:val="24"/>
          <w:szCs w:val="24"/>
        </w:rPr>
      </w:pPr>
      <w:r w:rsidRPr="002A3C8C">
        <w:rPr>
          <w:rFonts w:ascii="Times New Roman" w:eastAsia="Calibri" w:hAnsi="Times New Roman" w:cs="Times New Roman"/>
          <w:sz w:val="24"/>
          <w:szCs w:val="24"/>
        </w:rPr>
        <w:t xml:space="preserve">The expert will </w:t>
      </w:r>
      <w:r w:rsidR="00070D4E" w:rsidRPr="002A3C8C">
        <w:rPr>
          <w:rFonts w:ascii="Times New Roman" w:eastAsia="Calibri" w:hAnsi="Times New Roman" w:cs="Times New Roman"/>
          <w:sz w:val="24"/>
          <w:szCs w:val="24"/>
        </w:rPr>
        <w:t>provide guidance</w:t>
      </w:r>
      <w:r w:rsidR="0033169A" w:rsidRPr="002A3C8C">
        <w:rPr>
          <w:rFonts w:ascii="Times New Roman" w:eastAsia="Calibri" w:hAnsi="Times New Roman" w:cs="Times New Roman"/>
          <w:sz w:val="24"/>
          <w:szCs w:val="24"/>
        </w:rPr>
        <w:t>,</w:t>
      </w:r>
      <w:r w:rsidR="00070D4E" w:rsidRPr="002A3C8C">
        <w:rPr>
          <w:rFonts w:ascii="Times New Roman" w:eastAsia="Calibri" w:hAnsi="Times New Roman" w:cs="Times New Roman"/>
          <w:sz w:val="24"/>
          <w:szCs w:val="24"/>
        </w:rPr>
        <w:t xml:space="preserve"> based on technical expertise and experience</w:t>
      </w:r>
      <w:r w:rsidR="0033169A" w:rsidRPr="002A3C8C">
        <w:rPr>
          <w:rFonts w:ascii="Times New Roman" w:eastAsia="Calibri" w:hAnsi="Times New Roman" w:cs="Times New Roman"/>
          <w:sz w:val="24"/>
          <w:szCs w:val="24"/>
        </w:rPr>
        <w:t>,</w:t>
      </w:r>
      <w:r w:rsidR="00070D4E" w:rsidRPr="002A3C8C">
        <w:rPr>
          <w:rFonts w:ascii="Times New Roman" w:eastAsia="Calibri" w:hAnsi="Times New Roman" w:cs="Times New Roman"/>
          <w:sz w:val="24"/>
          <w:szCs w:val="24"/>
        </w:rPr>
        <w:t xml:space="preserve"> on the Action Plans being implemented in Member States</w:t>
      </w:r>
      <w:r w:rsidR="00F62701" w:rsidRPr="002A3C8C">
        <w:rPr>
          <w:rFonts w:ascii="Times New Roman" w:eastAsia="Calibri" w:hAnsi="Times New Roman" w:cs="Times New Roman"/>
          <w:sz w:val="24"/>
          <w:szCs w:val="24"/>
        </w:rPr>
        <w:t>.</w:t>
      </w:r>
    </w:p>
    <w:p w14:paraId="66B79722" w14:textId="584393F6" w:rsidR="00B6439E" w:rsidRPr="00751E2D" w:rsidRDefault="00F62701" w:rsidP="003D0077">
      <w:pPr>
        <w:spacing w:after="120" w:line="240" w:lineRule="auto"/>
        <w:ind w:right="1"/>
        <w:jc w:val="both"/>
        <w:rPr>
          <w:rFonts w:ascii="Times New Roman" w:eastAsia="Calibri" w:hAnsi="Times New Roman" w:cs="Times New Roman"/>
          <w:sz w:val="24"/>
          <w:szCs w:val="24"/>
        </w:rPr>
      </w:pPr>
      <w:r w:rsidRPr="002A3C8C">
        <w:rPr>
          <w:rFonts w:ascii="Times New Roman" w:eastAsia="Calibri" w:hAnsi="Times New Roman" w:cs="Times New Roman"/>
          <w:sz w:val="24"/>
          <w:szCs w:val="24"/>
        </w:rPr>
        <w:t>The expert will participate in TAILS team visits in Member States to offer written and verbal feedback and advice on proposed actions by Member States Stakeholders.</w:t>
      </w:r>
      <w:r>
        <w:rPr>
          <w:rFonts w:ascii="Times New Roman" w:eastAsia="Calibri" w:hAnsi="Times New Roman" w:cs="Times New Roman"/>
          <w:sz w:val="24"/>
          <w:szCs w:val="24"/>
        </w:rPr>
        <w:t xml:space="preserve"> </w:t>
      </w:r>
      <w:r w:rsidR="00070D4E">
        <w:rPr>
          <w:rFonts w:ascii="Times New Roman" w:eastAsia="Calibri" w:hAnsi="Times New Roman" w:cs="Times New Roman"/>
          <w:sz w:val="24"/>
          <w:szCs w:val="24"/>
        </w:rPr>
        <w:t xml:space="preserve"> </w:t>
      </w:r>
    </w:p>
    <w:p w14:paraId="487DBF5E" w14:textId="77777777" w:rsidR="00751E2D" w:rsidRPr="007B7139" w:rsidRDefault="00751E2D" w:rsidP="007B7139">
      <w:pPr>
        <w:pStyle w:val="Heading2"/>
      </w:pPr>
      <w:bookmarkStart w:id="4" w:name="_Toc368924300"/>
      <w:bookmarkStart w:id="5" w:name="_Toc406585363"/>
      <w:r w:rsidRPr="007B7139">
        <w:t>WORKING ARRANGEMENTS</w:t>
      </w:r>
      <w:bookmarkEnd w:id="4"/>
      <w:bookmarkEnd w:id="5"/>
    </w:p>
    <w:p w14:paraId="487DBF5F" w14:textId="629489BB" w:rsidR="00751E2D" w:rsidRPr="00A83EAB" w:rsidRDefault="00751E2D" w:rsidP="003D0077">
      <w:pPr>
        <w:spacing w:after="120" w:line="240" w:lineRule="auto"/>
        <w:ind w:left="426" w:hanging="426"/>
        <w:jc w:val="both"/>
        <w:rPr>
          <w:rFonts w:ascii="Times New Roman" w:eastAsia="Times New Roman" w:hAnsi="Times New Roman" w:cs="Times New Roman"/>
          <w:i/>
          <w:sz w:val="24"/>
          <w:szCs w:val="24"/>
          <w:lang w:eastAsia="de-DE"/>
        </w:rPr>
      </w:pPr>
      <w:r w:rsidRPr="002A3C8C">
        <w:rPr>
          <w:rFonts w:ascii="Times New Roman" w:eastAsia="Times New Roman" w:hAnsi="Times New Roman" w:cs="Times New Roman"/>
          <w:sz w:val="24"/>
          <w:szCs w:val="24"/>
          <w:lang w:eastAsia="de-DE"/>
        </w:rPr>
        <w:t>1. The expert’s work starts on [</w:t>
      </w:r>
      <w:r w:rsidRPr="002A3C8C">
        <w:rPr>
          <w:rFonts w:ascii="Times New Roman" w:eastAsia="Times New Roman" w:hAnsi="Times New Roman" w:cs="Times New Roman"/>
          <w:i/>
          <w:sz w:val="24"/>
          <w:szCs w:val="24"/>
          <w:lang w:eastAsia="de-DE"/>
        </w:rPr>
        <w:t>insert earliest starting date of work</w:t>
      </w:r>
      <w:r w:rsidRPr="002A3C8C">
        <w:rPr>
          <w:rFonts w:ascii="Times New Roman" w:eastAsia="Times New Roman" w:hAnsi="Times New Roman" w:cs="Times New Roman"/>
          <w:sz w:val="24"/>
          <w:szCs w:val="24"/>
          <w:lang w:eastAsia="de-DE"/>
        </w:rPr>
        <w:t>] and</w:t>
      </w:r>
      <w:r w:rsidRPr="002A3C8C">
        <w:rPr>
          <w:rFonts w:ascii="Times New Roman" w:eastAsia="Times New Roman" w:hAnsi="Times New Roman" w:cs="Times New Roman"/>
          <w:i/>
          <w:sz w:val="24"/>
          <w:szCs w:val="24"/>
          <w:lang w:eastAsia="de-DE"/>
        </w:rPr>
        <w:t xml:space="preserve"> </w:t>
      </w:r>
      <w:r w:rsidRPr="002A3C8C">
        <w:rPr>
          <w:rFonts w:ascii="Times New Roman" w:eastAsia="Times New Roman" w:hAnsi="Times New Roman" w:cs="Times New Roman"/>
          <w:sz w:val="24"/>
          <w:szCs w:val="24"/>
          <w:lang w:eastAsia="de-DE"/>
        </w:rPr>
        <w:t xml:space="preserve">cannot </w:t>
      </w:r>
      <w:r w:rsidR="0033169A" w:rsidRPr="002A3C8C">
        <w:rPr>
          <w:rFonts w:ascii="Times New Roman" w:eastAsia="Times New Roman" w:hAnsi="Times New Roman" w:cs="Times New Roman"/>
          <w:sz w:val="24"/>
          <w:szCs w:val="24"/>
          <w:lang w:eastAsia="de-DE"/>
        </w:rPr>
        <w:t xml:space="preserve">exceed </w:t>
      </w:r>
      <w:r w:rsidR="009873C2" w:rsidRPr="002A3C8C">
        <w:rPr>
          <w:rFonts w:ascii="Times New Roman" w:eastAsia="Times New Roman" w:hAnsi="Times New Roman" w:cs="Times New Roman"/>
          <w:sz w:val="24"/>
          <w:szCs w:val="24"/>
          <w:lang w:eastAsia="de-DE"/>
        </w:rPr>
        <w:t>15</w:t>
      </w:r>
      <w:r w:rsidRPr="00A83EAB">
        <w:rPr>
          <w:rFonts w:ascii="Times New Roman" w:eastAsia="Times New Roman" w:hAnsi="Times New Roman" w:cs="Times New Roman"/>
          <w:i/>
          <w:sz w:val="24"/>
          <w:szCs w:val="24"/>
          <w:lang w:eastAsia="de-DE"/>
        </w:rPr>
        <w:t xml:space="preserve"> </w:t>
      </w:r>
      <w:r w:rsidRPr="00A83EAB">
        <w:rPr>
          <w:rFonts w:ascii="Times New Roman" w:eastAsia="Times New Roman" w:hAnsi="Times New Roman" w:cs="Times New Roman"/>
          <w:sz w:val="24"/>
          <w:szCs w:val="24"/>
          <w:lang w:eastAsia="de-DE"/>
        </w:rPr>
        <w:t>working days.</w:t>
      </w:r>
    </w:p>
    <w:p w14:paraId="487DBF60" w14:textId="77777777" w:rsidR="00751E2D" w:rsidRPr="00A83EAB" w:rsidRDefault="00751E2D" w:rsidP="003D0077">
      <w:pPr>
        <w:spacing w:after="120"/>
        <w:ind w:left="426" w:hanging="426"/>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expert may not under any circumstances start wor</w:t>
      </w:r>
      <w:r w:rsidR="00286526" w:rsidRPr="00A83EAB">
        <w:rPr>
          <w:rFonts w:ascii="Times New Roman" w:eastAsia="Times New Roman" w:hAnsi="Times New Roman" w:cs="Times New Roman"/>
          <w:sz w:val="24"/>
          <w:szCs w:val="24"/>
          <w:lang w:eastAsia="de-DE"/>
        </w:rPr>
        <w:t>k before the date on which this</w:t>
      </w:r>
      <w:r w:rsidR="00983CD3">
        <w:rPr>
          <w:rFonts w:ascii="Times New Roman" w:eastAsia="Times New Roman" w:hAnsi="Times New Roman" w:cs="Times New Roman"/>
          <w:sz w:val="24"/>
          <w:szCs w:val="24"/>
          <w:lang w:eastAsia="de-DE"/>
        </w:rPr>
        <w:t xml:space="preserve"> </w:t>
      </w:r>
      <w:r w:rsidRPr="00A83EAB">
        <w:rPr>
          <w:rFonts w:ascii="Times New Roman" w:eastAsia="Times New Roman" w:hAnsi="Times New Roman" w:cs="Times New Roman"/>
          <w:sz w:val="24"/>
          <w:szCs w:val="24"/>
          <w:lang w:eastAsia="de-DE"/>
        </w:rPr>
        <w:t>Contract enters into force</w:t>
      </w:r>
      <w:r w:rsidR="00A21E81">
        <w:rPr>
          <w:rFonts w:ascii="Times New Roman" w:eastAsia="Times New Roman" w:hAnsi="Times New Roman" w:cs="Times New Roman"/>
          <w:sz w:val="24"/>
          <w:szCs w:val="24"/>
          <w:lang w:eastAsia="de-DE"/>
        </w:rPr>
        <w:t xml:space="preserve"> in accordance with Article 23</w:t>
      </w:r>
      <w:r w:rsidR="00286526" w:rsidRPr="00A83EAB">
        <w:rPr>
          <w:rFonts w:ascii="Times New Roman" w:eastAsia="Times New Roman" w:hAnsi="Times New Roman" w:cs="Times New Roman"/>
          <w:sz w:val="24"/>
          <w:szCs w:val="24"/>
          <w:lang w:eastAsia="de-DE"/>
        </w:rPr>
        <w:t>.</w:t>
      </w:r>
    </w:p>
    <w:p w14:paraId="487DBF61" w14:textId="77777777" w:rsidR="00751E2D" w:rsidRPr="00A83EAB" w:rsidRDefault="00751E2D" w:rsidP="003D0077">
      <w:pPr>
        <w:numPr>
          <w:ilvl w:val="0"/>
          <w:numId w:val="30"/>
        </w:numPr>
        <w:spacing w:after="120" w:line="240" w:lineRule="auto"/>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indicative planning and number of working days</w:t>
      </w:r>
      <w:r w:rsidRPr="00A83EAB">
        <w:rPr>
          <w:rFonts w:ascii="Times New Roman" w:eastAsia="Times New Roman" w:hAnsi="Times New Roman" w:cs="Times New Roman"/>
          <w:noProof/>
          <w:sz w:val="24"/>
          <w:szCs w:val="24"/>
          <w:lang w:eastAsia="de-DE"/>
        </w:rPr>
        <w:t xml:space="preserve"> </w:t>
      </w:r>
      <w:r w:rsidRPr="00A83EAB">
        <w:rPr>
          <w:rFonts w:ascii="Times New Roman" w:eastAsia="Times New Roman" w:hAnsi="Times New Roman" w:cs="Times New Roman"/>
          <w:sz w:val="24"/>
          <w:szCs w:val="24"/>
          <w:lang w:eastAsia="de-DE"/>
        </w:rPr>
        <w:t>for accomplishing the tasks are as follows:</w:t>
      </w:r>
    </w:p>
    <w:p w14:paraId="487DBF90" w14:textId="70BBDC07" w:rsidR="00751E2D" w:rsidRPr="002A3C8C" w:rsidRDefault="00687E7C" w:rsidP="003D0077">
      <w:pPr>
        <w:numPr>
          <w:ilvl w:val="0"/>
          <w:numId w:val="34"/>
        </w:numPr>
        <w:spacing w:after="120" w:line="240" w:lineRule="auto"/>
        <w:ind w:left="709" w:hanging="283"/>
        <w:jc w:val="both"/>
        <w:rPr>
          <w:rFonts w:ascii="Times New Roman" w:eastAsia="Times New Roman" w:hAnsi="Times New Roman" w:cs="Times New Roman"/>
          <w:sz w:val="24"/>
          <w:szCs w:val="24"/>
          <w:lang w:eastAsia="de-DE"/>
        </w:rPr>
      </w:pPr>
      <w:r w:rsidRPr="002A3C8C">
        <w:rPr>
          <w:rFonts w:ascii="Times New Roman" w:eastAsia="Times New Roman" w:hAnsi="Times New Roman" w:cs="Times New Roman"/>
          <w:sz w:val="24"/>
          <w:szCs w:val="24"/>
          <w:lang w:eastAsia="de-DE"/>
        </w:rPr>
        <w:t xml:space="preserve">Up to </w:t>
      </w:r>
      <w:r w:rsidR="009873C2" w:rsidRPr="002A3C8C">
        <w:rPr>
          <w:rFonts w:ascii="Times New Roman" w:eastAsia="Times New Roman" w:hAnsi="Times New Roman" w:cs="Times New Roman"/>
          <w:sz w:val="24"/>
          <w:szCs w:val="24"/>
          <w:lang w:eastAsia="de-DE"/>
        </w:rPr>
        <w:t>15</w:t>
      </w:r>
      <w:r w:rsidR="002A2179" w:rsidRPr="002A3C8C">
        <w:rPr>
          <w:rFonts w:ascii="Times New Roman" w:eastAsia="Times New Roman" w:hAnsi="Times New Roman" w:cs="Times New Roman"/>
          <w:sz w:val="24"/>
          <w:szCs w:val="24"/>
          <w:lang w:eastAsia="de-DE"/>
        </w:rPr>
        <w:t xml:space="preserve"> working day</w:t>
      </w:r>
      <w:r w:rsidR="00751E2D" w:rsidRPr="002A3C8C">
        <w:rPr>
          <w:rFonts w:ascii="Times New Roman" w:eastAsia="Times New Roman" w:hAnsi="Times New Roman" w:cs="Times New Roman"/>
          <w:sz w:val="24"/>
          <w:szCs w:val="24"/>
          <w:lang w:eastAsia="de-DE"/>
        </w:rPr>
        <w:t>s</w:t>
      </w:r>
      <w:r w:rsidR="00A83EAB" w:rsidRPr="002A3C8C">
        <w:rPr>
          <w:rFonts w:ascii="Times New Roman" w:eastAsia="Times New Roman" w:hAnsi="Times New Roman" w:cs="Times New Roman"/>
          <w:sz w:val="24"/>
          <w:szCs w:val="24"/>
          <w:lang w:eastAsia="de-DE"/>
        </w:rPr>
        <w:t xml:space="preserve"> </w:t>
      </w:r>
      <w:r w:rsidR="00F5482D" w:rsidRPr="002A3C8C">
        <w:rPr>
          <w:rFonts w:ascii="Times New Roman" w:eastAsia="Times New Roman" w:hAnsi="Times New Roman" w:cs="Times New Roman"/>
          <w:sz w:val="24"/>
          <w:szCs w:val="24"/>
          <w:lang w:eastAsia="de-DE"/>
        </w:rPr>
        <w:t xml:space="preserve">maximum </w:t>
      </w:r>
      <w:r w:rsidR="00A83EAB" w:rsidRPr="002A3C8C">
        <w:rPr>
          <w:rFonts w:ascii="Times New Roman" w:eastAsia="Times New Roman" w:hAnsi="Times New Roman" w:cs="Times New Roman"/>
          <w:sz w:val="24"/>
          <w:szCs w:val="24"/>
          <w:lang w:eastAsia="de-DE"/>
        </w:rPr>
        <w:t xml:space="preserve">to perform the tasks </w:t>
      </w:r>
      <w:r w:rsidR="00F5482D" w:rsidRPr="002A3C8C">
        <w:rPr>
          <w:rFonts w:ascii="Times New Roman" w:eastAsia="Times New Roman" w:hAnsi="Times New Roman" w:cs="Times New Roman"/>
          <w:sz w:val="24"/>
          <w:szCs w:val="24"/>
          <w:lang w:eastAsia="de-DE"/>
        </w:rPr>
        <w:t xml:space="preserve">allocated before the visits and </w:t>
      </w:r>
      <w:r w:rsidR="00751E2D" w:rsidRPr="002A3C8C">
        <w:rPr>
          <w:rFonts w:ascii="Times New Roman" w:eastAsia="Times New Roman" w:hAnsi="Times New Roman" w:cs="Times New Roman"/>
          <w:spacing w:val="-2"/>
          <w:sz w:val="24"/>
          <w:szCs w:val="24"/>
          <w:lang w:eastAsia="de-DE"/>
        </w:rPr>
        <w:t xml:space="preserve">between </w:t>
      </w:r>
      <w:r w:rsidR="00F5482D" w:rsidRPr="002A3C8C">
        <w:rPr>
          <w:rFonts w:ascii="Times New Roman" w:eastAsia="Times New Roman" w:hAnsi="Times New Roman" w:cs="Times New Roman"/>
          <w:spacing w:val="-2"/>
          <w:sz w:val="24"/>
          <w:szCs w:val="24"/>
          <w:lang w:eastAsia="de-DE"/>
        </w:rPr>
        <w:t xml:space="preserve">the start and end of the allocated visits. </w:t>
      </w:r>
    </w:p>
    <w:p w14:paraId="487DBF91" w14:textId="77777777" w:rsidR="00751E2D" w:rsidRPr="00A83EAB" w:rsidRDefault="00751E2D" w:rsidP="003D0077">
      <w:pPr>
        <w:numPr>
          <w:ilvl w:val="0"/>
          <w:numId w:val="34"/>
        </w:numPr>
        <w:spacing w:after="120" w:line="240" w:lineRule="auto"/>
        <w:ind w:left="709" w:hanging="283"/>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expert must perform all ta</w:t>
      </w:r>
      <w:r w:rsidR="00582760">
        <w:rPr>
          <w:rFonts w:ascii="Times New Roman" w:eastAsia="Times New Roman" w:hAnsi="Times New Roman" w:cs="Times New Roman"/>
          <w:sz w:val="24"/>
          <w:szCs w:val="24"/>
          <w:lang w:eastAsia="de-DE"/>
        </w:rPr>
        <w:t>sks in accordance with Annex 2.</w:t>
      </w:r>
    </w:p>
    <w:p w14:paraId="487DBF92" w14:textId="77777777" w:rsidR="00751E2D" w:rsidRPr="006658DE" w:rsidRDefault="00751E2D" w:rsidP="00136633">
      <w:pPr>
        <w:pStyle w:val="Heading1"/>
      </w:pPr>
      <w:bookmarkStart w:id="6" w:name="_Toc368924301"/>
      <w:bookmarkStart w:id="7" w:name="_Toc406585364"/>
      <w:r w:rsidRPr="006658DE">
        <w:t>FEES, ALLOWANCES AND REIMBURSEMENT OF EXPENSES</w:t>
      </w:r>
      <w:bookmarkEnd w:id="6"/>
      <w:bookmarkEnd w:id="7"/>
    </w:p>
    <w:p w14:paraId="487DBF93" w14:textId="77777777" w:rsidR="00751E2D" w:rsidRPr="006658DE" w:rsidRDefault="00751E2D" w:rsidP="007B7139">
      <w:pPr>
        <w:pStyle w:val="Heading2"/>
      </w:pPr>
      <w:bookmarkStart w:id="8" w:name="_Toc368924302"/>
      <w:bookmarkStart w:id="9" w:name="_Toc406585365"/>
      <w:r w:rsidRPr="006658DE">
        <w:t>FEES</w:t>
      </w:r>
      <w:bookmarkEnd w:id="8"/>
      <w:bookmarkEnd w:id="9"/>
    </w:p>
    <w:p w14:paraId="487DBF94" w14:textId="54B9255F" w:rsidR="00751E2D" w:rsidRPr="00A83EAB" w:rsidRDefault="00751E2D" w:rsidP="003D0077">
      <w:pPr>
        <w:numPr>
          <w:ilvl w:val="0"/>
          <w:numId w:val="35"/>
        </w:numPr>
        <w:spacing w:after="120" w:line="240" w:lineRule="auto"/>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The expert is entitled to a fee of EUR </w:t>
      </w:r>
      <w:r w:rsidRPr="00EB6C24">
        <w:rPr>
          <w:rFonts w:ascii="Times New Roman" w:eastAsia="Times New Roman" w:hAnsi="Times New Roman" w:cs="Times New Roman"/>
          <w:sz w:val="24"/>
          <w:szCs w:val="24"/>
          <w:lang w:eastAsia="de-DE"/>
        </w:rPr>
        <w:t>450</w:t>
      </w:r>
      <w:r w:rsidRPr="00A83EAB">
        <w:rPr>
          <w:rFonts w:ascii="Times New Roman" w:eastAsia="Times New Roman" w:hAnsi="Times New Roman" w:cs="Times New Roman"/>
          <w:sz w:val="24"/>
          <w:szCs w:val="24"/>
          <w:lang w:eastAsia="de-DE"/>
        </w:rPr>
        <w:t xml:space="preserve"> for each full day actually worked in accordance</w:t>
      </w:r>
      <w:r w:rsidR="00A83EAB">
        <w:rPr>
          <w:rFonts w:ascii="Times New Roman" w:eastAsia="Times New Roman" w:hAnsi="Times New Roman" w:cs="Times New Roman"/>
          <w:sz w:val="24"/>
          <w:szCs w:val="24"/>
          <w:lang w:eastAsia="de-DE"/>
        </w:rPr>
        <w:t xml:space="preserve"> with Article 2</w:t>
      </w:r>
      <w:r w:rsidRPr="00A83EAB">
        <w:rPr>
          <w:rFonts w:ascii="Times New Roman" w:eastAsia="Times New Roman" w:hAnsi="Times New Roman" w:cs="Times New Roman"/>
          <w:sz w:val="24"/>
          <w:szCs w:val="24"/>
          <w:lang w:eastAsia="de-DE"/>
        </w:rPr>
        <w:t>.</w:t>
      </w:r>
    </w:p>
    <w:p w14:paraId="487DBF95" w14:textId="77777777" w:rsidR="00751E2D" w:rsidRPr="00A83EAB" w:rsidRDefault="00751E2D" w:rsidP="003D0077">
      <w:pPr>
        <w:numPr>
          <w:ilvl w:val="0"/>
          <w:numId w:val="35"/>
        </w:numPr>
        <w:spacing w:after="120" w:line="240" w:lineRule="auto"/>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total amount of the fees is calculated to the nearest half day.</w:t>
      </w:r>
    </w:p>
    <w:p w14:paraId="487DBF96" w14:textId="77777777" w:rsidR="00751E2D" w:rsidRPr="00A83EAB" w:rsidRDefault="00751E2D" w:rsidP="003D0077">
      <w:pPr>
        <w:numPr>
          <w:ilvl w:val="0"/>
          <w:numId w:val="35"/>
        </w:numPr>
        <w:spacing w:after="120" w:line="240" w:lineRule="auto"/>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maximum amount of fees paid under the Contract is limited to the</w:t>
      </w:r>
      <w:r w:rsidR="00A83EAB">
        <w:rPr>
          <w:rFonts w:ascii="Times New Roman" w:eastAsia="Times New Roman" w:hAnsi="Times New Roman" w:cs="Times New Roman"/>
          <w:sz w:val="24"/>
          <w:szCs w:val="24"/>
          <w:lang w:eastAsia="de-DE"/>
        </w:rPr>
        <w:t xml:space="preserve"> maximum number of working days in accordance with article 2.1</w:t>
      </w:r>
      <w:r w:rsidRPr="00A83EAB">
        <w:rPr>
          <w:rFonts w:ascii="Times New Roman" w:eastAsia="Times New Roman" w:hAnsi="Times New Roman" w:cs="Times New Roman"/>
          <w:sz w:val="24"/>
          <w:szCs w:val="24"/>
          <w:lang w:eastAsia="de-DE"/>
        </w:rPr>
        <w:t>.</w:t>
      </w:r>
    </w:p>
    <w:p w14:paraId="487DBF97" w14:textId="77777777" w:rsidR="00751E2D" w:rsidRPr="00751E2D" w:rsidRDefault="00751E2D" w:rsidP="007B7139">
      <w:pPr>
        <w:pStyle w:val="Heading2"/>
      </w:pPr>
      <w:bookmarkStart w:id="10" w:name="_Toc368924303"/>
      <w:bookmarkStart w:id="11" w:name="_Toc406585366"/>
      <w:r w:rsidRPr="00751E2D">
        <w:t>ALLOWANCES AND REIMBURSEMENT OF EXPENSES</w:t>
      </w:r>
      <w:bookmarkEnd w:id="10"/>
      <w:bookmarkEnd w:id="11"/>
    </w:p>
    <w:p w14:paraId="487DBF98" w14:textId="77777777" w:rsidR="001661A6" w:rsidRDefault="00751E2D" w:rsidP="003D0077">
      <w:pPr>
        <w:numPr>
          <w:ilvl w:val="0"/>
          <w:numId w:val="36"/>
        </w:numPr>
        <w:spacing w:after="120" w:line="240" w:lineRule="auto"/>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In addition to</w:t>
      </w:r>
      <w:r w:rsidR="00A83EAB">
        <w:rPr>
          <w:rFonts w:ascii="Times New Roman" w:eastAsia="Times New Roman" w:hAnsi="Times New Roman" w:cs="Times New Roman"/>
          <w:sz w:val="24"/>
          <w:szCs w:val="24"/>
          <w:lang w:eastAsia="de-DE"/>
        </w:rPr>
        <w:t xml:space="preserve"> the fees specified in Article 3</w:t>
      </w:r>
      <w:r w:rsidRPr="00A83EAB">
        <w:rPr>
          <w:rFonts w:ascii="Times New Roman" w:eastAsia="Times New Roman" w:hAnsi="Times New Roman" w:cs="Times New Roman"/>
          <w:sz w:val="24"/>
          <w:szCs w:val="24"/>
          <w:lang w:eastAsia="de-DE"/>
        </w:rPr>
        <w:t>, the contracting party will also</w:t>
      </w:r>
      <w:r w:rsidR="001661A6">
        <w:rPr>
          <w:rFonts w:ascii="Times New Roman" w:eastAsia="Times New Roman" w:hAnsi="Times New Roman" w:cs="Times New Roman"/>
          <w:sz w:val="24"/>
          <w:szCs w:val="24"/>
          <w:lang w:eastAsia="de-DE"/>
        </w:rPr>
        <w:t>:</w:t>
      </w:r>
    </w:p>
    <w:p w14:paraId="487DBF99" w14:textId="77777777" w:rsidR="00751E2D" w:rsidRPr="00A83EAB" w:rsidRDefault="00751E2D" w:rsidP="003D0077">
      <w:pPr>
        <w:numPr>
          <w:ilvl w:val="1"/>
          <w:numId w:val="36"/>
        </w:numPr>
        <w:spacing w:after="120" w:line="240" w:lineRule="auto"/>
        <w:ind w:left="851" w:hanging="491"/>
        <w:jc w:val="both"/>
        <w:rPr>
          <w:rFonts w:ascii="Times New Roman" w:eastAsia="Times New Roman" w:hAnsi="Times New Roman" w:cs="Times New Roman"/>
          <w:sz w:val="24"/>
          <w:szCs w:val="24"/>
          <w:lang w:eastAsia="de-DE"/>
        </w:rPr>
      </w:pPr>
      <w:proofErr w:type="gramStart"/>
      <w:r w:rsidRPr="00A83EAB">
        <w:rPr>
          <w:rFonts w:ascii="Times New Roman" w:eastAsia="Times New Roman" w:hAnsi="Times New Roman" w:cs="Times New Roman"/>
          <w:sz w:val="24"/>
          <w:szCs w:val="24"/>
          <w:lang w:eastAsia="de-DE"/>
        </w:rPr>
        <w:lastRenderedPageBreak/>
        <w:t>reimburse</w:t>
      </w:r>
      <w:proofErr w:type="gramEnd"/>
      <w:r w:rsidRPr="00A83EAB">
        <w:rPr>
          <w:rFonts w:ascii="Times New Roman" w:eastAsia="Times New Roman" w:hAnsi="Times New Roman" w:cs="Times New Roman"/>
          <w:sz w:val="24"/>
          <w:szCs w:val="24"/>
          <w:lang w:eastAsia="de-DE"/>
        </w:rPr>
        <w:t xml:space="preserve"> travel expenses directly connected with the work specified in the Contract, in accordance with Commission Decision C(2007) 5858</w:t>
      </w:r>
      <w:r w:rsidRPr="00A83EAB">
        <w:rPr>
          <w:rFonts w:ascii="Times New Roman" w:eastAsia="Times New Roman" w:hAnsi="Times New Roman" w:cs="Times New Roman"/>
          <w:sz w:val="24"/>
          <w:szCs w:val="24"/>
          <w:vertAlign w:val="superscript"/>
          <w:lang w:eastAsia="de-DE"/>
        </w:rPr>
        <w:footnoteReference w:id="1"/>
      </w:r>
      <w:r w:rsidRPr="00A83EAB">
        <w:rPr>
          <w:rFonts w:ascii="Times New Roman" w:eastAsia="Times New Roman" w:hAnsi="Times New Roman" w:cs="Times New Roman"/>
          <w:sz w:val="24"/>
          <w:szCs w:val="24"/>
          <w:lang w:eastAsia="de-DE"/>
        </w:rPr>
        <w:t>.</w:t>
      </w:r>
    </w:p>
    <w:p w14:paraId="487DBF9A" w14:textId="77777777" w:rsidR="00751E2D" w:rsidRPr="00A83EAB" w:rsidRDefault="00751E2D" w:rsidP="001C638C">
      <w:pPr>
        <w:autoSpaceDE w:val="0"/>
        <w:autoSpaceDN w:val="0"/>
        <w:adjustRightInd w:val="0"/>
        <w:spacing w:after="120" w:line="240" w:lineRule="auto"/>
        <w:ind w:left="85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The expert is entitled to the reimbursement of </w:t>
      </w:r>
      <w:r w:rsidR="00A539ED">
        <w:rPr>
          <w:rFonts w:ascii="Times New Roman" w:eastAsia="Times New Roman" w:hAnsi="Times New Roman" w:cs="Times New Roman"/>
          <w:sz w:val="24"/>
          <w:szCs w:val="24"/>
          <w:lang w:eastAsia="de-DE"/>
        </w:rPr>
        <w:t>its</w:t>
      </w:r>
      <w:r w:rsidRPr="00A83EAB">
        <w:rPr>
          <w:rFonts w:ascii="Times New Roman" w:eastAsia="Times New Roman" w:hAnsi="Times New Roman" w:cs="Times New Roman"/>
          <w:sz w:val="24"/>
          <w:szCs w:val="24"/>
          <w:lang w:eastAsia="de-DE"/>
        </w:rPr>
        <w:t xml:space="preserve"> travel expenses to and from the point of departure and to and from the place of the meeting.</w:t>
      </w:r>
    </w:p>
    <w:p w14:paraId="487DBF9B" w14:textId="77777777" w:rsidR="00751E2D" w:rsidRPr="00A83EAB" w:rsidRDefault="00751E2D" w:rsidP="001C638C">
      <w:pPr>
        <w:autoSpaceDE w:val="0"/>
        <w:autoSpaceDN w:val="0"/>
        <w:adjustRightInd w:val="0"/>
        <w:spacing w:after="120" w:line="240" w:lineRule="auto"/>
        <w:ind w:left="85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Unless otherwise agreed by the contracting party, the ‘point of departure’ is the expert’s official address as stated in the Contract.</w:t>
      </w:r>
    </w:p>
    <w:p w14:paraId="487DBF9C" w14:textId="77777777" w:rsidR="00751E2D" w:rsidRPr="00A83EAB" w:rsidRDefault="00751E2D" w:rsidP="001C638C">
      <w:pPr>
        <w:spacing w:after="120" w:line="240" w:lineRule="auto"/>
        <w:ind w:left="85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In exceptional and justified cases, the contracting party may agree to a different point of departure. This agreement must be given before any travel tickets are purchased. </w:t>
      </w:r>
    </w:p>
    <w:p w14:paraId="487DBF9D" w14:textId="77777777" w:rsidR="00751E2D" w:rsidRPr="00A83EAB" w:rsidRDefault="00751E2D" w:rsidP="001C638C">
      <w:pPr>
        <w:spacing w:after="120" w:line="240" w:lineRule="auto"/>
        <w:ind w:left="85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If the expert changes the point of departure without the contracting party’s prior agreement, the reimbursement will be limited to the price of one return ticket from the expert’s official address. </w:t>
      </w:r>
    </w:p>
    <w:p w14:paraId="487DBF9E" w14:textId="77777777" w:rsidR="001C638C" w:rsidRDefault="00751E2D" w:rsidP="001C638C">
      <w:pPr>
        <w:numPr>
          <w:ilvl w:val="1"/>
          <w:numId w:val="36"/>
        </w:numPr>
        <w:spacing w:after="120" w:line="240" w:lineRule="auto"/>
        <w:ind w:left="851" w:hanging="49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pay daily allowances in accordance with Co</w:t>
      </w:r>
      <w:r w:rsidR="00A83EAB" w:rsidRPr="00A83EAB">
        <w:rPr>
          <w:rFonts w:ascii="Times New Roman" w:eastAsia="Times New Roman" w:hAnsi="Times New Roman" w:cs="Times New Roman"/>
          <w:sz w:val="24"/>
          <w:szCs w:val="24"/>
          <w:lang w:eastAsia="de-DE"/>
        </w:rPr>
        <w:t>mmission Decision C(2007) 5858</w:t>
      </w:r>
    </w:p>
    <w:p w14:paraId="487DBF9F" w14:textId="77777777" w:rsidR="001C638C" w:rsidRDefault="001C638C" w:rsidP="001C638C">
      <w:pPr>
        <w:numPr>
          <w:ilvl w:val="1"/>
          <w:numId w:val="36"/>
        </w:numPr>
        <w:spacing w:after="120" w:line="240" w:lineRule="auto"/>
        <w:ind w:left="851" w:hanging="491"/>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pay accommodation allowances in accordance w</w:t>
      </w:r>
      <w:r w:rsidR="00687E7C">
        <w:rPr>
          <w:rFonts w:ascii="Times New Roman" w:eastAsia="Times New Roman" w:hAnsi="Times New Roman" w:cs="Times New Roman"/>
          <w:sz w:val="24"/>
          <w:szCs w:val="24"/>
          <w:lang w:eastAsia="de-DE"/>
        </w:rPr>
        <w:t>ith Commission Decision C(2007) </w:t>
      </w:r>
      <w:r w:rsidRPr="00A83EAB">
        <w:rPr>
          <w:rFonts w:ascii="Times New Roman" w:eastAsia="Times New Roman" w:hAnsi="Times New Roman" w:cs="Times New Roman"/>
          <w:sz w:val="24"/>
          <w:szCs w:val="24"/>
          <w:lang w:eastAsia="de-DE"/>
        </w:rPr>
        <w:t>5858</w:t>
      </w:r>
    </w:p>
    <w:p w14:paraId="487DBFA0" w14:textId="77777777" w:rsidR="00751E2D" w:rsidRPr="00A83EAB" w:rsidRDefault="001C638C" w:rsidP="003D0077">
      <w:pPr>
        <w:numPr>
          <w:ilvl w:val="1"/>
          <w:numId w:val="36"/>
        </w:numPr>
        <w:spacing w:after="120" w:line="240" w:lineRule="auto"/>
        <w:ind w:left="851" w:hanging="491"/>
        <w:jc w:val="both"/>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reimburse</w:t>
      </w:r>
      <w:proofErr w:type="gramEnd"/>
      <w:r>
        <w:rPr>
          <w:rFonts w:ascii="Times New Roman" w:eastAsia="Times New Roman" w:hAnsi="Times New Roman" w:cs="Times New Roman"/>
          <w:sz w:val="24"/>
          <w:szCs w:val="24"/>
          <w:lang w:eastAsia="de-DE"/>
        </w:rPr>
        <w:t xml:space="preserve"> o</w:t>
      </w:r>
      <w:r w:rsidRPr="00A83EAB">
        <w:rPr>
          <w:rFonts w:ascii="Times New Roman" w:eastAsia="Times New Roman" w:hAnsi="Times New Roman" w:cs="Times New Roman"/>
          <w:sz w:val="24"/>
          <w:szCs w:val="24"/>
          <w:lang w:eastAsia="de-DE"/>
        </w:rPr>
        <w:t>perating costs for participating in a videoconference will be reimbursed if the contracting party has agreed to the expert’s participation before the videoconference takes place.</w:t>
      </w:r>
    </w:p>
    <w:p w14:paraId="487DBFA1" w14:textId="77777777" w:rsidR="00751E2D" w:rsidRPr="00A83EAB" w:rsidRDefault="00751E2D" w:rsidP="003D0077">
      <w:pPr>
        <w:numPr>
          <w:ilvl w:val="0"/>
          <w:numId w:val="36"/>
        </w:numPr>
        <w:spacing w:after="120" w:line="240" w:lineRule="auto"/>
        <w:jc w:val="both"/>
        <w:rPr>
          <w:rFonts w:ascii="Times New Roman" w:eastAsia="Times New Roman" w:hAnsi="Times New Roman" w:cs="Times New Roman"/>
          <w:sz w:val="24"/>
          <w:szCs w:val="24"/>
        </w:rPr>
      </w:pPr>
      <w:r w:rsidRPr="00A83EAB">
        <w:rPr>
          <w:rFonts w:ascii="Times New Roman" w:eastAsia="Times New Roman" w:hAnsi="Times New Roman" w:cs="Times New Roman"/>
          <w:sz w:val="24"/>
          <w:szCs w:val="24"/>
        </w:rPr>
        <w:t>Other expenses will not be reimbursed, in particular:</w:t>
      </w:r>
    </w:p>
    <w:p w14:paraId="487DBFA2" w14:textId="77777777" w:rsidR="00751E2D" w:rsidRPr="00A83EAB" w:rsidRDefault="00751E2D" w:rsidP="003D0077">
      <w:pPr>
        <w:numPr>
          <w:ilvl w:val="0"/>
          <w:numId w:val="37"/>
        </w:numPr>
        <w:spacing w:after="120" w:line="240" w:lineRule="auto"/>
        <w:ind w:left="1440" w:hanging="720"/>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costs of purchasing equipment or other material needed by the expert to accomplish </w:t>
      </w:r>
      <w:r w:rsidR="00A539ED">
        <w:rPr>
          <w:rFonts w:ascii="Times New Roman" w:eastAsia="Times New Roman" w:hAnsi="Times New Roman" w:cs="Times New Roman"/>
          <w:sz w:val="24"/>
          <w:szCs w:val="24"/>
          <w:lang w:eastAsia="de-DE"/>
        </w:rPr>
        <w:t>its</w:t>
      </w:r>
      <w:r w:rsidRPr="00A83EAB">
        <w:rPr>
          <w:rFonts w:ascii="Times New Roman" w:eastAsia="Times New Roman" w:hAnsi="Times New Roman" w:cs="Times New Roman"/>
          <w:sz w:val="24"/>
          <w:szCs w:val="24"/>
          <w:lang w:eastAsia="de-DE"/>
        </w:rPr>
        <w:t xml:space="preserve"> tasks;</w:t>
      </w:r>
    </w:p>
    <w:p w14:paraId="487DBFA3" w14:textId="77777777" w:rsidR="00751E2D" w:rsidRPr="00A83EAB" w:rsidRDefault="00751E2D" w:rsidP="003D0077">
      <w:pPr>
        <w:numPr>
          <w:ilvl w:val="0"/>
          <w:numId w:val="37"/>
        </w:numPr>
        <w:spacing w:after="120" w:line="240" w:lineRule="auto"/>
        <w:ind w:left="1440" w:hanging="720"/>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expenses already declared by the expert under another EU or Euratom contract or grant (including grants awarded by a Member State and financed by the EU or Euratom budget and grants awarded by bodies other than the Commission for the purpose of implementing the EU or Euratom budget);</w:t>
      </w:r>
    </w:p>
    <w:p w14:paraId="487DBFA4" w14:textId="77777777" w:rsidR="00751E2D" w:rsidRPr="00751E2D" w:rsidRDefault="00751E2D" w:rsidP="003D0077">
      <w:pPr>
        <w:numPr>
          <w:ilvl w:val="0"/>
          <w:numId w:val="37"/>
        </w:numPr>
        <w:spacing w:after="120" w:line="240" w:lineRule="auto"/>
        <w:ind w:left="1440" w:hanging="720"/>
        <w:jc w:val="both"/>
        <w:rPr>
          <w:rFonts w:ascii="Times New Roman" w:eastAsia="Times New Roman" w:hAnsi="Times New Roman" w:cs="Times New Roman"/>
          <w:sz w:val="24"/>
          <w:szCs w:val="24"/>
          <w:lang w:eastAsia="de-DE"/>
        </w:rPr>
      </w:pPr>
      <w:proofErr w:type="gramStart"/>
      <w:r w:rsidRPr="00A83EAB">
        <w:rPr>
          <w:rFonts w:ascii="Times New Roman" w:eastAsia="Times New Roman" w:hAnsi="Times New Roman" w:cs="Times New Roman"/>
          <w:sz w:val="24"/>
          <w:szCs w:val="24"/>
          <w:lang w:eastAsia="de-DE"/>
        </w:rPr>
        <w:t>reckless</w:t>
      </w:r>
      <w:proofErr w:type="gramEnd"/>
      <w:r w:rsidRPr="00A83EAB">
        <w:rPr>
          <w:rFonts w:ascii="Times New Roman" w:eastAsia="Times New Roman" w:hAnsi="Times New Roman" w:cs="Times New Roman"/>
          <w:sz w:val="24"/>
          <w:szCs w:val="24"/>
          <w:lang w:eastAsia="de-DE"/>
        </w:rPr>
        <w:t xml:space="preserve"> or excessive expenses</w:t>
      </w:r>
      <w:r w:rsidRPr="00751E2D">
        <w:rPr>
          <w:rFonts w:ascii="Times New Roman" w:eastAsia="Times New Roman" w:hAnsi="Times New Roman" w:cs="Times New Roman"/>
          <w:sz w:val="24"/>
          <w:szCs w:val="24"/>
          <w:lang w:eastAsia="de-DE"/>
        </w:rPr>
        <w:t>.</w:t>
      </w:r>
    </w:p>
    <w:p w14:paraId="487DBFA5" w14:textId="77777777" w:rsidR="00751E2D" w:rsidRPr="00751E2D" w:rsidRDefault="00751E2D" w:rsidP="003D0077">
      <w:pPr>
        <w:pStyle w:val="Heading1"/>
      </w:pPr>
      <w:bookmarkStart w:id="12" w:name="_Toc368924304"/>
      <w:bookmarkStart w:id="13" w:name="_Toc406585367"/>
      <w:r w:rsidRPr="00751E2D">
        <w:t>RIGHTS AND OBLIGATIONS OF THE PARTIES</w:t>
      </w:r>
      <w:bookmarkEnd w:id="12"/>
      <w:bookmarkEnd w:id="13"/>
    </w:p>
    <w:p w14:paraId="487DBFA6" w14:textId="77777777" w:rsidR="00751E2D" w:rsidRPr="00751E2D" w:rsidRDefault="00751E2D" w:rsidP="007B7139">
      <w:pPr>
        <w:pStyle w:val="Heading2"/>
      </w:pPr>
      <w:bookmarkStart w:id="14" w:name="_Toc368924305"/>
      <w:bookmarkStart w:id="15" w:name="_Toc406585368"/>
      <w:r w:rsidRPr="00751E2D">
        <w:t>PERFORMANCE OF THE CONTRACT</w:t>
      </w:r>
      <w:bookmarkEnd w:id="14"/>
      <w:bookmarkEnd w:id="15"/>
    </w:p>
    <w:p w14:paraId="487DBFA7" w14:textId="77777777" w:rsidR="00751E2D" w:rsidRPr="00751E2D" w:rsidRDefault="00751E2D" w:rsidP="003D0077">
      <w:pPr>
        <w:numPr>
          <w:ilvl w:val="0"/>
          <w:numId w:val="38"/>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must</w:t>
      </w:r>
      <w:r w:rsidRPr="00751E2D">
        <w:rPr>
          <w:rFonts w:ascii="Times New Roman" w:eastAsia="Times New Roman" w:hAnsi="Times New Roman" w:cs="Times New Roman"/>
          <w:sz w:val="24"/>
          <w:szCs w:val="24"/>
          <w:lang w:eastAsia="en-GB"/>
        </w:rPr>
        <w:t xml:space="preserve"> perform the Contract in compliance with its provisions </w:t>
      </w:r>
      <w:r w:rsidRPr="00751E2D">
        <w:rPr>
          <w:rFonts w:ascii="Times New Roman" w:eastAsia="Times New Roman" w:hAnsi="Times New Roman" w:cs="Times New Roman"/>
          <w:bCs/>
          <w:sz w:val="24"/>
          <w:szCs w:val="24"/>
          <w:lang w:eastAsia="en-GB"/>
        </w:rPr>
        <w:t xml:space="preserve">and all legal obligations under applicable EU, international and national law. </w:t>
      </w:r>
    </w:p>
    <w:p w14:paraId="487DBFA8"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bCs/>
          <w:sz w:val="24"/>
          <w:szCs w:val="24"/>
          <w:lang w:eastAsia="en-GB"/>
        </w:rPr>
        <w:t xml:space="preserve">The expert </w:t>
      </w:r>
      <w:r w:rsidRPr="00751E2D">
        <w:rPr>
          <w:rFonts w:ascii="Times New Roman" w:eastAsia="Times New Roman" w:hAnsi="Times New Roman" w:cs="Times New Roman"/>
          <w:sz w:val="24"/>
          <w:szCs w:val="24"/>
          <w:lang w:eastAsia="en-GB"/>
        </w:rPr>
        <w:t>must do so fully, within the set deadlines and to the highest professional standards.</w:t>
      </w:r>
    </w:p>
    <w:p w14:paraId="487DBFA9"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The expert must, in particular, ensure compliance with:</w:t>
      </w:r>
    </w:p>
    <w:p w14:paraId="487DBFAA" w14:textId="77777777" w:rsidR="00751E2D" w:rsidRPr="00751E2D" w:rsidRDefault="00751E2D" w:rsidP="003D0077">
      <w:pPr>
        <w:numPr>
          <w:ilvl w:val="0"/>
          <w:numId w:val="39"/>
        </w:numPr>
        <w:spacing w:after="120" w:line="240" w:lineRule="auto"/>
        <w:jc w:val="both"/>
        <w:rPr>
          <w:rFonts w:ascii="Times New Roman" w:eastAsia="Times New Roman" w:hAnsi="Times New Roman" w:cs="Times New Roman"/>
          <w:bCs/>
          <w:sz w:val="24"/>
          <w:szCs w:val="24"/>
          <w:lang w:eastAsia="en-GB"/>
        </w:rPr>
      </w:pPr>
      <w:r w:rsidRPr="00751E2D">
        <w:rPr>
          <w:rFonts w:ascii="Times New Roman" w:eastAsia="Times New Roman" w:hAnsi="Times New Roman" w:cs="Times New Roman"/>
          <w:sz w:val="24"/>
          <w:szCs w:val="24"/>
          <w:lang w:eastAsia="en-GB"/>
        </w:rPr>
        <w:t xml:space="preserve">the Code of </w:t>
      </w:r>
      <w:r w:rsidRPr="00751E2D">
        <w:rPr>
          <w:rFonts w:ascii="Times New Roman" w:eastAsia="Times New Roman" w:hAnsi="Times New Roman" w:cs="Times New Roman"/>
          <w:bCs/>
          <w:sz w:val="24"/>
          <w:szCs w:val="24"/>
          <w:lang w:eastAsia="en-GB"/>
        </w:rPr>
        <w:t>Conduct (Annex 1); and</w:t>
      </w:r>
    </w:p>
    <w:p w14:paraId="487DBFAB" w14:textId="77777777" w:rsidR="00751E2D" w:rsidRPr="00751E2D" w:rsidRDefault="00751E2D" w:rsidP="003D0077">
      <w:pPr>
        <w:numPr>
          <w:ilvl w:val="0"/>
          <w:numId w:val="39"/>
        </w:numPr>
        <w:spacing w:after="120" w:line="240" w:lineRule="auto"/>
        <w:jc w:val="both"/>
        <w:rPr>
          <w:rFonts w:ascii="Times New Roman" w:eastAsia="Times New Roman" w:hAnsi="Times New Roman" w:cs="Times New Roman"/>
          <w:bCs/>
          <w:sz w:val="24"/>
          <w:szCs w:val="24"/>
          <w:lang w:eastAsia="en-GB"/>
        </w:rPr>
      </w:pPr>
      <w:proofErr w:type="gramStart"/>
      <w:r w:rsidRPr="00751E2D">
        <w:rPr>
          <w:rFonts w:ascii="Times New Roman" w:eastAsia="Times New Roman" w:hAnsi="Times New Roman" w:cs="Times New Roman"/>
          <w:bCs/>
          <w:sz w:val="24"/>
          <w:szCs w:val="24"/>
          <w:lang w:eastAsia="en-GB"/>
        </w:rPr>
        <w:t>applicable</w:t>
      </w:r>
      <w:proofErr w:type="gramEnd"/>
      <w:r w:rsidRPr="00751E2D">
        <w:rPr>
          <w:rFonts w:ascii="Times New Roman" w:eastAsia="Times New Roman" w:hAnsi="Times New Roman" w:cs="Times New Roman"/>
          <w:bCs/>
          <w:sz w:val="24"/>
          <w:szCs w:val="24"/>
          <w:lang w:eastAsia="en-GB"/>
        </w:rPr>
        <w:t xml:space="preserve"> national tax and social security law.</w:t>
      </w:r>
    </w:p>
    <w:p w14:paraId="487DBFAC" w14:textId="77777777" w:rsidR="00751E2D" w:rsidRPr="00751E2D" w:rsidRDefault="00751E2D" w:rsidP="003D0077">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lastRenderedPageBreak/>
        <w:t>The terms and conditions of this Contract do not constitute an employment agreement with the contracting party.</w:t>
      </w:r>
    </w:p>
    <w:p w14:paraId="487DBFAD" w14:textId="77777777" w:rsidR="00751E2D" w:rsidRPr="003D0077" w:rsidRDefault="00751E2D" w:rsidP="003D0077">
      <w:pPr>
        <w:numPr>
          <w:ilvl w:val="0"/>
          <w:numId w:val="38"/>
        </w:numPr>
        <w:adjustRightInd w:val="0"/>
        <w:spacing w:after="240" w:line="240" w:lineRule="auto"/>
        <w:jc w:val="both"/>
        <w:rPr>
          <w:rFonts w:ascii="Times New Roman" w:eastAsia="Times New Roman" w:hAnsi="Times New Roman" w:cs="Times New Roman"/>
          <w:snapToGrid w:val="0"/>
          <w:sz w:val="24"/>
          <w:szCs w:val="24"/>
          <w:lang w:eastAsia="de-DE"/>
        </w:rPr>
      </w:pPr>
      <w:r w:rsidRPr="00751E2D">
        <w:rPr>
          <w:rFonts w:ascii="Times New Roman" w:eastAsia="Times New Roman" w:hAnsi="Times New Roman" w:cs="Times New Roman"/>
          <w:sz w:val="24"/>
          <w:szCs w:val="24"/>
          <w:lang w:eastAsia="de-DE"/>
        </w:rPr>
        <w:t xml:space="preserve">If the expert cannot fulfil </w:t>
      </w:r>
      <w:r w:rsidR="00A90427">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obligations, s/he must immediately inform the contracting party.</w:t>
      </w:r>
    </w:p>
    <w:p w14:paraId="487DBFAE" w14:textId="77777777" w:rsidR="00751E2D" w:rsidRPr="00751E2D" w:rsidRDefault="00751E2D" w:rsidP="007B7139">
      <w:pPr>
        <w:pStyle w:val="Heading2"/>
      </w:pPr>
      <w:bookmarkStart w:id="16" w:name="_Toc368924306"/>
      <w:bookmarkStart w:id="17" w:name="_Toc406585369"/>
      <w:r w:rsidRPr="00751E2D">
        <w:t>KEEPING RECORDS — SUPPORTING DOCUMENTATION</w:t>
      </w:r>
      <w:bookmarkEnd w:id="16"/>
      <w:bookmarkEnd w:id="17"/>
    </w:p>
    <w:p w14:paraId="487DBFAF" w14:textId="77777777" w:rsidR="00751E2D" w:rsidRPr="00751E2D" w:rsidRDefault="00751E2D" w:rsidP="003D0077">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The expert must keep records and other supporting documentation (original supporting documents) as evidence that the Contract is performed correctly and the expenses were actually incurred. These must be available for review upon the contracting party’s request.</w:t>
      </w:r>
    </w:p>
    <w:p w14:paraId="487DBFB0" w14:textId="77777777" w:rsidR="00751E2D" w:rsidRDefault="00751E2D" w:rsidP="003D0077">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The expert must keep all records and supporting documentation for </w:t>
      </w:r>
      <w:r w:rsidR="00A90427">
        <w:rPr>
          <w:rFonts w:ascii="Times New Roman" w:eastAsia="Times New Roman" w:hAnsi="Times New Roman" w:cs="Times New Roman"/>
          <w:sz w:val="24"/>
          <w:szCs w:val="24"/>
        </w:rPr>
        <w:t>five</w:t>
      </w:r>
      <w:r w:rsidRPr="00751E2D">
        <w:rPr>
          <w:rFonts w:ascii="Times New Roman" w:eastAsia="Times New Roman" w:hAnsi="Times New Roman" w:cs="Times New Roman"/>
          <w:sz w:val="24"/>
          <w:szCs w:val="24"/>
        </w:rPr>
        <w:t xml:space="preserve"> years starting from </w:t>
      </w:r>
      <w:r w:rsidRPr="00751E2D">
        <w:rPr>
          <w:rFonts w:ascii="Times New Roman" w:eastAsia="Times New Roman" w:hAnsi="Times New Roman" w:cs="Times New Roman"/>
          <w:sz w:val="24"/>
          <w:szCs w:val="24"/>
          <w:lang w:eastAsia="de-DE"/>
        </w:rPr>
        <w:t xml:space="preserve">the date of the last payment. </w:t>
      </w:r>
      <w:r w:rsidRPr="00751E2D">
        <w:rPr>
          <w:rFonts w:ascii="Times New Roman" w:eastAsia="Times New Roman" w:hAnsi="Times New Roman" w:cs="Times New Roman"/>
          <w:sz w:val="24"/>
          <w:szCs w:val="24"/>
        </w:rPr>
        <w:t>If there are on-going checks, audits, investigations, appeals, litigation or pursuit of claims, the expert must keep the records and supporting documents until these procedures end.</w:t>
      </w:r>
    </w:p>
    <w:p w14:paraId="487DBFB1" w14:textId="77777777" w:rsidR="00751E2D" w:rsidRPr="00751E2D" w:rsidRDefault="00751E2D" w:rsidP="007B7139">
      <w:pPr>
        <w:pStyle w:val="Heading2"/>
      </w:pPr>
      <w:bookmarkStart w:id="18" w:name="_Toc368924307"/>
      <w:bookmarkStart w:id="19" w:name="_Toc406585370"/>
      <w:r w:rsidRPr="00751E2D">
        <w:t>REQUEST FOR PAYMENT</w:t>
      </w:r>
      <w:bookmarkEnd w:id="18"/>
      <w:bookmarkEnd w:id="19"/>
    </w:p>
    <w:p w14:paraId="487DBFB2" w14:textId="5A99B330" w:rsidR="00751E2D" w:rsidRPr="00A90427" w:rsidRDefault="00A90427" w:rsidP="003D0077">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w:t>
      </w:r>
      <w:r w:rsidRPr="00751E2D">
        <w:rPr>
          <w:rFonts w:ascii="Times New Roman" w:eastAsia="Times New Roman" w:hAnsi="Times New Roman" w:cs="Times New Roman"/>
          <w:sz w:val="24"/>
          <w:szCs w:val="24"/>
          <w:lang w:eastAsia="de-DE"/>
        </w:rPr>
        <w:t xml:space="preserve">o obtain </w:t>
      </w:r>
      <w:r w:rsidR="00EB6C24">
        <w:rPr>
          <w:rFonts w:ascii="Times New Roman" w:eastAsia="Times New Roman" w:hAnsi="Times New Roman" w:cs="Times New Roman"/>
          <w:sz w:val="24"/>
          <w:szCs w:val="24"/>
          <w:lang w:eastAsia="de-DE"/>
        </w:rPr>
        <w:t>their</w:t>
      </w:r>
      <w:r w:rsidRPr="00751E2D">
        <w:rPr>
          <w:rFonts w:ascii="Times New Roman" w:eastAsia="Times New Roman" w:hAnsi="Times New Roman" w:cs="Times New Roman"/>
          <w:sz w:val="24"/>
          <w:szCs w:val="24"/>
          <w:lang w:eastAsia="de-DE"/>
        </w:rPr>
        <w:t xml:space="preserve"> fees, allowances, and reimbursement of expenses </w:t>
      </w:r>
      <w:r>
        <w:rPr>
          <w:rFonts w:ascii="Times New Roman" w:eastAsia="Times New Roman" w:hAnsi="Times New Roman" w:cs="Times New Roman"/>
          <w:sz w:val="24"/>
          <w:szCs w:val="24"/>
          <w:lang w:eastAsia="de-DE"/>
        </w:rPr>
        <w:t>t</w:t>
      </w:r>
      <w:r w:rsidR="00751E2D" w:rsidRPr="00751E2D">
        <w:rPr>
          <w:rFonts w:ascii="Times New Roman" w:eastAsia="Times New Roman" w:hAnsi="Times New Roman" w:cs="Times New Roman"/>
          <w:sz w:val="24"/>
          <w:szCs w:val="24"/>
          <w:lang w:eastAsia="de-DE"/>
        </w:rPr>
        <w:t xml:space="preserve">he expert must </w:t>
      </w:r>
      <w:r>
        <w:rPr>
          <w:rFonts w:ascii="Times New Roman" w:eastAsia="Times New Roman" w:hAnsi="Times New Roman" w:cs="Times New Roman"/>
          <w:sz w:val="24"/>
          <w:szCs w:val="24"/>
          <w:lang w:eastAsia="de-DE"/>
        </w:rPr>
        <w:t xml:space="preserve">submit </w:t>
      </w:r>
      <w:r w:rsidR="00751E2D" w:rsidRPr="00751E2D">
        <w:rPr>
          <w:rFonts w:ascii="Times New Roman" w:eastAsia="Times New Roman" w:hAnsi="Times New Roman" w:cs="Times New Roman"/>
          <w:sz w:val="24"/>
          <w:szCs w:val="24"/>
          <w:lang w:eastAsia="de-DE"/>
        </w:rPr>
        <w:t xml:space="preserve">a request for payment </w:t>
      </w:r>
      <w:r w:rsidR="008236A4">
        <w:rPr>
          <w:rFonts w:ascii="Times New Roman" w:eastAsia="Times New Roman" w:hAnsi="Times New Roman" w:cs="Times New Roman"/>
          <w:sz w:val="24"/>
          <w:szCs w:val="24"/>
          <w:lang w:eastAsia="de-DE"/>
        </w:rPr>
        <w:t>or invoice</w:t>
      </w:r>
      <w:r w:rsidR="00751E2D" w:rsidRPr="00A90427">
        <w:rPr>
          <w:rFonts w:ascii="Times New Roman" w:eastAsia="Times New Roman" w:hAnsi="Times New Roman" w:cs="Times New Roman"/>
          <w:sz w:val="24"/>
          <w:szCs w:val="24"/>
          <w:lang w:eastAsia="de-DE"/>
        </w:rPr>
        <w:t xml:space="preserve"> </w:t>
      </w:r>
      <w:r w:rsidR="00751E2D" w:rsidRPr="00F21C77">
        <w:rPr>
          <w:rFonts w:ascii="Times New Roman" w:eastAsia="Times New Roman" w:hAnsi="Times New Roman" w:cs="Times New Roman"/>
          <w:sz w:val="24"/>
          <w:szCs w:val="24"/>
          <w:lang w:eastAsia="de-DE"/>
        </w:rPr>
        <w:t>in writing</w:t>
      </w:r>
      <w:r w:rsidR="00AD2332" w:rsidRPr="00F21C77">
        <w:rPr>
          <w:rFonts w:ascii="Times New Roman" w:eastAsia="Times New Roman" w:hAnsi="Times New Roman" w:cs="Times New Roman"/>
          <w:sz w:val="24"/>
          <w:szCs w:val="24"/>
          <w:lang w:eastAsia="de-DE"/>
        </w:rPr>
        <w:t xml:space="preserve"> </w:t>
      </w:r>
      <w:r w:rsidR="00751E2D" w:rsidRPr="00F21C77">
        <w:rPr>
          <w:rFonts w:ascii="Times New Roman" w:eastAsia="Times New Roman" w:hAnsi="Times New Roman" w:cs="Times New Roman"/>
          <w:sz w:val="24"/>
          <w:szCs w:val="24"/>
          <w:lang w:eastAsia="de-DE"/>
        </w:rPr>
        <w:t xml:space="preserve">and include all the required </w:t>
      </w:r>
      <w:r w:rsidR="00F21C77">
        <w:rPr>
          <w:rFonts w:ascii="Times New Roman" w:eastAsia="Times New Roman" w:hAnsi="Times New Roman" w:cs="Times New Roman"/>
          <w:sz w:val="24"/>
          <w:szCs w:val="24"/>
          <w:lang w:eastAsia="de-DE"/>
        </w:rPr>
        <w:t xml:space="preserve">original </w:t>
      </w:r>
      <w:r w:rsidR="00751E2D" w:rsidRPr="00F21C77">
        <w:rPr>
          <w:rFonts w:ascii="Times New Roman" w:eastAsia="Times New Roman" w:hAnsi="Times New Roman" w:cs="Times New Roman"/>
          <w:sz w:val="24"/>
          <w:szCs w:val="24"/>
          <w:lang w:eastAsia="de-DE"/>
        </w:rPr>
        <w:t>supporting documents.</w:t>
      </w:r>
      <w:r w:rsidR="00EF1796" w:rsidRPr="00F21C77">
        <w:rPr>
          <w:rFonts w:ascii="Times New Roman" w:eastAsia="Times New Roman" w:hAnsi="Times New Roman" w:cs="Times New Roman"/>
          <w:sz w:val="24"/>
          <w:szCs w:val="24"/>
          <w:lang w:eastAsia="de-DE"/>
        </w:rPr>
        <w:t xml:space="preserve"> </w:t>
      </w:r>
    </w:p>
    <w:p w14:paraId="487DBFB3" w14:textId="77777777" w:rsidR="00751E2D" w:rsidRPr="00751E2D" w:rsidRDefault="00751E2D" w:rsidP="003D0077">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request(s) for payment must be submitted within 30 days of the date(s) for submitting t</w:t>
      </w:r>
      <w:r w:rsidR="00CF18E9">
        <w:rPr>
          <w:rFonts w:ascii="Times New Roman" w:eastAsia="Times New Roman" w:hAnsi="Times New Roman" w:cs="Times New Roman"/>
          <w:sz w:val="24"/>
          <w:szCs w:val="24"/>
          <w:lang w:eastAsia="de-DE"/>
        </w:rPr>
        <w:t>he report(s) or deliverable(s) specified in Article 2</w:t>
      </w:r>
      <w:r w:rsidRPr="00751E2D">
        <w:rPr>
          <w:rFonts w:ascii="Times New Roman" w:eastAsia="Times New Roman" w:hAnsi="Times New Roman" w:cs="Times New Roman"/>
          <w:sz w:val="24"/>
          <w:szCs w:val="24"/>
          <w:lang w:eastAsia="de-DE"/>
        </w:rPr>
        <w:t>, or after the last day of the meeting or remote evaluation session, whichever comes latest.</w:t>
      </w:r>
    </w:p>
    <w:p w14:paraId="487DBFB5" w14:textId="77777777" w:rsidR="008236A4" w:rsidRDefault="008236A4" w:rsidP="003D0077">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3D0077">
        <w:rPr>
          <w:rFonts w:ascii="Times New Roman" w:eastAsia="Times New Roman" w:hAnsi="Times New Roman" w:cs="Times New Roman"/>
          <w:sz w:val="24"/>
          <w:szCs w:val="24"/>
          <w:lang w:eastAsia="de-DE"/>
        </w:rPr>
        <w:t>For experts considered as supplying a taxable service under the applicable national tax regime, the request for payment must take the form of an invoice.</w:t>
      </w:r>
    </w:p>
    <w:p w14:paraId="487DBFB7" w14:textId="77777777" w:rsidR="00704831" w:rsidRDefault="00704831" w:rsidP="007B7139">
      <w:pPr>
        <w:pStyle w:val="Heading2"/>
      </w:pPr>
      <w:bookmarkStart w:id="20" w:name="_Toc406585371"/>
      <w:r>
        <w:t>BANK ACCOUNT</w:t>
      </w:r>
      <w:bookmarkEnd w:id="20"/>
    </w:p>
    <w:p w14:paraId="487DBFB8" w14:textId="30CD1517" w:rsidR="00CF18E9" w:rsidRPr="00CF18E9" w:rsidRDefault="00CF18E9" w:rsidP="003D0077">
      <w:pPr>
        <w:spacing w:after="120" w:line="240" w:lineRule="auto"/>
        <w:jc w:val="both"/>
        <w:rPr>
          <w:rFonts w:ascii="Times New Roman" w:eastAsia="Times New Roman" w:hAnsi="Times New Roman" w:cs="Times New Roman"/>
          <w:sz w:val="24"/>
          <w:szCs w:val="20"/>
          <w:lang w:eastAsia="ko-KR"/>
        </w:rPr>
      </w:pPr>
      <w:r>
        <w:rPr>
          <w:rFonts w:ascii="Times New Roman" w:eastAsia="Times New Roman" w:hAnsi="Times New Roman" w:cs="Times New Roman"/>
          <w:sz w:val="24"/>
          <w:szCs w:val="20"/>
          <w:lang w:eastAsia="ko-KR"/>
        </w:rPr>
        <w:t xml:space="preserve">Payments shall be made </w:t>
      </w:r>
      <w:r w:rsidRPr="00CF18E9">
        <w:rPr>
          <w:rFonts w:ascii="Times New Roman" w:eastAsia="Times New Roman" w:hAnsi="Times New Roman" w:cs="Times New Roman"/>
          <w:sz w:val="24"/>
          <w:szCs w:val="20"/>
          <w:lang w:eastAsia="ko-KR"/>
        </w:rPr>
        <w:t xml:space="preserve">to the </w:t>
      </w:r>
      <w:r>
        <w:rPr>
          <w:rFonts w:ascii="Times New Roman" w:eastAsia="Times New Roman" w:hAnsi="Times New Roman" w:cs="Times New Roman"/>
          <w:sz w:val="24"/>
          <w:szCs w:val="20"/>
          <w:lang w:eastAsia="ko-KR"/>
        </w:rPr>
        <w:t>expert</w:t>
      </w:r>
      <w:r w:rsidR="00EF1796">
        <w:rPr>
          <w:rFonts w:ascii="Times New Roman" w:eastAsia="Times New Roman" w:hAnsi="Times New Roman" w:cs="Times New Roman"/>
          <w:sz w:val="24"/>
          <w:szCs w:val="20"/>
          <w:lang w:eastAsia="ko-KR"/>
        </w:rPr>
        <w:t xml:space="preserve">’s bank account denominated in </w:t>
      </w:r>
      <w:r w:rsidRPr="00F21C77">
        <w:rPr>
          <w:rFonts w:ascii="Times New Roman" w:eastAsia="Times New Roman" w:hAnsi="Times New Roman" w:cs="Times New Roman"/>
          <w:sz w:val="24"/>
          <w:szCs w:val="20"/>
          <w:lang w:eastAsia="ko-KR"/>
        </w:rPr>
        <w:t>euro,</w:t>
      </w:r>
      <w:r w:rsidRPr="00CF18E9">
        <w:rPr>
          <w:rFonts w:ascii="Times New Roman" w:eastAsia="Times New Roman" w:hAnsi="Times New Roman" w:cs="Times New Roman"/>
          <w:sz w:val="24"/>
          <w:szCs w:val="20"/>
          <w:lang w:eastAsia="ko-KR"/>
        </w:rPr>
        <w:t xml:space="preserve"> identified as follows:</w:t>
      </w:r>
    </w:p>
    <w:p w14:paraId="487DBFB9"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Name of bank:</w:t>
      </w:r>
    </w:p>
    <w:p w14:paraId="487DBFBA"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Full address of branch:</w:t>
      </w:r>
      <w:r w:rsidRPr="00CF18E9">
        <w:rPr>
          <w:rFonts w:ascii="Times New Roman" w:eastAsia="Times New Roman" w:hAnsi="Times New Roman" w:cs="Times New Roman"/>
          <w:i/>
          <w:sz w:val="24"/>
          <w:szCs w:val="20"/>
          <w:lang w:eastAsia="ko-KR"/>
        </w:rPr>
        <w:t xml:space="preserve"> </w:t>
      </w:r>
    </w:p>
    <w:p w14:paraId="487DBFBB" w14:textId="77777777"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CF18E9">
        <w:rPr>
          <w:rFonts w:ascii="Times New Roman" w:eastAsia="Times New Roman" w:hAnsi="Times New Roman" w:cs="Times New Roman"/>
          <w:sz w:val="24"/>
          <w:szCs w:val="20"/>
          <w:lang w:eastAsia="ko-KR"/>
        </w:rPr>
        <w:t xml:space="preserve">Exact designation of account holder: </w:t>
      </w:r>
    </w:p>
    <w:p w14:paraId="487DBFBC" w14:textId="2F5D176B" w:rsidR="00CF18E9" w:rsidRPr="00F21C77"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F21C77">
        <w:rPr>
          <w:rFonts w:ascii="Times New Roman" w:eastAsia="Times New Roman" w:hAnsi="Times New Roman" w:cs="Times New Roman"/>
          <w:sz w:val="24"/>
          <w:szCs w:val="20"/>
          <w:lang w:eastAsia="ko-KR"/>
        </w:rPr>
        <w:t>Full account number including bank codes:</w:t>
      </w:r>
      <w:r w:rsidRPr="00F21C77">
        <w:rPr>
          <w:rFonts w:ascii="Times New Roman" w:eastAsia="Times New Roman" w:hAnsi="Times New Roman" w:cs="Times New Roman"/>
          <w:i/>
          <w:sz w:val="24"/>
          <w:szCs w:val="20"/>
          <w:lang w:eastAsia="ko-KR"/>
        </w:rPr>
        <w:t xml:space="preserve"> </w:t>
      </w:r>
    </w:p>
    <w:p w14:paraId="487DBFBD" w14:textId="4E5BC249" w:rsidR="00CF18E9" w:rsidRPr="00CF18E9" w:rsidRDefault="00CF18E9" w:rsidP="003D0077">
      <w:pPr>
        <w:spacing w:after="120" w:line="240" w:lineRule="auto"/>
        <w:ind w:left="567"/>
        <w:jc w:val="both"/>
        <w:rPr>
          <w:rFonts w:ascii="Times New Roman" w:eastAsia="Times New Roman" w:hAnsi="Times New Roman" w:cs="Times New Roman"/>
          <w:sz w:val="24"/>
          <w:szCs w:val="20"/>
          <w:lang w:eastAsia="ko-KR"/>
        </w:rPr>
      </w:pPr>
      <w:r w:rsidRPr="00F21C77">
        <w:rPr>
          <w:rFonts w:ascii="Times New Roman" w:eastAsia="Times New Roman" w:hAnsi="Times New Roman" w:cs="Times New Roman"/>
          <w:sz w:val="24"/>
          <w:szCs w:val="20"/>
          <w:lang w:eastAsia="ko-KR"/>
        </w:rPr>
        <w:t>IBAN</w:t>
      </w:r>
      <w:r w:rsidRPr="00F21C77">
        <w:rPr>
          <w:rFonts w:ascii="Times New Roman" w:eastAsia="Times New Roman" w:hAnsi="Times New Roman" w:cs="Times New Roman"/>
          <w:sz w:val="24"/>
          <w:szCs w:val="20"/>
          <w:vertAlign w:val="superscript"/>
          <w:lang w:eastAsia="ko-KR"/>
        </w:rPr>
        <w:footnoteReference w:id="2"/>
      </w:r>
      <w:r w:rsidR="00F21C77" w:rsidRPr="00F21C77">
        <w:rPr>
          <w:rFonts w:ascii="Times New Roman" w:eastAsia="Times New Roman" w:hAnsi="Times New Roman" w:cs="Times New Roman"/>
          <w:sz w:val="24"/>
          <w:szCs w:val="20"/>
          <w:lang w:eastAsia="ko-KR"/>
        </w:rPr>
        <w:t xml:space="preserve"> </w:t>
      </w:r>
      <w:proofErr w:type="gramStart"/>
      <w:r w:rsidR="00F21C77" w:rsidRPr="00F21C77">
        <w:rPr>
          <w:rFonts w:ascii="Times New Roman" w:eastAsia="Times New Roman" w:hAnsi="Times New Roman" w:cs="Times New Roman"/>
          <w:sz w:val="24"/>
          <w:szCs w:val="20"/>
          <w:lang w:eastAsia="ko-KR"/>
        </w:rPr>
        <w:t>code :</w:t>
      </w:r>
      <w:proofErr w:type="gramEnd"/>
      <w:r w:rsidR="00F21C77">
        <w:rPr>
          <w:rFonts w:ascii="Times New Roman" w:eastAsia="Times New Roman" w:hAnsi="Times New Roman" w:cs="Times New Roman"/>
          <w:sz w:val="24"/>
          <w:szCs w:val="20"/>
          <w:lang w:eastAsia="ko-KR"/>
        </w:rPr>
        <w:t xml:space="preserve"> </w:t>
      </w:r>
    </w:p>
    <w:p w14:paraId="487DBFBE" w14:textId="77777777" w:rsidR="00751E2D" w:rsidRPr="00751E2D" w:rsidRDefault="00751E2D" w:rsidP="007B7139">
      <w:pPr>
        <w:pStyle w:val="Heading2"/>
      </w:pPr>
      <w:bookmarkStart w:id="21" w:name="_Toc368924308"/>
      <w:bookmarkStart w:id="22" w:name="_Toc406585372"/>
      <w:r w:rsidRPr="00751E2D">
        <w:t>PAYMENTS</w:t>
      </w:r>
      <w:bookmarkEnd w:id="21"/>
      <w:bookmarkEnd w:id="22"/>
    </w:p>
    <w:p w14:paraId="487DBFBF" w14:textId="77777777" w:rsidR="00751E2D" w:rsidRPr="00751E2D" w:rsidRDefault="00751E2D" w:rsidP="003D0077">
      <w:pPr>
        <w:numPr>
          <w:ilvl w:val="0"/>
          <w:numId w:val="41"/>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will make payments within 30 calendar days of receiving the completed payment request(s) unless Article 13 applies.</w:t>
      </w:r>
    </w:p>
    <w:p w14:paraId="487DBFC0" w14:textId="77777777" w:rsidR="00751E2D" w:rsidRPr="00751E2D" w:rsidRDefault="00751E2D" w:rsidP="003D0077">
      <w:pPr>
        <w:numPr>
          <w:ilvl w:val="0"/>
          <w:numId w:val="41"/>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rPr>
        <w:lastRenderedPageBreak/>
        <w:t xml:space="preserve">Payments are subject to the contracting party’s approval of </w:t>
      </w:r>
      <w:r w:rsidRPr="00751E2D">
        <w:rPr>
          <w:rFonts w:ascii="Times New Roman" w:eastAsia="Times New Roman" w:hAnsi="Times New Roman" w:cs="Times New Roman"/>
          <w:sz w:val="24"/>
          <w:szCs w:val="24"/>
          <w:lang w:eastAsia="de-DE"/>
        </w:rPr>
        <w:t>deliverable(s) or report(s), and of the payment request(s). Approval</w:t>
      </w:r>
      <w:r w:rsidRPr="00751E2D">
        <w:rPr>
          <w:rFonts w:ascii="Times New Roman" w:eastAsia="Times New Roman" w:hAnsi="Times New Roman" w:cs="Times New Roman"/>
          <w:sz w:val="24"/>
          <w:szCs w:val="24"/>
        </w:rPr>
        <w:t xml:space="preserve"> does not mean recognition of compliance, authenticity, completeness or correctness of content.</w:t>
      </w:r>
    </w:p>
    <w:p w14:paraId="487DBFC1" w14:textId="77777777" w:rsidR="00751E2D" w:rsidRPr="00751E2D" w:rsidRDefault="00751E2D" w:rsidP="003D0077">
      <w:pPr>
        <w:numPr>
          <w:ilvl w:val="0"/>
          <w:numId w:val="41"/>
        </w:numPr>
        <w:spacing w:after="120" w:line="240" w:lineRule="auto"/>
        <w:jc w:val="both"/>
        <w:rPr>
          <w:rFonts w:ascii="Times New Roman" w:eastAsia="Times New Roman" w:hAnsi="Times New Roman" w:cs="Times New Roman"/>
          <w:bCs/>
          <w:sz w:val="24"/>
          <w:szCs w:val="24"/>
        </w:rPr>
      </w:pPr>
      <w:r w:rsidRPr="00751E2D">
        <w:rPr>
          <w:rFonts w:ascii="Times New Roman" w:eastAsia="Times New Roman" w:hAnsi="Times New Roman" w:cs="Times New Roman"/>
          <w:sz w:val="24"/>
          <w:szCs w:val="24"/>
          <w:lang w:eastAsia="en-GB"/>
        </w:rPr>
        <w:t>Payments will be made in euros.</w:t>
      </w:r>
    </w:p>
    <w:p w14:paraId="487DBFC2" w14:textId="77777777" w:rsidR="00751E2D" w:rsidRPr="00CF18E9" w:rsidRDefault="00751E2D" w:rsidP="003D0077">
      <w:pPr>
        <w:numPr>
          <w:ilvl w:val="0"/>
          <w:numId w:val="41"/>
        </w:numPr>
        <w:spacing w:after="120" w:line="240" w:lineRule="auto"/>
        <w:jc w:val="both"/>
        <w:rPr>
          <w:rFonts w:ascii="Times New Roman" w:eastAsia="Times New Roman" w:hAnsi="Times New Roman" w:cs="Times New Roman"/>
          <w:sz w:val="24"/>
          <w:szCs w:val="20"/>
          <w:lang w:eastAsia="de-DE"/>
        </w:rPr>
      </w:pPr>
      <w:r w:rsidRPr="00CF18E9">
        <w:rPr>
          <w:rFonts w:ascii="Times New Roman" w:eastAsia="Times New Roman" w:hAnsi="Times New Roman" w:cs="Times New Roman"/>
          <w:sz w:val="24"/>
          <w:szCs w:val="20"/>
          <w:lang w:eastAsia="de-DE"/>
        </w:rPr>
        <w:t>Payments will be made to the bank account specified by the ex</w:t>
      </w:r>
      <w:r w:rsidR="00CF18E9">
        <w:rPr>
          <w:rFonts w:ascii="Times New Roman" w:eastAsia="Times New Roman" w:hAnsi="Times New Roman" w:cs="Times New Roman"/>
          <w:sz w:val="24"/>
          <w:szCs w:val="20"/>
          <w:lang w:eastAsia="de-DE"/>
        </w:rPr>
        <w:t xml:space="preserve">pert in the payment request referred in Article </w:t>
      </w:r>
      <w:r w:rsidR="003F1631">
        <w:rPr>
          <w:rFonts w:ascii="Times New Roman" w:eastAsia="Times New Roman" w:hAnsi="Times New Roman" w:cs="Times New Roman"/>
          <w:sz w:val="24"/>
          <w:szCs w:val="20"/>
          <w:lang w:eastAsia="de-DE"/>
        </w:rPr>
        <w:t>7</w:t>
      </w:r>
      <w:r w:rsidRPr="00CF18E9">
        <w:rPr>
          <w:rFonts w:ascii="Times New Roman" w:eastAsia="Times New Roman" w:hAnsi="Times New Roman" w:cs="Times New Roman"/>
          <w:sz w:val="24"/>
          <w:szCs w:val="20"/>
          <w:lang w:eastAsia="de-DE"/>
        </w:rPr>
        <w:t>.</w:t>
      </w:r>
    </w:p>
    <w:p w14:paraId="487DBFC3" w14:textId="77777777" w:rsidR="00751E2D" w:rsidRPr="00751E2D" w:rsidRDefault="00751E2D" w:rsidP="003D0077">
      <w:pPr>
        <w:numPr>
          <w:ilvl w:val="0"/>
          <w:numId w:val="41"/>
        </w:numPr>
        <w:spacing w:after="120" w:line="240" w:lineRule="auto"/>
        <w:jc w:val="both"/>
        <w:rPr>
          <w:rFonts w:ascii="Times New Roman" w:eastAsia="Times New Roman" w:hAnsi="Times New Roman" w:cs="Times New Roman"/>
          <w:sz w:val="24"/>
          <w:szCs w:val="20"/>
          <w:lang w:eastAsia="de-DE"/>
        </w:rPr>
      </w:pPr>
      <w:r w:rsidRPr="00751E2D">
        <w:rPr>
          <w:rFonts w:ascii="Times New Roman" w:eastAsia="Times New Roman" w:hAnsi="Times New Roman" w:cs="Times New Roman"/>
          <w:sz w:val="24"/>
          <w:szCs w:val="20"/>
          <w:lang w:eastAsia="de-DE"/>
        </w:rPr>
        <w:t>The contracting party’s payments are deemed to be carried out on the date on which its account is debited.</w:t>
      </w:r>
    </w:p>
    <w:p w14:paraId="487DBFC4" w14:textId="77777777" w:rsidR="00751E2D" w:rsidRPr="00751E2D" w:rsidRDefault="00751E2D" w:rsidP="003D0077">
      <w:pPr>
        <w:numPr>
          <w:ilvl w:val="0"/>
          <w:numId w:val="41"/>
        </w:numPr>
        <w:spacing w:after="120" w:line="240" w:lineRule="auto"/>
        <w:jc w:val="both"/>
        <w:rPr>
          <w:rFonts w:ascii="Times New Roman" w:eastAsia="Times New Roman" w:hAnsi="Times New Roman" w:cs="Times New Roman"/>
          <w:sz w:val="24"/>
          <w:szCs w:val="20"/>
          <w:lang w:eastAsia="de-DE"/>
        </w:rPr>
      </w:pPr>
      <w:r w:rsidRPr="00751E2D">
        <w:rPr>
          <w:rFonts w:ascii="Times New Roman" w:eastAsia="Times New Roman" w:hAnsi="Times New Roman" w:cs="Times New Roman"/>
          <w:bCs/>
          <w:sz w:val="24"/>
          <w:szCs w:val="24"/>
        </w:rPr>
        <w:t>On expiry of the payment period specified in paragraph 1 and without prejudice to Article</w:t>
      </w:r>
      <w:r w:rsidR="00F64B89">
        <w:rPr>
          <w:rFonts w:ascii="Times New Roman" w:eastAsia="Times New Roman" w:hAnsi="Times New Roman" w:cs="Times New Roman"/>
          <w:bCs/>
          <w:sz w:val="24"/>
          <w:szCs w:val="24"/>
        </w:rPr>
        <w:t> </w:t>
      </w:r>
      <w:r w:rsidRPr="00751E2D">
        <w:rPr>
          <w:rFonts w:ascii="Times New Roman" w:eastAsia="Times New Roman" w:hAnsi="Times New Roman" w:cs="Times New Roman"/>
          <w:bCs/>
          <w:sz w:val="24"/>
          <w:szCs w:val="24"/>
        </w:rPr>
        <w:t xml:space="preserve">13, the contractor is entitled to interest on late payment at the rate applied by the European Central Bank for its main refinancing operations in Euros (the reference rate), </w:t>
      </w:r>
      <w:r w:rsidR="00CF18E9">
        <w:rPr>
          <w:rFonts w:ascii="Times New Roman" w:eastAsia="Times New Roman" w:hAnsi="Times New Roman" w:cs="Times New Roman"/>
          <w:bCs/>
          <w:sz w:val="24"/>
          <w:szCs w:val="24"/>
        </w:rPr>
        <w:t>plus 3.</w:t>
      </w:r>
      <w:r w:rsidRPr="00751E2D">
        <w:rPr>
          <w:rFonts w:ascii="Times New Roman" w:eastAsia="Times New Roman" w:hAnsi="Times New Roman" w:cs="Times New Roman"/>
          <w:bCs/>
          <w:sz w:val="24"/>
          <w:szCs w:val="24"/>
        </w:rPr>
        <w:t xml:space="preserve">5 points. The reference rate is the rate in force on the first day of the month in which the payment period ends, as published in the C series of the Official Journal of the European Union. </w:t>
      </w:r>
    </w:p>
    <w:p w14:paraId="487DBFC5"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The suspension of the payment periods in accordance with Article 13 may not be considered as a late payment.</w:t>
      </w:r>
    </w:p>
    <w:p w14:paraId="487DBFC6"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Interest on late payment covers the period running from the day following the due date for payment up to and including the date of actual payment as defined in paragraph 5.</w:t>
      </w:r>
    </w:p>
    <w:p w14:paraId="487DBFC7" w14:textId="77777777" w:rsidR="00751E2D" w:rsidRPr="00751E2D" w:rsidRDefault="00751E2D" w:rsidP="003D0077">
      <w:pPr>
        <w:spacing w:after="120" w:line="240" w:lineRule="auto"/>
        <w:ind w:left="360"/>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However, when the calculated interest is lower than or equal to EUR 200, it must be paid to the contractor only upon request submitted within two months of receiving late payment.</w:t>
      </w:r>
    </w:p>
    <w:p w14:paraId="487DBFC8" w14:textId="7CD089BD" w:rsidR="006A6E33" w:rsidRPr="006A6E33" w:rsidRDefault="00751E2D" w:rsidP="00B808AE">
      <w:pPr>
        <w:spacing w:after="120" w:line="240" w:lineRule="auto"/>
        <w:ind w:left="360"/>
        <w:rPr>
          <w:rFonts w:ascii="Times New Roman" w:eastAsia="Times New Roman" w:hAnsi="Times New Roman" w:cs="Times New Roman"/>
          <w:bCs/>
          <w:sz w:val="24"/>
          <w:szCs w:val="24"/>
        </w:rPr>
      </w:pPr>
      <w:r w:rsidRPr="006A6E33">
        <w:rPr>
          <w:rFonts w:ascii="Times New Roman" w:eastAsia="Times New Roman" w:hAnsi="Times New Roman" w:cs="Times New Roman"/>
          <w:bCs/>
          <w:sz w:val="24"/>
          <w:szCs w:val="24"/>
        </w:rPr>
        <w:t xml:space="preserve">Conversions between the euro and other currencies will be made </w:t>
      </w:r>
      <w:r w:rsidR="006A6E33" w:rsidRPr="006A6E33">
        <w:rPr>
          <w:rFonts w:ascii="Times New Roman" w:eastAsia="Times New Roman" w:hAnsi="Times New Roman" w:cs="Times New Roman"/>
          <w:bCs/>
          <w:sz w:val="24"/>
          <w:szCs w:val="24"/>
        </w:rPr>
        <w:t xml:space="preserve">at the daily euro exchange rate published in the Official Journal of the European Union or failing that, at the monthly accounting exchange rate established by the European Commission and published on </w:t>
      </w:r>
      <w:r w:rsidR="00266120">
        <w:rPr>
          <w:rFonts w:ascii="Times New Roman" w:eastAsia="Times New Roman" w:hAnsi="Times New Roman" w:cs="Times New Roman"/>
          <w:bCs/>
          <w:sz w:val="24"/>
          <w:szCs w:val="24"/>
        </w:rPr>
        <w:t>the</w:t>
      </w:r>
      <w:r w:rsidR="006A6E33" w:rsidRPr="006A6E33">
        <w:rPr>
          <w:rFonts w:ascii="Times New Roman" w:eastAsia="Times New Roman" w:hAnsi="Times New Roman" w:cs="Times New Roman"/>
          <w:bCs/>
          <w:sz w:val="24"/>
          <w:szCs w:val="24"/>
        </w:rPr>
        <w:t xml:space="preserve"> </w:t>
      </w:r>
      <w:r w:rsidR="00B808AE">
        <w:rPr>
          <w:rFonts w:ascii="Times New Roman" w:eastAsia="Times New Roman" w:hAnsi="Times New Roman" w:cs="Times New Roman"/>
          <w:bCs/>
          <w:sz w:val="24"/>
          <w:szCs w:val="24"/>
        </w:rPr>
        <w:t xml:space="preserve">following </w:t>
      </w:r>
      <w:r w:rsidR="006A6E33" w:rsidRPr="006A6E33">
        <w:rPr>
          <w:rFonts w:ascii="Times New Roman" w:eastAsia="Times New Roman" w:hAnsi="Times New Roman" w:cs="Times New Roman"/>
          <w:bCs/>
          <w:sz w:val="24"/>
          <w:szCs w:val="24"/>
        </w:rPr>
        <w:t>website</w:t>
      </w:r>
      <w:r w:rsidR="00B808AE">
        <w:rPr>
          <w:rFonts w:ascii="Times New Roman" w:eastAsia="Times New Roman" w:hAnsi="Times New Roman" w:cs="Times New Roman"/>
          <w:bCs/>
          <w:sz w:val="24"/>
          <w:szCs w:val="24"/>
        </w:rPr>
        <w:t xml:space="preserve"> and </w:t>
      </w:r>
      <w:r w:rsidR="00B808AE" w:rsidRPr="006A6E33">
        <w:rPr>
          <w:rFonts w:ascii="Times New Roman" w:eastAsia="Times New Roman" w:hAnsi="Times New Roman" w:cs="Times New Roman"/>
          <w:bCs/>
          <w:sz w:val="24"/>
          <w:szCs w:val="24"/>
        </w:rPr>
        <w:t>applicable on the day on which the contracting authority issues the payment order</w:t>
      </w:r>
      <w:r w:rsidR="00B808AE">
        <w:rPr>
          <w:rFonts w:ascii="Times New Roman" w:eastAsia="Times New Roman" w:hAnsi="Times New Roman" w:cs="Times New Roman"/>
          <w:bCs/>
          <w:sz w:val="24"/>
          <w:szCs w:val="24"/>
        </w:rPr>
        <w:t xml:space="preserve">. </w:t>
      </w:r>
      <w:hyperlink r:id="rId14" w:history="1">
        <w:r w:rsidR="00B808AE" w:rsidRPr="000F0C24">
          <w:rPr>
            <w:rStyle w:val="Hyperlink"/>
            <w:rFonts w:ascii="Times New Roman" w:eastAsia="Times New Roman" w:hAnsi="Times New Roman" w:cs="Times New Roman"/>
            <w:bCs/>
            <w:sz w:val="24"/>
            <w:szCs w:val="24"/>
          </w:rPr>
          <w:t>http://ec.europa.eu/budget/contracts_grants/info_contracts/inforeuro/index_en.cfm</w:t>
        </w:r>
      </w:hyperlink>
      <w:r w:rsidR="00687E7C">
        <w:rPr>
          <w:rFonts w:ascii="Times New Roman" w:eastAsia="Times New Roman" w:hAnsi="Times New Roman" w:cs="Times New Roman"/>
          <w:bCs/>
          <w:sz w:val="24"/>
          <w:szCs w:val="24"/>
        </w:rPr>
        <w:t xml:space="preserve">. </w:t>
      </w:r>
    </w:p>
    <w:p w14:paraId="487DBFC9" w14:textId="77777777" w:rsidR="00751E2D" w:rsidRPr="00751E2D" w:rsidRDefault="00751E2D" w:rsidP="007B7139">
      <w:pPr>
        <w:pStyle w:val="Heading2"/>
      </w:pPr>
      <w:bookmarkStart w:id="23" w:name="_Toc368924309"/>
      <w:bookmarkStart w:id="24" w:name="_Toc406585373"/>
      <w:r w:rsidRPr="00751E2D">
        <w:t>OWNERSHIP AND USE OF THE RESULTS (INCLUDING INTELLECTUAL PROPERTY RIGHTS)</w:t>
      </w:r>
      <w:bookmarkEnd w:id="23"/>
      <w:bookmarkEnd w:id="24"/>
    </w:p>
    <w:p w14:paraId="487DBFCA" w14:textId="77777777" w:rsidR="00751E2D" w:rsidRPr="00751E2D" w:rsidRDefault="00751E2D" w:rsidP="006A6E33">
      <w:pPr>
        <w:numPr>
          <w:ilvl w:val="0"/>
          <w:numId w:val="42"/>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Union must fully and irrevocably acquire the ownership of the results under this Contract including any rights in any</w:t>
      </w:r>
      <w:r w:rsidR="00B45BE4">
        <w:rPr>
          <w:rFonts w:ascii="Times New Roman" w:eastAsia="Times New Roman" w:hAnsi="Times New Roman" w:cs="Times New Roman"/>
          <w:sz w:val="24"/>
          <w:szCs w:val="24"/>
          <w:lang w:eastAsia="de-DE"/>
        </w:rPr>
        <w:t xml:space="preserve"> of the results listed in this C</w:t>
      </w:r>
      <w:r w:rsidRPr="00751E2D">
        <w:rPr>
          <w:rFonts w:ascii="Times New Roman" w:eastAsia="Times New Roman" w:hAnsi="Times New Roman" w:cs="Times New Roman"/>
          <w:sz w:val="24"/>
          <w:szCs w:val="24"/>
          <w:lang w:eastAsia="de-DE"/>
        </w:rPr>
        <w:t xml:space="preserve">ontract, including copyright and other intellectual or industrial property rights, as well as all technological solutions and information contained within these technological solutions, produced in performance of the </w:t>
      </w:r>
      <w:r w:rsidR="00B45BE4">
        <w:rPr>
          <w:rFonts w:ascii="Times New Roman" w:eastAsia="Times New Roman" w:hAnsi="Times New Roman" w:cs="Times New Roman"/>
          <w:sz w:val="24"/>
          <w:szCs w:val="24"/>
          <w:lang w:eastAsia="de-DE"/>
        </w:rPr>
        <w:t>C</w:t>
      </w:r>
      <w:r w:rsidRPr="00751E2D">
        <w:rPr>
          <w:rFonts w:ascii="Times New Roman" w:eastAsia="Times New Roman" w:hAnsi="Times New Roman" w:cs="Times New Roman"/>
          <w:sz w:val="24"/>
          <w:szCs w:val="24"/>
          <w:lang w:eastAsia="de-DE"/>
        </w:rPr>
        <w:t xml:space="preserve">ontract. The contracting party may exploit them as stipulated in this </w:t>
      </w:r>
      <w:r w:rsidR="00B45BE4">
        <w:rPr>
          <w:rFonts w:ascii="Times New Roman" w:eastAsia="Times New Roman" w:hAnsi="Times New Roman" w:cs="Times New Roman"/>
          <w:sz w:val="24"/>
          <w:szCs w:val="24"/>
          <w:lang w:eastAsia="de-DE"/>
        </w:rPr>
        <w:t>C</w:t>
      </w:r>
      <w:r w:rsidRPr="00751E2D">
        <w:rPr>
          <w:rFonts w:ascii="Times New Roman" w:eastAsia="Times New Roman" w:hAnsi="Times New Roman" w:cs="Times New Roman"/>
          <w:sz w:val="24"/>
          <w:szCs w:val="24"/>
          <w:lang w:eastAsia="de-DE"/>
        </w:rPr>
        <w:t>ontract. The Union must acquire all the rights from the moment the results are delivered by the expert and accepted by the contracting party. Such delivery and acceptance are deemed to constitute an effective assignment of rights from the expert to the Union.</w:t>
      </w:r>
    </w:p>
    <w:p w14:paraId="487DBFCB" w14:textId="77777777" w:rsidR="00751E2D" w:rsidRPr="00751E2D" w:rsidRDefault="00751E2D" w:rsidP="006A6E33">
      <w:pPr>
        <w:numPr>
          <w:ilvl w:val="0"/>
          <w:numId w:val="42"/>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Union must acquire ownership of each of the results produced as an outcome of this Contract which may be used, for the following purposes of:</w:t>
      </w:r>
    </w:p>
    <w:p w14:paraId="487DBFCC" w14:textId="77777777" w:rsidR="00751E2D" w:rsidRPr="00751E2D" w:rsidRDefault="00751E2D" w:rsidP="006A6E33">
      <w:pPr>
        <w:numPr>
          <w:ilvl w:val="0"/>
          <w:numId w:val="43"/>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giving access upon individual requests without the right to reproduce or exploit, as provided for by Regulation 1049/2001 of the European Parliament and of the Council </w:t>
      </w:r>
      <w:r w:rsidRPr="00751E2D">
        <w:rPr>
          <w:rFonts w:ascii="Times New Roman" w:eastAsia="Calibri" w:hAnsi="Times New Roman" w:cs="Times New Roman"/>
          <w:snapToGrid w:val="0"/>
          <w:sz w:val="24"/>
          <w:szCs w:val="24"/>
        </w:rPr>
        <w:lastRenderedPageBreak/>
        <w:t xml:space="preserve">of 30 May 2001 regarding public access to European Parliament, Council and Commission documents; </w:t>
      </w:r>
    </w:p>
    <w:p w14:paraId="487DBFCD" w14:textId="77777777" w:rsidR="00751E2D" w:rsidRPr="00751E2D" w:rsidRDefault="00751E2D" w:rsidP="006A6E33">
      <w:pPr>
        <w:numPr>
          <w:ilvl w:val="0"/>
          <w:numId w:val="43"/>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storage of the original and copies made in accordance with this Contract; </w:t>
      </w:r>
    </w:p>
    <w:p w14:paraId="487DBFCE" w14:textId="77777777" w:rsidR="00751E2D" w:rsidRPr="00751E2D" w:rsidRDefault="00751E2D" w:rsidP="006A6E33">
      <w:pPr>
        <w:numPr>
          <w:ilvl w:val="0"/>
          <w:numId w:val="43"/>
        </w:numPr>
        <w:spacing w:after="120" w:line="240" w:lineRule="auto"/>
        <w:jc w:val="both"/>
        <w:rPr>
          <w:rFonts w:ascii="Times New Roman" w:eastAsia="Times New Roman" w:hAnsi="Times New Roman" w:cs="Times New Roman"/>
          <w:sz w:val="24"/>
          <w:szCs w:val="24"/>
          <w:lang w:eastAsia="de-DE"/>
        </w:rPr>
      </w:pPr>
      <w:proofErr w:type="gramStart"/>
      <w:r w:rsidRPr="00751E2D">
        <w:rPr>
          <w:rFonts w:ascii="Times New Roman" w:eastAsia="Calibri" w:hAnsi="Times New Roman" w:cs="Times New Roman"/>
          <w:snapToGrid w:val="0"/>
          <w:sz w:val="24"/>
          <w:szCs w:val="24"/>
        </w:rPr>
        <w:t>archiving</w:t>
      </w:r>
      <w:proofErr w:type="gramEnd"/>
      <w:r w:rsidRPr="00751E2D">
        <w:rPr>
          <w:rFonts w:ascii="Times New Roman" w:eastAsia="Calibri" w:hAnsi="Times New Roman" w:cs="Times New Roman"/>
          <w:snapToGrid w:val="0"/>
          <w:sz w:val="24"/>
          <w:szCs w:val="24"/>
        </w:rPr>
        <w:t xml:space="preserve"> in line with the document management rules applicable to the contracting party. </w:t>
      </w:r>
    </w:p>
    <w:p w14:paraId="487DBFCF" w14:textId="77777777" w:rsidR="00751E2D" w:rsidRPr="00751E2D" w:rsidRDefault="00751E2D" w:rsidP="006A6E33">
      <w:pPr>
        <w:numPr>
          <w:ilvl w:val="0"/>
          <w:numId w:val="42"/>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Union may use, publish, assign or transfer these results as it sees fit, without any limitations (geographical or other), unless intellectual property rights already exist.</w:t>
      </w:r>
    </w:p>
    <w:p w14:paraId="487DBFD0" w14:textId="77777777" w:rsidR="00751E2D" w:rsidRPr="00751E2D" w:rsidRDefault="00751E2D" w:rsidP="007B7139">
      <w:pPr>
        <w:pStyle w:val="Heading2"/>
      </w:pPr>
      <w:bookmarkStart w:id="25" w:name="_Toc368924310"/>
      <w:bookmarkStart w:id="26" w:name="_Toc406585374"/>
      <w:r w:rsidRPr="00751E2D">
        <w:t>PROCESSING OF PERSONAL DATA</w:t>
      </w:r>
      <w:bookmarkEnd w:id="25"/>
      <w:bookmarkEnd w:id="26"/>
    </w:p>
    <w:p w14:paraId="487DBFD1" w14:textId="77777777" w:rsidR="00751E2D" w:rsidRPr="00751E2D" w:rsidRDefault="00751E2D" w:rsidP="007F6A7A">
      <w:pPr>
        <w:pStyle w:val="Heading3"/>
      </w:pPr>
      <w:bookmarkStart w:id="27" w:name="_Toc406585375"/>
      <w:r w:rsidRPr="00751E2D">
        <w:t>Processing of personal data by the contracting party</w:t>
      </w:r>
      <w:bookmarkEnd w:id="27"/>
    </w:p>
    <w:p w14:paraId="487DBFD2"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will process all personal data included in the Contract according to Regulation No 45/2001</w:t>
      </w:r>
      <w:r w:rsidRPr="00751E2D">
        <w:rPr>
          <w:rFonts w:ascii="Times New Roman" w:eastAsia="Times New Roman" w:hAnsi="Times New Roman" w:cs="Times New Roman"/>
          <w:sz w:val="24"/>
          <w:szCs w:val="24"/>
          <w:vertAlign w:val="superscript"/>
          <w:lang w:eastAsia="de-DE"/>
        </w:rPr>
        <w:footnoteReference w:id="3"/>
      </w:r>
      <w:r w:rsidRPr="00751E2D">
        <w:rPr>
          <w:rFonts w:ascii="Times New Roman" w:eastAsia="Times New Roman" w:hAnsi="Times New Roman" w:cs="Times New Roman"/>
          <w:sz w:val="24"/>
          <w:szCs w:val="24"/>
          <w:lang w:eastAsia="de-DE"/>
        </w:rPr>
        <w:t>.</w:t>
      </w:r>
    </w:p>
    <w:p w14:paraId="487DBFD3" w14:textId="39B12DB4" w:rsidR="00751E2D" w:rsidRPr="00290CE7" w:rsidRDefault="00751E2D" w:rsidP="006A6E33">
      <w:pPr>
        <w:spacing w:after="120"/>
        <w:jc w:val="both"/>
        <w:rPr>
          <w:rFonts w:ascii="Times New Roman" w:eastAsia="Times New Roman" w:hAnsi="Times New Roman" w:cs="Times New Roman"/>
          <w:sz w:val="24"/>
          <w:szCs w:val="24"/>
          <w:lang w:eastAsia="ko-KR"/>
        </w:rPr>
      </w:pPr>
      <w:r w:rsidRPr="00F21C77">
        <w:rPr>
          <w:rFonts w:ascii="Times New Roman" w:eastAsia="Times New Roman" w:hAnsi="Times New Roman" w:cs="Times New Roman"/>
          <w:sz w:val="24"/>
          <w:szCs w:val="24"/>
          <w:lang w:eastAsia="en-GB"/>
        </w:rPr>
        <w:t xml:space="preserve">Such data will be processed by </w:t>
      </w:r>
      <w:r w:rsidR="00F21C77">
        <w:rPr>
          <w:rFonts w:ascii="Times New Roman" w:eastAsia="Times New Roman" w:hAnsi="Times New Roman" w:cs="Times New Roman"/>
          <w:sz w:val="24"/>
          <w:szCs w:val="24"/>
          <w:lang w:eastAsia="en-GB"/>
        </w:rPr>
        <w:t xml:space="preserve">the </w:t>
      </w:r>
      <w:r w:rsidR="00F21C77" w:rsidRPr="00F21C77">
        <w:rPr>
          <w:rFonts w:ascii="Times New Roman" w:eastAsia="Times New Roman" w:hAnsi="Times New Roman" w:cs="Times New Roman"/>
          <w:sz w:val="24"/>
          <w:szCs w:val="24"/>
          <w:lang w:eastAsia="en-GB"/>
        </w:rPr>
        <w:t xml:space="preserve">Directorate General for Health and Food Safety, </w:t>
      </w:r>
      <w:r w:rsidR="00AD2332" w:rsidRPr="00F21C77">
        <w:rPr>
          <w:rFonts w:ascii="Times New Roman" w:eastAsia="Times New Roman" w:hAnsi="Times New Roman" w:cs="Times New Roman"/>
          <w:sz w:val="24"/>
          <w:szCs w:val="24"/>
          <w:lang w:eastAsia="en-GB"/>
        </w:rPr>
        <w:t xml:space="preserve">Health and food safety audits and analysis, </w:t>
      </w:r>
      <w:r w:rsidRPr="00F21C77">
        <w:rPr>
          <w:rFonts w:ascii="Times New Roman" w:eastAsia="Times New Roman" w:hAnsi="Times New Roman" w:cs="Times New Roman"/>
          <w:sz w:val="24"/>
          <w:szCs w:val="24"/>
          <w:lang w:eastAsia="en-GB"/>
        </w:rPr>
        <w:t xml:space="preserve">(‘data controller’) </w:t>
      </w:r>
      <w:r w:rsidRPr="00F21C77">
        <w:rPr>
          <w:rFonts w:ascii="Times New Roman" w:eastAsia="Times New Roman" w:hAnsi="Times New Roman" w:cs="Times New Roman"/>
          <w:sz w:val="24"/>
          <w:szCs w:val="24"/>
          <w:lang w:eastAsia="de-DE"/>
        </w:rPr>
        <w:t>only to perform, manage and monitor the</w:t>
      </w:r>
      <w:r w:rsidRPr="00290CE7">
        <w:rPr>
          <w:rFonts w:ascii="Times New Roman" w:eastAsia="Times New Roman" w:hAnsi="Times New Roman" w:cs="Times New Roman"/>
          <w:sz w:val="24"/>
          <w:szCs w:val="24"/>
          <w:lang w:eastAsia="de-DE"/>
        </w:rPr>
        <w:t xml:space="preserve"> Contract. </w:t>
      </w:r>
    </w:p>
    <w:p w14:paraId="487DBFD4" w14:textId="77777777" w:rsidR="00751E2D" w:rsidRPr="00751E2D" w:rsidRDefault="00751E2D" w:rsidP="006A6E33">
      <w:pPr>
        <w:spacing w:after="120" w:line="240" w:lineRule="auto"/>
        <w:jc w:val="both"/>
        <w:rPr>
          <w:rFonts w:ascii="Times New Roman" w:eastAsia="Times New Roman" w:hAnsi="Times New Roman" w:cs="Times New Roman"/>
          <w:b/>
          <w:i/>
          <w:sz w:val="24"/>
          <w:szCs w:val="24"/>
          <w:lang w:eastAsia="de-DE"/>
        </w:rPr>
      </w:pPr>
      <w:r w:rsidRPr="00751E2D">
        <w:rPr>
          <w:rFonts w:ascii="Times New Roman" w:eastAsia="Times New Roman" w:hAnsi="Times New Roman" w:cs="Times New Roman"/>
          <w:sz w:val="24"/>
          <w:szCs w:val="24"/>
          <w:lang w:eastAsia="de-DE"/>
        </w:rPr>
        <w:t>The data may also be sent to persons or bodies responsible for monitoring or inspe</w:t>
      </w:r>
      <w:r w:rsidR="006A6E33">
        <w:rPr>
          <w:rFonts w:ascii="Times New Roman" w:eastAsia="Times New Roman" w:hAnsi="Times New Roman" w:cs="Times New Roman"/>
          <w:sz w:val="24"/>
          <w:szCs w:val="24"/>
          <w:lang w:eastAsia="de-DE"/>
        </w:rPr>
        <w:t xml:space="preserve">ctions in application of EU law. </w:t>
      </w:r>
    </w:p>
    <w:p w14:paraId="487DBFD5"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has the right to access </w:t>
      </w:r>
      <w:r w:rsidR="006A6E33">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personal data and to correct it. Any questions about or corrections to the expert’s personal data must be sent to the data controller.</w:t>
      </w:r>
    </w:p>
    <w:p w14:paraId="487DBFD6"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has the right of recourse to the European Data Protection Supervisor.</w:t>
      </w:r>
    </w:p>
    <w:p w14:paraId="487DBFD7" w14:textId="77777777" w:rsidR="00751E2D" w:rsidRPr="007F6A7A" w:rsidRDefault="00751E2D" w:rsidP="007F6A7A">
      <w:pPr>
        <w:pStyle w:val="Heading3"/>
      </w:pPr>
      <w:bookmarkStart w:id="28" w:name="_Toc406585376"/>
      <w:r w:rsidRPr="007F6A7A">
        <w:t>Processing of personal data by the expert</w:t>
      </w:r>
      <w:bookmarkEnd w:id="28"/>
    </w:p>
    <w:p w14:paraId="487DBFD8"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Contract requires the expert to process personal data, the expert may only act under the supervision of the data controller identified above. This is the case in particular for determining why personal data should be processed, what categories of data may be processed, who will have the right to access the data, and how the data subject may exercise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rights.</w:t>
      </w:r>
    </w:p>
    <w:p w14:paraId="487DBFD9"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must put in place appropriate technical and organisational security measures to address the risks inherent to data processing and:</w:t>
      </w:r>
    </w:p>
    <w:p w14:paraId="487DBFDA"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prevent unauthorised people from accessing computer systems that process personal data, and especially the:</w:t>
      </w:r>
    </w:p>
    <w:p w14:paraId="487DBFDB" w14:textId="77777777" w:rsidR="00751E2D" w:rsidRPr="00751E2D" w:rsidRDefault="00751E2D" w:rsidP="00DA710F">
      <w:pPr>
        <w:numPr>
          <w:ilvl w:val="0"/>
          <w:numId w:val="46"/>
        </w:numPr>
        <w:spacing w:after="120" w:line="240" w:lineRule="auto"/>
        <w:ind w:left="993"/>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unauthorised reading, copying, alteration or removal of storage media;</w:t>
      </w:r>
    </w:p>
    <w:p w14:paraId="487DBFDC" w14:textId="77777777" w:rsidR="00751E2D" w:rsidRPr="00751E2D" w:rsidRDefault="00751E2D" w:rsidP="00DA710F">
      <w:pPr>
        <w:numPr>
          <w:ilvl w:val="0"/>
          <w:numId w:val="46"/>
        </w:numPr>
        <w:spacing w:after="120" w:line="240" w:lineRule="auto"/>
        <w:ind w:left="993"/>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unauthorised data input, disclosure, alteration or deletion of stored personal data;</w:t>
      </w:r>
    </w:p>
    <w:p w14:paraId="487DBFDD" w14:textId="77777777" w:rsidR="00751E2D" w:rsidRPr="00751E2D" w:rsidRDefault="00751E2D" w:rsidP="00DA710F">
      <w:pPr>
        <w:numPr>
          <w:ilvl w:val="0"/>
          <w:numId w:val="46"/>
        </w:numPr>
        <w:spacing w:after="120" w:line="240" w:lineRule="auto"/>
        <w:ind w:left="993"/>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unauthorised use of data-processing systems by means of data transmission facilities;</w:t>
      </w:r>
    </w:p>
    <w:p w14:paraId="487DBFDE"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ensure that a data-processing system’s authorised users can access only the personal data to which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access right refer;</w:t>
      </w:r>
    </w:p>
    <w:p w14:paraId="487DBFDF"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record which personal data have been communicated by the expert, when and to whom;</w:t>
      </w:r>
    </w:p>
    <w:p w14:paraId="487DBFE0"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lastRenderedPageBreak/>
        <w:t>ensure that personal data being processed on behalf of third parties can be processed only in the manner prescribed by the contracting party;</w:t>
      </w:r>
    </w:p>
    <w:p w14:paraId="487DBFE1"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ensure that, during communication of personal data and transport of storage media, the data cannot be read, copied or deleted without authorisation;</w:t>
      </w:r>
    </w:p>
    <w:p w14:paraId="487DBFE2" w14:textId="77777777" w:rsidR="00751E2D" w:rsidRPr="00751E2D" w:rsidRDefault="00751E2D" w:rsidP="00DA710F">
      <w:pPr>
        <w:numPr>
          <w:ilvl w:val="1"/>
          <w:numId w:val="45"/>
        </w:numPr>
        <w:spacing w:after="120" w:line="240" w:lineRule="auto"/>
        <w:ind w:left="426"/>
        <w:jc w:val="both"/>
        <w:rPr>
          <w:rFonts w:ascii="Times New Roman" w:eastAsia="Times New Roman" w:hAnsi="Times New Roman" w:cs="Times New Roman"/>
          <w:sz w:val="24"/>
          <w:szCs w:val="24"/>
          <w:lang w:eastAsia="de-DE"/>
        </w:rPr>
      </w:pPr>
      <w:proofErr w:type="gramStart"/>
      <w:r w:rsidRPr="00751E2D">
        <w:rPr>
          <w:rFonts w:ascii="Times New Roman" w:eastAsia="Times New Roman" w:hAnsi="Times New Roman" w:cs="Times New Roman"/>
          <w:sz w:val="24"/>
          <w:szCs w:val="24"/>
          <w:lang w:eastAsia="de-DE"/>
        </w:rPr>
        <w:t>design</w:t>
      </w:r>
      <w:proofErr w:type="gramEnd"/>
      <w:r w:rsidRPr="00751E2D">
        <w:rPr>
          <w:rFonts w:ascii="Times New Roman" w:eastAsia="Times New Roman" w:hAnsi="Times New Roman" w:cs="Times New Roman"/>
          <w:sz w:val="24"/>
          <w:szCs w:val="24"/>
          <w:lang w:eastAsia="de-DE"/>
        </w:rPr>
        <w:t xml:space="preserve"> its organisational structure in a way that meets data protection requirements.</w:t>
      </w:r>
    </w:p>
    <w:p w14:paraId="487DBFE3" w14:textId="77777777" w:rsidR="00751E2D" w:rsidRPr="00751E2D" w:rsidRDefault="00751E2D" w:rsidP="007B7139">
      <w:pPr>
        <w:pStyle w:val="Heading2"/>
      </w:pPr>
      <w:bookmarkStart w:id="29" w:name="_Toc368924311"/>
      <w:bookmarkStart w:id="30" w:name="_Toc406585377"/>
      <w:r w:rsidRPr="00751E2D">
        <w:t>CHECKS, AUDITS AND INVESTIGATIONS</w:t>
      </w:r>
      <w:bookmarkEnd w:id="29"/>
      <w:bookmarkEnd w:id="30"/>
    </w:p>
    <w:p w14:paraId="487DBFE4" w14:textId="77777777" w:rsidR="00751E2D" w:rsidRPr="00290CE7" w:rsidRDefault="00751E2D" w:rsidP="006A6E33">
      <w:pPr>
        <w:numPr>
          <w:ilvl w:val="0"/>
          <w:numId w:val="47"/>
        </w:numPr>
        <w:spacing w:after="120" w:line="240" w:lineRule="auto"/>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de-DE"/>
        </w:rPr>
        <w:t xml:space="preserve">The contracting party may carry out checks and audits to ascertain compliance with </w:t>
      </w:r>
      <w:r w:rsidRPr="00290CE7">
        <w:rPr>
          <w:rFonts w:ascii="Times New Roman" w:eastAsia="Calibri" w:hAnsi="Times New Roman" w:cs="Times New Roman"/>
          <w:sz w:val="24"/>
          <w:szCs w:val="24"/>
        </w:rPr>
        <w:t xml:space="preserve">the proper implementation of the tasks (including assessment of deliverables and reports) under </w:t>
      </w:r>
      <w:r w:rsidRPr="00290CE7">
        <w:rPr>
          <w:rFonts w:ascii="Times New Roman" w:eastAsia="Times New Roman" w:hAnsi="Times New Roman" w:cs="Times New Roman"/>
          <w:sz w:val="24"/>
          <w:szCs w:val="24"/>
          <w:lang w:eastAsia="de-DE"/>
        </w:rPr>
        <w:t xml:space="preserve">this Contract and whether the expert is meeting its obligations. </w:t>
      </w:r>
    </w:p>
    <w:p w14:paraId="487DBFE5" w14:textId="77777777" w:rsidR="00751E2D" w:rsidRPr="00290CE7" w:rsidRDefault="00751E2D" w:rsidP="006A6E33">
      <w:pPr>
        <w:spacing w:after="120" w:line="240" w:lineRule="auto"/>
        <w:ind w:left="360"/>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de-DE"/>
        </w:rPr>
        <w:t xml:space="preserve">It may do so throughout the Contract’s validity and up to </w:t>
      </w:r>
      <w:r w:rsidR="006A6E33">
        <w:rPr>
          <w:rFonts w:ascii="Times New Roman" w:eastAsia="Times New Roman" w:hAnsi="Times New Roman" w:cs="Times New Roman"/>
          <w:sz w:val="24"/>
          <w:szCs w:val="24"/>
          <w:lang w:eastAsia="de-DE"/>
        </w:rPr>
        <w:t>five</w:t>
      </w:r>
      <w:r w:rsidRPr="00290CE7">
        <w:rPr>
          <w:rFonts w:ascii="Times New Roman" w:eastAsia="Times New Roman" w:hAnsi="Times New Roman" w:cs="Times New Roman"/>
          <w:sz w:val="24"/>
          <w:szCs w:val="24"/>
          <w:lang w:eastAsia="de-DE"/>
        </w:rPr>
        <w:t xml:space="preserve"> years after the last payment is made. The expert must provide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within the deadline requested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t>
      </w:r>
      <w:r w:rsidRPr="00290CE7">
        <w:rPr>
          <w:rFonts w:ascii="Times New Roman" w:eastAsia="Times New Roman" w:hAnsi="Times New Roman" w:cs="Times New Roman"/>
          <w:sz w:val="24"/>
          <w:szCs w:val="24"/>
          <w:lang w:eastAsia="de-DE"/>
        </w:rPr>
        <w:t xml:space="preserve">any information </w:t>
      </w:r>
      <w:r w:rsidRPr="00290CE7">
        <w:rPr>
          <w:rFonts w:ascii="Times New Roman" w:eastAsia="Calibri" w:hAnsi="Times New Roman" w:cs="Times New Roman"/>
          <w:sz w:val="24"/>
          <w:szCs w:val="24"/>
        </w:rPr>
        <w:t>and data in addition to deliverables and reports already submitted.</w:t>
      </w:r>
      <w:r w:rsidRPr="00290CE7">
        <w:rPr>
          <w:rFonts w:ascii="Times New Roman" w:eastAsia="Times New Roman" w:hAnsi="Times New Roman" w:cs="Times New Roman"/>
          <w:sz w:val="24"/>
          <w:szCs w:val="24"/>
          <w:lang w:eastAsia="de-DE"/>
        </w:rPr>
        <w:t xml:space="preserve">  The expert must allow access to sites and premises on which the tasks specified in this Contract are performed.</w:t>
      </w:r>
    </w:p>
    <w:p w14:paraId="487DBFE6" w14:textId="77777777" w:rsidR="00751E2D" w:rsidRPr="00290CE7" w:rsidRDefault="00751E2D" w:rsidP="006A6E33">
      <w:pPr>
        <w:numPr>
          <w:ilvl w:val="0"/>
          <w:numId w:val="48"/>
        </w:numPr>
        <w:spacing w:after="120" w:line="240" w:lineRule="auto"/>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ko-KR"/>
        </w:rPr>
        <w:t>Under Regulation No 2185/96</w:t>
      </w:r>
      <w:r w:rsidRPr="00290CE7">
        <w:rPr>
          <w:rFonts w:ascii="Times New Roman" w:eastAsia="Times New Roman" w:hAnsi="Times New Roman" w:cs="Times New Roman"/>
          <w:sz w:val="24"/>
          <w:szCs w:val="24"/>
          <w:vertAlign w:val="superscript"/>
          <w:lang w:eastAsia="ko-KR"/>
        </w:rPr>
        <w:footnoteReference w:id="4"/>
      </w:r>
      <w:r w:rsidRPr="00290CE7">
        <w:rPr>
          <w:rFonts w:ascii="Times New Roman" w:eastAsia="Times New Roman" w:hAnsi="Times New Roman" w:cs="Times New Roman"/>
          <w:sz w:val="24"/>
          <w:szCs w:val="24"/>
          <w:lang w:eastAsia="ko-KR"/>
        </w:rPr>
        <w:t xml:space="preserve"> and Regulation No </w:t>
      </w:r>
      <w:r w:rsidRPr="00290CE7">
        <w:rPr>
          <w:rFonts w:ascii="Times New Roman" w:eastAsia="Calibri" w:hAnsi="Times New Roman" w:cs="Times New Roman"/>
          <w:sz w:val="24"/>
          <w:szCs w:val="24"/>
        </w:rPr>
        <w:t>883/2013</w:t>
      </w:r>
      <w:r w:rsidRPr="00290CE7">
        <w:rPr>
          <w:rFonts w:ascii="Times New Roman" w:eastAsia="Calibri" w:hAnsi="Times New Roman" w:cs="Times New Roman"/>
          <w:sz w:val="24"/>
          <w:szCs w:val="24"/>
          <w:vertAlign w:val="superscript"/>
        </w:rPr>
        <w:footnoteReference w:id="5"/>
      </w:r>
      <w:r w:rsidRPr="00290CE7">
        <w:rPr>
          <w:rFonts w:ascii="Times New Roman" w:eastAsia="Calibri" w:hAnsi="Times New Roman" w:cs="Times New Roman"/>
          <w:sz w:val="24"/>
          <w:szCs w:val="24"/>
        </w:rPr>
        <w:t xml:space="preserve"> (and in accordance with </w:t>
      </w:r>
      <w:r w:rsidR="00A539ED">
        <w:rPr>
          <w:rFonts w:ascii="Times New Roman" w:eastAsia="Calibri" w:hAnsi="Times New Roman" w:cs="Times New Roman"/>
          <w:sz w:val="24"/>
          <w:szCs w:val="24"/>
        </w:rPr>
        <w:t>its</w:t>
      </w:r>
      <w:r w:rsidRPr="00290CE7">
        <w:rPr>
          <w:rFonts w:ascii="Times New Roman" w:eastAsia="Calibri" w:hAnsi="Times New Roman" w:cs="Times New Roman"/>
          <w:sz w:val="24"/>
          <w:szCs w:val="24"/>
        </w:rPr>
        <w:t xml:space="preserve"> provisions and procedures)</w:t>
      </w:r>
      <w:r w:rsidRPr="00290CE7">
        <w:rPr>
          <w:rFonts w:ascii="Times New Roman" w:eastAsia="Times New Roman" w:hAnsi="Times New Roman" w:cs="Times New Roman"/>
          <w:sz w:val="24"/>
          <w:szCs w:val="24"/>
          <w:lang w:eastAsia="ko-KR"/>
        </w:rPr>
        <w:t xml:space="preserve">, the European Anti-Fraud Office (OLAF) may </w:t>
      </w:r>
      <w:r w:rsidRPr="00290CE7">
        <w:rPr>
          <w:rFonts w:ascii="Times New Roman" w:eastAsia="Times New Roman" w:hAnsi="Times New Roman" w:cs="Times New Roman"/>
          <w:bCs/>
          <w:sz w:val="24"/>
          <w:szCs w:val="24"/>
          <w:lang w:eastAsia="de-DE"/>
        </w:rPr>
        <w:t>—</w:t>
      </w:r>
      <w:r w:rsidRPr="00290CE7">
        <w:rPr>
          <w:rFonts w:ascii="Times New Roman" w:eastAsia="Times New Roman" w:hAnsi="Times New Roman" w:cs="Times New Roman"/>
          <w:sz w:val="24"/>
          <w:szCs w:val="24"/>
          <w:lang w:eastAsia="de-DE"/>
        </w:rPr>
        <w:t xml:space="preserve"> at any moment during implementation of the Contract or afterwards </w:t>
      </w:r>
      <w:r w:rsidRPr="00290CE7">
        <w:rPr>
          <w:rFonts w:ascii="Times New Roman" w:eastAsia="Times New Roman" w:hAnsi="Times New Roman" w:cs="Times New Roman"/>
          <w:bCs/>
          <w:sz w:val="24"/>
          <w:szCs w:val="24"/>
          <w:lang w:eastAsia="de-DE"/>
        </w:rPr>
        <w:t>—</w:t>
      </w:r>
      <w:r w:rsidRPr="00290CE7">
        <w:rPr>
          <w:rFonts w:ascii="Times New Roman" w:eastAsia="Times New Roman" w:hAnsi="Times New Roman" w:cs="Times New Roman"/>
          <w:sz w:val="24"/>
          <w:szCs w:val="24"/>
          <w:lang w:eastAsia="de-DE"/>
        </w:rPr>
        <w:t xml:space="preserve"> </w:t>
      </w:r>
      <w:r w:rsidRPr="00290CE7">
        <w:rPr>
          <w:rFonts w:ascii="Times New Roman" w:eastAsia="Times New Roman" w:hAnsi="Times New Roman" w:cs="Times New Roman"/>
          <w:sz w:val="24"/>
          <w:szCs w:val="24"/>
          <w:lang w:eastAsia="ko-KR"/>
        </w:rPr>
        <w:t xml:space="preserve">carry out </w:t>
      </w:r>
      <w:r w:rsidRPr="00290CE7">
        <w:rPr>
          <w:rFonts w:ascii="Times New Roman" w:eastAsia="Calibri" w:hAnsi="Times New Roman" w:cs="Times New Roman"/>
          <w:sz w:val="24"/>
          <w:szCs w:val="24"/>
        </w:rPr>
        <w:t xml:space="preserve">investigations, including </w:t>
      </w:r>
      <w:r w:rsidRPr="00290CE7">
        <w:rPr>
          <w:rFonts w:ascii="Times New Roman" w:eastAsia="Times New Roman" w:hAnsi="Times New Roman" w:cs="Times New Roman"/>
          <w:sz w:val="24"/>
          <w:szCs w:val="24"/>
          <w:lang w:eastAsia="ko-KR"/>
        </w:rPr>
        <w:t>on</w:t>
      </w:r>
      <w:r w:rsidRPr="00290CE7">
        <w:rPr>
          <w:rFonts w:ascii="Times New Roman" w:eastAsia="Times New Roman" w:hAnsi="Times New Roman" w:cs="Times New Roman"/>
          <w:sz w:val="24"/>
          <w:szCs w:val="24"/>
          <w:lang w:eastAsia="ko-KR"/>
        </w:rPr>
        <w:noBreakHyphen/>
        <w:t>the</w:t>
      </w:r>
      <w:r w:rsidRPr="00290CE7">
        <w:rPr>
          <w:rFonts w:ascii="Times New Roman" w:eastAsia="Times New Roman" w:hAnsi="Times New Roman" w:cs="Times New Roman"/>
          <w:sz w:val="24"/>
          <w:szCs w:val="24"/>
          <w:lang w:eastAsia="ko-KR"/>
        </w:rPr>
        <w:noBreakHyphen/>
        <w:t>spot checks and inspections, to establish whether there has been fraud, corruption or any other illegal activity under the Contract affecting the financial interests of the EU.</w:t>
      </w:r>
    </w:p>
    <w:p w14:paraId="487DBFE7" w14:textId="77777777" w:rsidR="00751E2D" w:rsidRPr="00751E2D" w:rsidRDefault="00751E2D" w:rsidP="006A6E33">
      <w:pPr>
        <w:numPr>
          <w:ilvl w:val="0"/>
          <w:numId w:val="48"/>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ko-KR"/>
        </w:rPr>
        <w:t>Under Article 287 of the Treaty on the Functioning of the EU (TFEU)</w:t>
      </w:r>
      <w:r w:rsidRPr="00751E2D">
        <w:rPr>
          <w:rFonts w:ascii="Times New Roman" w:eastAsia="Times New Roman" w:hAnsi="Times New Roman" w:cs="Times New Roman"/>
          <w:sz w:val="24"/>
          <w:szCs w:val="24"/>
          <w:lang w:eastAsia="de-DE"/>
        </w:rPr>
        <w:t xml:space="preserve"> and Article 161 of the Financial Regulation No 966/2012</w:t>
      </w:r>
      <w:r w:rsidRPr="00751E2D">
        <w:rPr>
          <w:rFonts w:ascii="Times New Roman" w:eastAsia="Times New Roman" w:hAnsi="Times New Roman" w:cs="Times New Roman"/>
          <w:sz w:val="24"/>
          <w:szCs w:val="24"/>
          <w:vertAlign w:val="superscript"/>
          <w:lang w:eastAsia="de-DE"/>
        </w:rPr>
        <w:footnoteReference w:id="6"/>
      </w:r>
      <w:r w:rsidRPr="00751E2D">
        <w:rPr>
          <w:rFonts w:ascii="Times New Roman" w:eastAsia="Times New Roman" w:hAnsi="Times New Roman" w:cs="Times New Roman"/>
          <w:sz w:val="24"/>
          <w:szCs w:val="24"/>
          <w:lang w:eastAsia="ko-KR"/>
        </w:rPr>
        <w:t xml:space="preserve">, the </w:t>
      </w:r>
      <w:r w:rsidRPr="00751E2D">
        <w:rPr>
          <w:rFonts w:ascii="Times New Roman" w:eastAsia="Calibri" w:hAnsi="Times New Roman" w:cs="Times New Roman"/>
          <w:sz w:val="24"/>
          <w:szCs w:val="24"/>
        </w:rPr>
        <w:t xml:space="preserve">European </w:t>
      </w:r>
      <w:r w:rsidRPr="00751E2D">
        <w:rPr>
          <w:rFonts w:ascii="Times New Roman" w:eastAsia="Times New Roman" w:hAnsi="Times New Roman" w:cs="Times New Roman"/>
          <w:sz w:val="24"/>
          <w:szCs w:val="24"/>
          <w:lang w:eastAsia="ko-KR"/>
        </w:rPr>
        <w:t xml:space="preserve">Court of Auditors </w:t>
      </w:r>
      <w:r w:rsidRPr="00751E2D">
        <w:rPr>
          <w:rFonts w:ascii="Times New Roman" w:eastAsia="Calibri" w:hAnsi="Times New Roman" w:cs="Times New Roman"/>
          <w:sz w:val="24"/>
          <w:szCs w:val="24"/>
        </w:rPr>
        <w:t xml:space="preserve">(ECA) </w:t>
      </w:r>
      <w:r w:rsidRPr="00751E2D">
        <w:rPr>
          <w:rFonts w:ascii="Times New Roman" w:eastAsia="Times New Roman" w:hAnsi="Times New Roman" w:cs="Times New Roman"/>
          <w:sz w:val="24"/>
          <w:szCs w:val="24"/>
          <w:lang w:eastAsia="ko-KR"/>
        </w:rPr>
        <w:t xml:space="preserve">may </w:t>
      </w:r>
      <w:r w:rsidRPr="00751E2D">
        <w:rPr>
          <w:rFonts w:ascii="Times New Roman" w:eastAsia="Times New Roman" w:hAnsi="Times New Roman" w:cs="Times New Roman"/>
          <w:bCs/>
          <w:sz w:val="24"/>
          <w:szCs w:val="24"/>
          <w:lang w:eastAsia="de-DE"/>
        </w:rPr>
        <w:t>—</w:t>
      </w:r>
      <w:r w:rsidRPr="00751E2D">
        <w:rPr>
          <w:rFonts w:ascii="Times New Roman" w:eastAsia="Times New Roman" w:hAnsi="Times New Roman" w:cs="Times New Roman"/>
          <w:sz w:val="24"/>
          <w:szCs w:val="24"/>
          <w:lang w:eastAsia="de-DE"/>
        </w:rPr>
        <w:t xml:space="preserve"> at any moment during implementation of the Contract or afterwards </w:t>
      </w:r>
      <w:r w:rsidRPr="00751E2D">
        <w:rPr>
          <w:rFonts w:ascii="Times New Roman" w:eastAsia="Times New Roman" w:hAnsi="Times New Roman" w:cs="Times New Roman"/>
          <w:bCs/>
          <w:sz w:val="24"/>
          <w:szCs w:val="24"/>
          <w:lang w:eastAsia="de-DE"/>
        </w:rPr>
        <w:t>—</w:t>
      </w:r>
      <w:r w:rsidRPr="00751E2D">
        <w:rPr>
          <w:rFonts w:ascii="Times New Roman" w:eastAsia="Times New Roman" w:hAnsi="Times New Roman" w:cs="Times New Roman"/>
          <w:sz w:val="24"/>
          <w:szCs w:val="24"/>
          <w:lang w:eastAsia="ko-KR"/>
        </w:rPr>
        <w:t xml:space="preserve">carry out audits.  </w:t>
      </w:r>
    </w:p>
    <w:p w14:paraId="487DBFE8" w14:textId="77777777" w:rsidR="00751E2D" w:rsidRPr="00751E2D" w:rsidRDefault="00751E2D" w:rsidP="006A6E33">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z w:val="24"/>
          <w:szCs w:val="24"/>
        </w:rPr>
        <w:t xml:space="preserve">The ECA </w:t>
      </w:r>
      <w:r w:rsidRPr="00751E2D">
        <w:rPr>
          <w:rFonts w:ascii="Times New Roman" w:eastAsia="Calibri" w:hAnsi="Times New Roman" w:cs="Times New Roman"/>
          <w:bCs/>
          <w:sz w:val="24"/>
          <w:szCs w:val="24"/>
        </w:rPr>
        <w:t xml:space="preserve">has the </w:t>
      </w:r>
      <w:r w:rsidRPr="00751E2D">
        <w:rPr>
          <w:rFonts w:ascii="Times New Roman" w:eastAsia="Calibri" w:hAnsi="Times New Roman" w:cs="Times New Roman"/>
          <w:sz w:val="24"/>
          <w:szCs w:val="24"/>
        </w:rPr>
        <w:t xml:space="preserve">right </w:t>
      </w:r>
      <w:r w:rsidRPr="00751E2D">
        <w:rPr>
          <w:rFonts w:ascii="Times New Roman" w:eastAsia="Calibri" w:hAnsi="Times New Roman" w:cs="Times New Roman"/>
          <w:bCs/>
          <w:sz w:val="24"/>
          <w:szCs w:val="24"/>
        </w:rPr>
        <w:t xml:space="preserve">of access </w:t>
      </w:r>
      <w:r w:rsidRPr="00751E2D">
        <w:rPr>
          <w:rFonts w:ascii="Times New Roman" w:eastAsia="Calibri" w:hAnsi="Times New Roman" w:cs="Times New Roman"/>
          <w:sz w:val="24"/>
          <w:szCs w:val="24"/>
        </w:rPr>
        <w:t xml:space="preserve">for the purpose of checks and audits. </w:t>
      </w:r>
    </w:p>
    <w:p w14:paraId="487DBFE9" w14:textId="77777777" w:rsidR="00751E2D" w:rsidRPr="00751E2D" w:rsidRDefault="00751E2D" w:rsidP="006A6E33">
      <w:pPr>
        <w:numPr>
          <w:ilvl w:val="0"/>
          <w:numId w:val="48"/>
        </w:numPr>
        <w:autoSpaceDE w:val="0"/>
        <w:autoSpaceDN w:val="0"/>
        <w:adjustRightInd w:val="0"/>
        <w:spacing w:after="120" w:line="240" w:lineRule="auto"/>
        <w:jc w:val="both"/>
        <w:rPr>
          <w:rFonts w:ascii="Times New Roman" w:eastAsia="Calibri" w:hAnsi="Times New Roman" w:cs="Times New Roman"/>
          <w:bCs/>
          <w:sz w:val="24"/>
          <w:szCs w:val="24"/>
        </w:rPr>
      </w:pPr>
      <w:r w:rsidRPr="00751E2D">
        <w:rPr>
          <w:rFonts w:ascii="Times New Roman" w:eastAsia="Calibri" w:hAnsi="Times New Roman" w:cs="Times New Roman"/>
          <w:sz w:val="24"/>
          <w:szCs w:val="24"/>
        </w:rPr>
        <w:t>Findings in checks, audits or investigations may lead to the reduction or rejection of fees, rejection of claims f</w:t>
      </w:r>
      <w:r w:rsidR="00290CE7">
        <w:rPr>
          <w:rFonts w:ascii="Times New Roman" w:eastAsia="Calibri" w:hAnsi="Times New Roman" w:cs="Times New Roman"/>
          <w:sz w:val="24"/>
          <w:szCs w:val="24"/>
        </w:rPr>
        <w:t xml:space="preserve">or allowances and expenses in accordance with </w:t>
      </w:r>
      <w:r w:rsidRPr="00751E2D">
        <w:rPr>
          <w:rFonts w:ascii="Times New Roman" w:eastAsia="Calibri" w:hAnsi="Times New Roman" w:cs="Times New Roman"/>
          <w:sz w:val="24"/>
          <w:szCs w:val="24"/>
        </w:rPr>
        <w:t>Articles 14 and 15, or</w:t>
      </w:r>
      <w:r w:rsidR="00290CE7">
        <w:rPr>
          <w:rFonts w:ascii="Times New Roman" w:eastAsia="Calibri" w:hAnsi="Times New Roman" w:cs="Times New Roman"/>
          <w:sz w:val="24"/>
          <w:szCs w:val="24"/>
        </w:rPr>
        <w:t xml:space="preserve"> recovery of undue amounts in accordance with </w:t>
      </w:r>
      <w:r w:rsidRPr="00751E2D">
        <w:rPr>
          <w:rFonts w:ascii="Times New Roman" w:eastAsia="Calibri" w:hAnsi="Times New Roman" w:cs="Times New Roman"/>
          <w:sz w:val="24"/>
          <w:szCs w:val="24"/>
        </w:rPr>
        <w:t>Article</w:t>
      </w:r>
      <w:r w:rsidR="00290CE7">
        <w:rPr>
          <w:rFonts w:ascii="Times New Roman" w:eastAsia="Times New Roman" w:hAnsi="Times New Roman" w:cs="Times New Roman"/>
          <w:sz w:val="24"/>
          <w:szCs w:val="24"/>
          <w:lang w:eastAsia="en-GB"/>
        </w:rPr>
        <w:t xml:space="preserve"> 16</w:t>
      </w:r>
      <w:r w:rsidRPr="00751E2D">
        <w:rPr>
          <w:rFonts w:ascii="Times New Roman" w:eastAsia="Times New Roman" w:hAnsi="Times New Roman" w:cs="Times New Roman"/>
          <w:sz w:val="24"/>
          <w:szCs w:val="24"/>
          <w:lang w:eastAsia="en-GB"/>
        </w:rPr>
        <w:t>.</w:t>
      </w:r>
    </w:p>
    <w:p w14:paraId="487DBFEA" w14:textId="77777777" w:rsidR="00751E2D" w:rsidRPr="00751E2D" w:rsidRDefault="00751E2D" w:rsidP="006A6E33">
      <w:pPr>
        <w:autoSpaceDE w:val="0"/>
        <w:autoSpaceDN w:val="0"/>
        <w:adjustRightInd w:val="0"/>
        <w:spacing w:after="120" w:line="240" w:lineRule="auto"/>
        <w:ind w:left="360"/>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t>Moreover, findings arising from an OLAF investigation may lead to criminal prosecution under national law.</w:t>
      </w:r>
    </w:p>
    <w:p w14:paraId="487DBFEB" w14:textId="77777777" w:rsidR="00751E2D" w:rsidRPr="00751E2D" w:rsidRDefault="00751E2D" w:rsidP="00136633">
      <w:pPr>
        <w:pStyle w:val="Heading1"/>
      </w:pPr>
      <w:bookmarkStart w:id="31" w:name="_Toc368924312"/>
      <w:bookmarkStart w:id="32" w:name="_Toc406585378"/>
      <w:r w:rsidRPr="00751E2D">
        <w:t>EFFECTS OF BREACHING CONTRACTUAL OBLIGATIONS</w:t>
      </w:r>
      <w:bookmarkEnd w:id="31"/>
      <w:bookmarkEnd w:id="32"/>
    </w:p>
    <w:p w14:paraId="487DBFEC" w14:textId="77777777" w:rsidR="00751E2D" w:rsidRPr="00751E2D" w:rsidRDefault="00751E2D" w:rsidP="007B7139">
      <w:pPr>
        <w:pStyle w:val="Heading2"/>
      </w:pPr>
      <w:bookmarkStart w:id="33" w:name="_Toc368924313"/>
      <w:bookmarkStart w:id="34" w:name="_Toc406585379"/>
      <w:r w:rsidRPr="00751E2D">
        <w:t xml:space="preserve">SUSPENSION OF THE PAYMENT </w:t>
      </w:r>
      <w:bookmarkEnd w:id="33"/>
      <w:r w:rsidRPr="00751E2D">
        <w:t>TIME LIMIT</w:t>
      </w:r>
      <w:bookmarkEnd w:id="34"/>
    </w:p>
    <w:p w14:paraId="487DBFED" w14:textId="77777777" w:rsidR="00751E2D" w:rsidRPr="00751E2D" w:rsidRDefault="00751E2D" w:rsidP="00D7369F">
      <w:pPr>
        <w:numPr>
          <w:ilvl w:val="0"/>
          <w:numId w:val="49"/>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lastRenderedPageBreak/>
        <w:t>The contracting party may</w:t>
      </w:r>
      <w:r w:rsidRPr="00751E2D">
        <w:rPr>
          <w:rFonts w:ascii="Times New Roman" w:eastAsia="Times New Roman" w:hAnsi="Times New Roman" w:cs="Times New Roman"/>
          <w:bCs/>
          <w:sz w:val="24"/>
          <w:szCs w:val="24"/>
          <w:lang w:eastAsia="de-DE"/>
        </w:rPr>
        <w:t xml:space="preserve"> at any point </w:t>
      </w:r>
      <w:r w:rsidRPr="00751E2D">
        <w:rPr>
          <w:rFonts w:ascii="Times New Roman" w:eastAsia="Times New Roman" w:hAnsi="Times New Roman" w:cs="Times New Roman"/>
          <w:sz w:val="24"/>
          <w:szCs w:val="24"/>
          <w:lang w:eastAsia="de-DE"/>
        </w:rPr>
        <w:t>suspend the payment time limit if a request for payment cannot be processed because it does not comply with the Contract’s provisions.</w:t>
      </w:r>
    </w:p>
    <w:p w14:paraId="487DBFEE" w14:textId="77777777" w:rsidR="00751E2D" w:rsidRPr="00751E2D" w:rsidRDefault="00751E2D" w:rsidP="00D7369F">
      <w:pPr>
        <w:numPr>
          <w:ilvl w:val="0"/>
          <w:numId w:val="49"/>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must notify the expert of the suspension and the reasons for it.</w:t>
      </w:r>
    </w:p>
    <w:p w14:paraId="487DBFEF" w14:textId="77777777" w:rsidR="00751E2D" w:rsidRPr="00751E2D" w:rsidRDefault="00751E2D" w:rsidP="00D7369F">
      <w:pPr>
        <w:numPr>
          <w:ilvl w:val="0"/>
          <w:numId w:val="49"/>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suspension takes effect on the day notification is sent by the contracting party.</w:t>
      </w:r>
    </w:p>
    <w:p w14:paraId="487DBFF0" w14:textId="77777777" w:rsidR="00751E2D" w:rsidRPr="00751E2D" w:rsidRDefault="00751E2D" w:rsidP="00D7369F">
      <w:pPr>
        <w:numPr>
          <w:ilvl w:val="0"/>
          <w:numId w:val="49"/>
        </w:numPr>
        <w:spacing w:after="120" w:line="240" w:lineRule="auto"/>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t xml:space="preserve">If the condition for suspending the payment </w:t>
      </w:r>
      <w:r w:rsidRPr="00751E2D">
        <w:rPr>
          <w:rFonts w:ascii="Times New Roman" w:eastAsia="Times New Roman" w:hAnsi="Times New Roman" w:cs="Times New Roman"/>
          <w:sz w:val="24"/>
          <w:szCs w:val="24"/>
          <w:lang w:eastAsia="de-DE"/>
        </w:rPr>
        <w:t xml:space="preserve">time limit as referred to in paragraph 1 </w:t>
      </w:r>
      <w:r w:rsidRPr="00751E2D">
        <w:rPr>
          <w:rFonts w:ascii="Times New Roman" w:eastAsia="Calibri" w:hAnsi="Times New Roman" w:cs="Times New Roman"/>
          <w:sz w:val="24"/>
          <w:szCs w:val="24"/>
        </w:rPr>
        <w:t xml:space="preserve">is no longer met, the suspension will be lifted </w:t>
      </w:r>
      <w:r w:rsidRPr="00751E2D">
        <w:rPr>
          <w:rFonts w:ascii="Times New Roman" w:eastAsia="Calibri" w:hAnsi="Times New Roman" w:cs="Times New Roman"/>
          <w:bCs/>
          <w:sz w:val="24"/>
          <w:szCs w:val="24"/>
        </w:rPr>
        <w:t xml:space="preserve">— </w:t>
      </w:r>
      <w:r w:rsidRPr="00751E2D">
        <w:rPr>
          <w:rFonts w:ascii="Times New Roman" w:eastAsia="Calibri" w:hAnsi="Times New Roman" w:cs="Times New Roman"/>
          <w:sz w:val="24"/>
          <w:szCs w:val="24"/>
        </w:rPr>
        <w:t>and the remaining period will resume.</w:t>
      </w:r>
    </w:p>
    <w:p w14:paraId="487DBFF1"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If the suspension exceeds two months, the expert may ask the contracting party </w:t>
      </w:r>
      <w:r w:rsidRPr="00751E2D">
        <w:rPr>
          <w:rFonts w:ascii="Times New Roman" w:eastAsia="Calibri" w:hAnsi="Times New Roman" w:cs="Times New Roman"/>
          <w:sz w:val="24"/>
          <w:szCs w:val="24"/>
        </w:rPr>
        <w:t>if the suspension will continue</w:t>
      </w:r>
      <w:r w:rsidRPr="00751E2D">
        <w:rPr>
          <w:rFonts w:ascii="Times New Roman" w:eastAsia="Times New Roman" w:hAnsi="Times New Roman" w:cs="Times New Roman"/>
          <w:sz w:val="24"/>
          <w:szCs w:val="24"/>
        </w:rPr>
        <w:t>.</w:t>
      </w:r>
    </w:p>
    <w:p w14:paraId="487DBFF2" w14:textId="77777777" w:rsidR="00751E2D" w:rsidRPr="00290CE7" w:rsidRDefault="00751E2D" w:rsidP="00D7369F">
      <w:pPr>
        <w:numPr>
          <w:ilvl w:val="0"/>
          <w:numId w:val="49"/>
        </w:numPr>
        <w:spacing w:after="120" w:line="240" w:lineRule="auto"/>
        <w:jc w:val="both"/>
        <w:rPr>
          <w:rFonts w:ascii="Times New Roman" w:eastAsia="Calibri" w:hAnsi="Times New Roman" w:cs="Times New Roman"/>
          <w:sz w:val="24"/>
          <w:szCs w:val="24"/>
        </w:rPr>
      </w:pPr>
      <w:r w:rsidRPr="00290CE7">
        <w:rPr>
          <w:rFonts w:ascii="Times New Roman" w:eastAsia="Calibri" w:hAnsi="Times New Roman" w:cs="Times New Roman"/>
          <w:sz w:val="24"/>
          <w:szCs w:val="24"/>
        </w:rPr>
        <w:t>If the payment time limit has been suspended due to the non-compliance of t</w:t>
      </w:r>
      <w:r w:rsidR="00290CE7" w:rsidRPr="00290CE7">
        <w:rPr>
          <w:rFonts w:ascii="Times New Roman" w:eastAsia="Calibri" w:hAnsi="Times New Roman" w:cs="Times New Roman"/>
          <w:sz w:val="24"/>
          <w:szCs w:val="24"/>
        </w:rPr>
        <w:t xml:space="preserve">he reports or deliverables in accordance with </w:t>
      </w:r>
      <w:r w:rsidRPr="00290CE7">
        <w:rPr>
          <w:rFonts w:ascii="Times New Roman" w:eastAsia="Calibri" w:hAnsi="Times New Roman" w:cs="Times New Roman"/>
          <w:sz w:val="24"/>
          <w:szCs w:val="24"/>
        </w:rPr>
        <w:t xml:space="preserve">Article </w:t>
      </w:r>
      <w:r w:rsidR="00AC48F2">
        <w:rPr>
          <w:rFonts w:ascii="Times New Roman" w:eastAsia="Times New Roman" w:hAnsi="Times New Roman" w:cs="Times New Roman"/>
          <w:sz w:val="24"/>
          <w:szCs w:val="24"/>
          <w:lang w:eastAsia="en-GB"/>
        </w:rPr>
        <w:t>2</w:t>
      </w:r>
      <w:r w:rsidR="00290CE7" w:rsidRPr="00290CE7">
        <w:rPr>
          <w:rFonts w:ascii="Times New Roman" w:eastAsia="Times New Roman" w:hAnsi="Times New Roman" w:cs="Times New Roman"/>
          <w:sz w:val="24"/>
          <w:szCs w:val="24"/>
          <w:lang w:eastAsia="en-GB"/>
        </w:rPr>
        <w:t xml:space="preserve"> </w:t>
      </w:r>
      <w:r w:rsidRPr="00290CE7">
        <w:rPr>
          <w:rFonts w:ascii="Times New Roman" w:eastAsia="Calibri" w:hAnsi="Times New Roman" w:cs="Times New Roman"/>
          <w:sz w:val="24"/>
          <w:szCs w:val="24"/>
        </w:rPr>
        <w:t xml:space="preserve">and the revised report or deliverables or payment request is not submitted or was submitted but is also rejected, the </w:t>
      </w:r>
      <w:r w:rsidRPr="00290CE7">
        <w:rPr>
          <w:rFonts w:ascii="Times New Roman" w:eastAsia="Times New Roman" w:hAnsi="Times New Roman" w:cs="Times New Roman"/>
          <w:sz w:val="24"/>
          <w:szCs w:val="24"/>
          <w:lang w:eastAsia="de-DE"/>
        </w:rPr>
        <w:t xml:space="preserve">contracting party </w:t>
      </w:r>
      <w:r w:rsidRPr="00290CE7">
        <w:rPr>
          <w:rFonts w:ascii="Times New Roman" w:eastAsia="Calibri" w:hAnsi="Times New Roman" w:cs="Times New Roman"/>
          <w:bCs/>
          <w:sz w:val="24"/>
          <w:szCs w:val="24"/>
        </w:rPr>
        <w:t xml:space="preserve">may also terminate the Contract </w:t>
      </w:r>
      <w:r w:rsidR="00290CE7" w:rsidRPr="00290CE7">
        <w:rPr>
          <w:rFonts w:ascii="Times New Roman" w:eastAsia="Calibri" w:hAnsi="Times New Roman" w:cs="Times New Roman"/>
          <w:bCs/>
          <w:sz w:val="24"/>
          <w:szCs w:val="24"/>
        </w:rPr>
        <w:t>as referred to</w:t>
      </w:r>
      <w:r w:rsidRPr="00290CE7">
        <w:rPr>
          <w:rFonts w:ascii="Times New Roman" w:eastAsia="Calibri" w:hAnsi="Times New Roman" w:cs="Times New Roman"/>
          <w:bCs/>
          <w:sz w:val="24"/>
          <w:szCs w:val="24"/>
        </w:rPr>
        <w:t xml:space="preserve"> </w:t>
      </w:r>
      <w:r w:rsidR="00D7369F">
        <w:rPr>
          <w:rFonts w:ascii="Times New Roman" w:eastAsia="Calibri" w:hAnsi="Times New Roman" w:cs="Times New Roman"/>
          <w:bCs/>
          <w:sz w:val="24"/>
          <w:szCs w:val="24"/>
        </w:rPr>
        <w:t xml:space="preserve">in </w:t>
      </w:r>
      <w:r w:rsidRPr="00290CE7">
        <w:rPr>
          <w:rFonts w:ascii="Times New Roman" w:eastAsia="Calibri" w:hAnsi="Times New Roman" w:cs="Times New Roman"/>
          <w:bCs/>
          <w:sz w:val="24"/>
          <w:szCs w:val="24"/>
        </w:rPr>
        <w:t xml:space="preserve">Article </w:t>
      </w:r>
      <w:r w:rsidR="00AC48F2">
        <w:rPr>
          <w:rFonts w:ascii="Times New Roman" w:eastAsia="Times New Roman" w:hAnsi="Times New Roman" w:cs="Times New Roman"/>
          <w:sz w:val="24"/>
          <w:szCs w:val="24"/>
          <w:lang w:eastAsia="en-GB"/>
        </w:rPr>
        <w:t>17</w:t>
      </w:r>
      <w:r w:rsidRPr="00290CE7">
        <w:rPr>
          <w:rFonts w:ascii="Times New Roman" w:eastAsia="Times New Roman" w:hAnsi="Times New Roman" w:cs="Times New Roman"/>
          <w:sz w:val="24"/>
          <w:szCs w:val="24"/>
          <w:lang w:eastAsia="en-GB"/>
        </w:rPr>
        <w:t>.</w:t>
      </w:r>
    </w:p>
    <w:p w14:paraId="487DBFF3" w14:textId="77777777" w:rsidR="00751E2D" w:rsidRPr="00D7369F" w:rsidRDefault="00751E2D" w:rsidP="007B7139">
      <w:pPr>
        <w:pStyle w:val="Heading2"/>
      </w:pPr>
      <w:bookmarkStart w:id="35" w:name="_Toc368924314"/>
      <w:bookmarkStart w:id="36" w:name="_Toc406585380"/>
      <w:r w:rsidRPr="00D7369F">
        <w:t xml:space="preserve">REDUCTION </w:t>
      </w:r>
      <w:r w:rsidR="00E14AB0" w:rsidRPr="00D7369F">
        <w:t xml:space="preserve">OF FEES </w:t>
      </w:r>
      <w:r w:rsidRPr="00D7369F">
        <w:t>OR REJECTION OF FEES</w:t>
      </w:r>
      <w:bookmarkEnd w:id="35"/>
      <w:r w:rsidR="00E14AB0">
        <w:t>,</w:t>
      </w:r>
      <w:r w:rsidR="00E14AB0" w:rsidRPr="00E14AB0">
        <w:t xml:space="preserve"> </w:t>
      </w:r>
      <w:r w:rsidR="00E14AB0" w:rsidRPr="00751E2D">
        <w:t>CLAIMS FOR ALLOWANCES AND EXPENSES</w:t>
      </w:r>
      <w:bookmarkEnd w:id="36"/>
    </w:p>
    <w:p w14:paraId="487DBFF4" w14:textId="77777777" w:rsidR="00E14AB0" w:rsidRDefault="00E14AB0" w:rsidP="00D7369F">
      <w:pPr>
        <w:numPr>
          <w:ilvl w:val="0"/>
          <w:numId w:val="50"/>
        </w:numPr>
        <w:spacing w:after="120" w:line="240" w:lineRule="auto"/>
        <w:ind w:left="360"/>
        <w:jc w:val="both"/>
        <w:rPr>
          <w:rFonts w:ascii="Times New Roman" w:eastAsia="Times New Roman" w:hAnsi="Times New Roman" w:cs="Times New Roman"/>
          <w:sz w:val="24"/>
          <w:szCs w:val="24"/>
          <w:lang w:eastAsia="de-DE"/>
        </w:rPr>
      </w:pPr>
      <w:r w:rsidRPr="00F64B89">
        <w:rPr>
          <w:rFonts w:ascii="Times New Roman" w:eastAsia="Times New Roman" w:hAnsi="Times New Roman" w:cs="Times New Roman"/>
          <w:sz w:val="24"/>
          <w:szCs w:val="24"/>
          <w:lang w:eastAsia="de-DE"/>
        </w:rPr>
        <w:t>The contracting party may reject</w:t>
      </w:r>
      <w:r>
        <w:rPr>
          <w:rFonts w:ascii="Times New Roman" w:eastAsia="Times New Roman" w:hAnsi="Times New Roman" w:cs="Times New Roman"/>
          <w:sz w:val="24"/>
          <w:szCs w:val="24"/>
          <w:lang w:eastAsia="de-DE"/>
        </w:rPr>
        <w:t>:</w:t>
      </w:r>
    </w:p>
    <w:p w14:paraId="487DBFF5" w14:textId="77777777" w:rsidR="00E14AB0" w:rsidRDefault="00E14AB0" w:rsidP="00E14AB0">
      <w:pPr>
        <w:numPr>
          <w:ilvl w:val="0"/>
          <w:numId w:val="101"/>
        </w:numPr>
        <w:spacing w:after="120" w:line="240" w:lineRule="auto"/>
        <w:ind w:left="851" w:hanging="425"/>
        <w:jc w:val="both"/>
        <w:rPr>
          <w:rFonts w:ascii="Times New Roman" w:eastAsia="Times New Roman" w:hAnsi="Times New Roman" w:cs="Times New Roman"/>
          <w:sz w:val="24"/>
          <w:szCs w:val="24"/>
          <w:lang w:eastAsia="de-DE"/>
        </w:rPr>
      </w:pPr>
      <w:r w:rsidRPr="00F64B89">
        <w:rPr>
          <w:rFonts w:ascii="Times New Roman" w:eastAsia="Times New Roman" w:hAnsi="Times New Roman" w:cs="Times New Roman"/>
          <w:sz w:val="24"/>
          <w:szCs w:val="24"/>
          <w:lang w:eastAsia="de-DE"/>
        </w:rPr>
        <w:t>(parts of) the fees if the</w:t>
      </w:r>
      <w:r>
        <w:rPr>
          <w:rFonts w:ascii="Times New Roman" w:eastAsia="Times New Roman" w:hAnsi="Times New Roman" w:cs="Times New Roman"/>
          <w:sz w:val="24"/>
          <w:szCs w:val="24"/>
          <w:lang w:eastAsia="de-DE"/>
        </w:rPr>
        <w:t xml:space="preserve"> expert does</w:t>
      </w:r>
      <w:r w:rsidRPr="00F64B89">
        <w:rPr>
          <w:rFonts w:ascii="Times New Roman" w:eastAsia="Times New Roman" w:hAnsi="Times New Roman" w:cs="Times New Roman"/>
          <w:sz w:val="24"/>
          <w:szCs w:val="24"/>
          <w:lang w:eastAsia="de-DE"/>
        </w:rPr>
        <w:t xml:space="preserve"> not fulfil the tasks set out in Article 2</w:t>
      </w:r>
      <w:r>
        <w:rPr>
          <w:rFonts w:ascii="Times New Roman" w:eastAsia="Times New Roman" w:hAnsi="Times New Roman" w:cs="Times New Roman"/>
          <w:sz w:val="24"/>
          <w:szCs w:val="24"/>
          <w:lang w:eastAsia="de-DE"/>
        </w:rPr>
        <w:t xml:space="preserve">; </w:t>
      </w:r>
    </w:p>
    <w:p w14:paraId="487DBFF6" w14:textId="77777777" w:rsidR="00E14AB0" w:rsidRDefault="00E14AB0" w:rsidP="00E14AB0">
      <w:pPr>
        <w:numPr>
          <w:ilvl w:val="0"/>
          <w:numId w:val="101"/>
        </w:numPr>
        <w:spacing w:after="120" w:line="240" w:lineRule="auto"/>
        <w:ind w:left="851" w:hanging="425"/>
        <w:jc w:val="both"/>
        <w:rPr>
          <w:rFonts w:ascii="Times New Roman" w:eastAsia="Times New Roman" w:hAnsi="Times New Roman" w:cs="Times New Roman"/>
          <w:sz w:val="24"/>
          <w:szCs w:val="24"/>
          <w:lang w:eastAsia="de-DE"/>
        </w:rPr>
      </w:pPr>
      <w:proofErr w:type="gramStart"/>
      <w:r w:rsidRPr="00751E2D">
        <w:rPr>
          <w:rFonts w:ascii="Times New Roman" w:eastAsia="Times New Roman" w:hAnsi="Times New Roman" w:cs="Times New Roman"/>
          <w:sz w:val="24"/>
          <w:szCs w:val="24"/>
          <w:lang w:eastAsia="de-DE"/>
        </w:rPr>
        <w:t>claims</w:t>
      </w:r>
      <w:proofErr w:type="gramEnd"/>
      <w:r w:rsidRPr="00751E2D">
        <w:rPr>
          <w:rFonts w:ascii="Times New Roman" w:eastAsia="Times New Roman" w:hAnsi="Times New Roman" w:cs="Times New Roman"/>
          <w:sz w:val="24"/>
          <w:szCs w:val="24"/>
          <w:lang w:eastAsia="de-DE"/>
        </w:rPr>
        <w:t xml:space="preserve"> for allowances or expenses if they do not fulfil the</w:t>
      </w:r>
      <w:r>
        <w:rPr>
          <w:rFonts w:ascii="Times New Roman" w:eastAsia="Times New Roman" w:hAnsi="Times New Roman" w:cs="Times New Roman"/>
          <w:sz w:val="24"/>
          <w:szCs w:val="24"/>
          <w:lang w:eastAsia="de-DE"/>
        </w:rPr>
        <w:t xml:space="preserve"> conditions set out in Article 4. </w:t>
      </w:r>
    </w:p>
    <w:p w14:paraId="487DBFF7" w14:textId="77777777" w:rsidR="00751E2D" w:rsidRPr="00E14AB0" w:rsidRDefault="00751E2D" w:rsidP="00D7369F">
      <w:pPr>
        <w:numPr>
          <w:ilvl w:val="0"/>
          <w:numId w:val="50"/>
        </w:numPr>
        <w:spacing w:after="120" w:line="240" w:lineRule="auto"/>
        <w:ind w:left="360"/>
        <w:jc w:val="both"/>
        <w:rPr>
          <w:rFonts w:ascii="Times New Roman" w:eastAsia="Times New Roman" w:hAnsi="Times New Roman" w:cs="Times New Roman"/>
          <w:sz w:val="24"/>
          <w:szCs w:val="24"/>
          <w:lang w:eastAsia="de-DE"/>
        </w:rPr>
      </w:pPr>
      <w:r w:rsidRPr="00E14AB0">
        <w:rPr>
          <w:rFonts w:ascii="Times New Roman" w:eastAsia="Times New Roman" w:hAnsi="Times New Roman" w:cs="Times New Roman"/>
          <w:sz w:val="24"/>
          <w:szCs w:val="24"/>
          <w:lang w:eastAsia="de-DE"/>
        </w:rPr>
        <w:t xml:space="preserve">The contracting party may reduce the fee if the expert is in breach of any of </w:t>
      </w:r>
      <w:r w:rsidR="00D7369F" w:rsidRPr="00E14AB0">
        <w:rPr>
          <w:rFonts w:ascii="Times New Roman" w:eastAsia="Times New Roman" w:hAnsi="Times New Roman" w:cs="Times New Roman"/>
          <w:sz w:val="24"/>
          <w:szCs w:val="24"/>
          <w:lang w:eastAsia="de-DE"/>
        </w:rPr>
        <w:t>its</w:t>
      </w:r>
      <w:r w:rsidRPr="00E14AB0">
        <w:rPr>
          <w:rFonts w:ascii="Times New Roman" w:eastAsia="Times New Roman" w:hAnsi="Times New Roman" w:cs="Times New Roman"/>
          <w:sz w:val="24"/>
          <w:szCs w:val="24"/>
          <w:lang w:eastAsia="de-DE"/>
        </w:rPr>
        <w:t xml:space="preserve"> other obligations under the Contract (including the obligations set out in the Code of Conduct).</w:t>
      </w:r>
    </w:p>
    <w:p w14:paraId="487DBFF8" w14:textId="77777777" w:rsidR="00751E2D" w:rsidRPr="00751E2D" w:rsidRDefault="00751E2D" w:rsidP="00D7369F">
      <w:pPr>
        <w:numPr>
          <w:ilvl w:val="0"/>
          <w:numId w:val="50"/>
        </w:num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487DBFF9"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en-GB"/>
        </w:rPr>
        <w:t>If the contracting party does not accept these observations, it will formally notify confirmation of the rejection or reduction.</w:t>
      </w:r>
    </w:p>
    <w:p w14:paraId="487DBFFA" w14:textId="77777777" w:rsidR="00751E2D" w:rsidRPr="00751E2D" w:rsidRDefault="00751E2D" w:rsidP="007B7139">
      <w:pPr>
        <w:pStyle w:val="Heading2"/>
      </w:pPr>
      <w:bookmarkStart w:id="37" w:name="_Toc368924316"/>
      <w:bookmarkStart w:id="38" w:name="_Toc406585381"/>
      <w:r w:rsidRPr="00751E2D">
        <w:t>RECOVERY OF UNDUE AMOUNTS</w:t>
      </w:r>
      <w:bookmarkEnd w:id="37"/>
      <w:bookmarkEnd w:id="38"/>
    </w:p>
    <w:p w14:paraId="487DBFFB" w14:textId="77777777" w:rsidR="00751E2D" w:rsidRPr="00751E2D" w:rsidRDefault="00751E2D" w:rsidP="00D7369F">
      <w:pPr>
        <w:numPr>
          <w:ilvl w:val="0"/>
          <w:numId w:val="52"/>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The contracting party may recover any amount that was paid but was not due under the Contract.</w:t>
      </w:r>
    </w:p>
    <w:p w14:paraId="487DBFFC" w14:textId="77777777" w:rsidR="00751E2D" w:rsidRPr="00751E2D" w:rsidRDefault="00751E2D" w:rsidP="00D7369F">
      <w:pPr>
        <w:numPr>
          <w:ilvl w:val="0"/>
          <w:numId w:val="52"/>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487DBFFD"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en-GB"/>
        </w:rPr>
        <w:t xml:space="preserve">If the contracting party does not accept these observations, </w:t>
      </w:r>
      <w:r w:rsidRPr="00751E2D">
        <w:rPr>
          <w:rFonts w:ascii="Times New Roman" w:eastAsia="Times New Roman" w:hAnsi="Times New Roman" w:cs="Times New Roman"/>
          <w:sz w:val="24"/>
          <w:szCs w:val="24"/>
          <w:lang w:eastAsia="de-DE"/>
        </w:rPr>
        <w:t>it will confirm recovery by formally notifying a ‘</w:t>
      </w:r>
      <w:r w:rsidRPr="00751E2D">
        <w:rPr>
          <w:rFonts w:ascii="Times New Roman" w:eastAsia="Times New Roman" w:hAnsi="Times New Roman" w:cs="Times New Roman"/>
          <w:sz w:val="24"/>
          <w:szCs w:val="24"/>
        </w:rPr>
        <w:t xml:space="preserve">debit note’ that specifies </w:t>
      </w:r>
      <w:r w:rsidRPr="00751E2D">
        <w:rPr>
          <w:rFonts w:ascii="Times New Roman" w:eastAsia="Times New Roman" w:hAnsi="Times New Roman" w:cs="Times New Roman"/>
          <w:sz w:val="24"/>
          <w:szCs w:val="24"/>
          <w:lang w:eastAsia="de-DE"/>
        </w:rPr>
        <w:t xml:space="preserve">the payment </w:t>
      </w:r>
      <w:r w:rsidRPr="00751E2D">
        <w:rPr>
          <w:rFonts w:ascii="Times New Roman" w:eastAsia="Times New Roman" w:hAnsi="Times New Roman" w:cs="Times New Roman"/>
          <w:sz w:val="24"/>
          <w:szCs w:val="24"/>
        </w:rPr>
        <w:t>terms and date</w:t>
      </w:r>
      <w:r w:rsidRPr="00751E2D">
        <w:rPr>
          <w:rFonts w:ascii="Times New Roman" w:eastAsia="Times New Roman" w:hAnsi="Times New Roman" w:cs="Times New Roman"/>
          <w:sz w:val="24"/>
          <w:szCs w:val="24"/>
          <w:lang w:eastAsia="de-DE"/>
        </w:rPr>
        <w:t>.</w:t>
      </w:r>
    </w:p>
    <w:p w14:paraId="487DBFFE" w14:textId="77777777" w:rsidR="00751E2D" w:rsidRPr="00751E2D" w:rsidRDefault="00751E2D" w:rsidP="00D7369F">
      <w:pPr>
        <w:numPr>
          <w:ilvl w:val="0"/>
          <w:numId w:val="52"/>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The expert must repay the amount specified in the debit note to the contracting party.</w:t>
      </w:r>
    </w:p>
    <w:p w14:paraId="487DBFFF" w14:textId="77777777" w:rsidR="00751E2D" w:rsidRPr="00751E2D" w:rsidRDefault="00751E2D" w:rsidP="00D7369F">
      <w:pPr>
        <w:numPr>
          <w:ilvl w:val="0"/>
          <w:numId w:val="52"/>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expert does not repay the requested amount by the date specified in the debit note, late-payment interest will be added to the amount to be recovered. </w:t>
      </w:r>
    </w:p>
    <w:p w14:paraId="487DC000" w14:textId="77777777" w:rsidR="00751E2D" w:rsidRPr="00751E2D" w:rsidRDefault="00751E2D" w:rsidP="00D7369F">
      <w:pPr>
        <w:autoSpaceDE w:val="0"/>
        <w:autoSpaceDN w:val="0"/>
        <w:adjustRightInd w:val="0"/>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interest</w:t>
      </w:r>
      <w:r w:rsidRPr="00751E2D">
        <w:rPr>
          <w:rFonts w:ascii="Times New Roman" w:eastAsia="Times New Roman" w:hAnsi="Times New Roman" w:cs="Times New Roman"/>
          <w:sz w:val="24"/>
          <w:szCs w:val="24"/>
          <w:lang w:eastAsia="en-GB"/>
        </w:rPr>
        <w:t xml:space="preserve"> rate used will be the same as the rate applied by the European Central Bank (ECB) for its main refinancing operations in euros (</w:t>
      </w:r>
      <w:r w:rsidRPr="00751E2D">
        <w:rPr>
          <w:rFonts w:ascii="Times New Roman" w:eastAsia="Times New Roman" w:hAnsi="Times New Roman" w:cs="Times New Roman"/>
          <w:sz w:val="24"/>
          <w:szCs w:val="24"/>
          <w:lang w:eastAsia="de-DE"/>
        </w:rPr>
        <w:t>‘</w:t>
      </w:r>
      <w:r w:rsidRPr="00751E2D">
        <w:rPr>
          <w:rFonts w:ascii="Times New Roman" w:eastAsia="Times New Roman" w:hAnsi="Times New Roman" w:cs="Times New Roman"/>
          <w:sz w:val="24"/>
          <w:szCs w:val="24"/>
          <w:lang w:eastAsia="en-GB"/>
        </w:rPr>
        <w:t>reference rate</w:t>
      </w:r>
      <w:r w:rsidRPr="00751E2D">
        <w:rPr>
          <w:rFonts w:ascii="Times New Roman" w:eastAsia="Times New Roman" w:hAnsi="Times New Roman" w:cs="Times New Roman"/>
          <w:sz w:val="24"/>
          <w:szCs w:val="24"/>
          <w:lang w:eastAsia="de-DE"/>
        </w:rPr>
        <w:t>’</w:t>
      </w:r>
      <w:r w:rsidRPr="00751E2D">
        <w:rPr>
          <w:rFonts w:ascii="Times New Roman" w:eastAsia="Times New Roman" w:hAnsi="Times New Roman" w:cs="Times New Roman"/>
          <w:sz w:val="24"/>
          <w:szCs w:val="24"/>
          <w:lang w:eastAsia="en-GB"/>
        </w:rPr>
        <w:t xml:space="preserve">), plus three and a half </w:t>
      </w:r>
      <w:r w:rsidRPr="00751E2D">
        <w:rPr>
          <w:rFonts w:ascii="Times New Roman" w:eastAsia="Times New Roman" w:hAnsi="Times New Roman" w:cs="Times New Roman"/>
          <w:sz w:val="24"/>
          <w:szCs w:val="24"/>
          <w:lang w:eastAsia="en-GB"/>
        </w:rPr>
        <w:lastRenderedPageBreak/>
        <w:t xml:space="preserve">points. The reference rate is the rate in force on the first day of the month in which the payment deadline specified in the debit note expires, as published in the C series of the </w:t>
      </w:r>
      <w:r w:rsidRPr="00751E2D">
        <w:rPr>
          <w:rFonts w:ascii="Times New Roman" w:eastAsia="Times New Roman" w:hAnsi="Times New Roman" w:cs="Times New Roman"/>
          <w:i/>
          <w:iCs/>
          <w:sz w:val="24"/>
          <w:szCs w:val="24"/>
          <w:lang w:eastAsia="en-GB"/>
        </w:rPr>
        <w:t>Official Journal of the European Union</w:t>
      </w:r>
      <w:r w:rsidRPr="00751E2D">
        <w:rPr>
          <w:rFonts w:ascii="Times New Roman" w:eastAsia="Times New Roman" w:hAnsi="Times New Roman" w:cs="Times New Roman"/>
          <w:sz w:val="24"/>
          <w:szCs w:val="24"/>
          <w:lang w:eastAsia="en-GB"/>
        </w:rPr>
        <w:t>.</w:t>
      </w:r>
    </w:p>
    <w:p w14:paraId="487DC001" w14:textId="77777777" w:rsidR="00751E2D" w:rsidRPr="00751E2D" w:rsidRDefault="00751E2D" w:rsidP="00D7369F">
      <w:pPr>
        <w:numPr>
          <w:ilvl w:val="0"/>
          <w:numId w:val="52"/>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expert does not repay the requested amount by the date specified in the debit note, the contracting party may recover the amounts due by offsetting them against any amounts owed to the expert by the EU </w:t>
      </w:r>
      <w:r w:rsidRPr="00751E2D">
        <w:rPr>
          <w:rFonts w:ascii="Times New Roman" w:eastAsia="Calibri" w:hAnsi="Times New Roman" w:cs="Times New Roman"/>
          <w:color w:val="000000"/>
          <w:sz w:val="24"/>
          <w:szCs w:val="24"/>
        </w:rPr>
        <w:t>institutions</w:t>
      </w:r>
      <w:r w:rsidRPr="00751E2D">
        <w:rPr>
          <w:rFonts w:ascii="Times New Roman" w:eastAsia="Times New Roman" w:hAnsi="Times New Roman" w:cs="Times New Roman"/>
          <w:sz w:val="24"/>
          <w:szCs w:val="24"/>
          <w:lang w:eastAsia="de-DE"/>
        </w:rPr>
        <w:t xml:space="preserve"> </w:t>
      </w:r>
      <w:r w:rsidRPr="00751E2D">
        <w:rPr>
          <w:rFonts w:ascii="Times New Roman" w:eastAsia="Calibri" w:hAnsi="Times New Roman" w:cs="Times New Roman"/>
          <w:color w:val="000000"/>
          <w:sz w:val="24"/>
          <w:szCs w:val="24"/>
        </w:rPr>
        <w:t xml:space="preserve">or an executive agency </w:t>
      </w:r>
      <w:r w:rsidRPr="00751E2D">
        <w:rPr>
          <w:rFonts w:ascii="Times New Roman" w:eastAsia="Times New Roman" w:hAnsi="Times New Roman" w:cs="Times New Roman"/>
          <w:sz w:val="24"/>
          <w:szCs w:val="24"/>
          <w:lang w:eastAsia="de-DE"/>
        </w:rPr>
        <w:t>(from the EU or Euratom) budget without the expert's consent.</w:t>
      </w:r>
    </w:p>
    <w:p w14:paraId="487DC002" w14:textId="77777777" w:rsidR="00751E2D" w:rsidRPr="00751E2D" w:rsidRDefault="00751E2D" w:rsidP="007B7139">
      <w:pPr>
        <w:pStyle w:val="Heading2"/>
      </w:pPr>
      <w:bookmarkStart w:id="39" w:name="_Toc368924318"/>
      <w:bookmarkStart w:id="40" w:name="_Toc406585382"/>
      <w:r w:rsidRPr="00751E2D">
        <w:t>TERMINATION OF THE CONTRACT</w:t>
      </w:r>
      <w:bookmarkEnd w:id="39"/>
      <w:bookmarkEnd w:id="40"/>
    </w:p>
    <w:p w14:paraId="487DC003" w14:textId="77777777" w:rsidR="00751E2D" w:rsidRP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contracting party may </w:t>
      </w:r>
      <w:r w:rsidRPr="00751E2D">
        <w:rPr>
          <w:rFonts w:ascii="Times New Roman" w:eastAsia="Times New Roman" w:hAnsi="Times New Roman" w:cs="Times New Roman"/>
          <w:bCs/>
          <w:sz w:val="24"/>
          <w:szCs w:val="24"/>
          <w:lang w:eastAsia="de-DE"/>
        </w:rPr>
        <w:t xml:space="preserve">at any moment </w:t>
      </w:r>
      <w:r w:rsidRPr="00751E2D">
        <w:rPr>
          <w:rFonts w:ascii="Times New Roman" w:eastAsia="Times New Roman" w:hAnsi="Times New Roman" w:cs="Times New Roman"/>
          <w:sz w:val="24"/>
          <w:szCs w:val="24"/>
          <w:lang w:eastAsia="de-DE"/>
        </w:rPr>
        <w:t>terminate the Contract if the expert:</w:t>
      </w:r>
    </w:p>
    <w:p w14:paraId="487DC004" w14:textId="77777777" w:rsidR="00751E2D" w:rsidRPr="00751E2D" w:rsidRDefault="00751E2D" w:rsidP="00D7369F">
      <w:pPr>
        <w:numPr>
          <w:ilvl w:val="0"/>
          <w:numId w:val="55"/>
        </w:numPr>
        <w:spacing w:after="120" w:line="240" w:lineRule="auto"/>
        <w:ind w:left="72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is not performing </w:t>
      </w:r>
      <w:r w:rsidR="00D7369F">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tasks or is performing them poorly; or</w:t>
      </w:r>
    </w:p>
    <w:p w14:paraId="487DC005" w14:textId="77777777" w:rsidR="00751E2D" w:rsidRPr="00751E2D" w:rsidRDefault="00751E2D" w:rsidP="00D7369F">
      <w:pPr>
        <w:numPr>
          <w:ilvl w:val="0"/>
          <w:numId w:val="55"/>
        </w:numPr>
        <w:spacing w:after="120" w:line="240" w:lineRule="auto"/>
        <w:ind w:left="720"/>
        <w:jc w:val="both"/>
        <w:rPr>
          <w:rFonts w:ascii="Times New Roman" w:eastAsia="Times New Roman" w:hAnsi="Times New Roman" w:cs="Times New Roman"/>
          <w:sz w:val="24"/>
          <w:szCs w:val="24"/>
          <w:lang w:eastAsia="de-DE"/>
        </w:rPr>
      </w:pPr>
      <w:proofErr w:type="gramStart"/>
      <w:r w:rsidRPr="00751E2D">
        <w:rPr>
          <w:rFonts w:ascii="Times New Roman" w:eastAsia="Times New Roman" w:hAnsi="Times New Roman" w:cs="Times New Roman"/>
          <w:sz w:val="24"/>
          <w:szCs w:val="24"/>
          <w:lang w:eastAsia="de-DE"/>
        </w:rPr>
        <w:t>has</w:t>
      </w:r>
      <w:proofErr w:type="gramEnd"/>
      <w:r w:rsidRPr="00751E2D">
        <w:rPr>
          <w:rFonts w:ascii="Times New Roman" w:eastAsia="Times New Roman" w:hAnsi="Times New Roman" w:cs="Times New Roman"/>
          <w:sz w:val="24"/>
          <w:szCs w:val="24"/>
          <w:lang w:eastAsia="de-DE"/>
        </w:rPr>
        <w:t xml:space="preserve"> committed substantial errors, irregularities or fraud, or is in serious breach of </w:t>
      </w:r>
      <w:r w:rsidR="00D7369F">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obligations under the selection procedure or under the Contract, including false declarations and obligations relating to the Code of Conduct.</w:t>
      </w:r>
    </w:p>
    <w:p w14:paraId="487DC006" w14:textId="77777777" w:rsidR="00751E2D" w:rsidRP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must formally notify the expert of its intention, include the reasons why and invite him/her to submit any observations within 30 days of receiving notification.</w:t>
      </w:r>
    </w:p>
    <w:p w14:paraId="487DC007"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en-GB"/>
        </w:rPr>
        <w:t xml:space="preserve">If the contracting party does not accept these observations, </w:t>
      </w:r>
      <w:r w:rsidRPr="00751E2D">
        <w:rPr>
          <w:rFonts w:ascii="Times New Roman" w:eastAsia="Times New Roman" w:hAnsi="Times New Roman" w:cs="Times New Roman"/>
          <w:sz w:val="24"/>
          <w:szCs w:val="24"/>
          <w:lang w:eastAsia="de-DE"/>
        </w:rPr>
        <w:t>it will formally notify confirmation of the termination.</w:t>
      </w:r>
    </w:p>
    <w:p w14:paraId="487DC008" w14:textId="77777777" w:rsid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termination will take effect on the date the notification is sent by the contracting party.</w:t>
      </w:r>
    </w:p>
    <w:p w14:paraId="487DC009" w14:textId="77777777" w:rsidR="00751E2D" w:rsidRP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may a</w:t>
      </w:r>
      <w:r w:rsidRPr="00751E2D">
        <w:rPr>
          <w:rFonts w:ascii="Times New Roman" w:eastAsia="Times New Roman" w:hAnsi="Times New Roman" w:cs="Times New Roman"/>
          <w:bCs/>
          <w:sz w:val="24"/>
          <w:szCs w:val="24"/>
          <w:lang w:eastAsia="de-DE"/>
        </w:rPr>
        <w:t xml:space="preserve">t any moment </w:t>
      </w:r>
      <w:r w:rsidRPr="00751E2D">
        <w:rPr>
          <w:rFonts w:ascii="Times New Roman" w:eastAsia="Times New Roman" w:hAnsi="Times New Roman" w:cs="Times New Roman"/>
          <w:sz w:val="24"/>
          <w:szCs w:val="24"/>
          <w:lang w:eastAsia="de-DE"/>
        </w:rPr>
        <w:t xml:space="preserve">terminate the Contract if s/he is not able to fulfil </w:t>
      </w:r>
      <w:r w:rsidR="00D7369F">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obligations in carrying out the work required</w:t>
      </w:r>
      <w:r w:rsidR="00290CE7">
        <w:rPr>
          <w:rFonts w:ascii="Times New Roman" w:eastAsia="Times New Roman" w:hAnsi="Times New Roman" w:cs="Times New Roman"/>
          <w:sz w:val="24"/>
          <w:szCs w:val="24"/>
          <w:lang w:eastAsia="de-DE"/>
        </w:rPr>
        <w:t xml:space="preserve"> as referred to </w:t>
      </w:r>
      <w:r w:rsidR="00D7369F">
        <w:rPr>
          <w:rFonts w:ascii="Times New Roman" w:eastAsia="Times New Roman" w:hAnsi="Times New Roman" w:cs="Times New Roman"/>
          <w:sz w:val="24"/>
          <w:szCs w:val="24"/>
          <w:lang w:eastAsia="de-DE"/>
        </w:rPr>
        <w:t>in</w:t>
      </w:r>
      <w:r w:rsidR="00290CE7">
        <w:rPr>
          <w:rFonts w:ascii="Times New Roman" w:eastAsia="Times New Roman" w:hAnsi="Times New Roman" w:cs="Times New Roman"/>
          <w:sz w:val="24"/>
          <w:szCs w:val="24"/>
          <w:lang w:eastAsia="de-DE"/>
        </w:rPr>
        <w:t xml:space="preserve"> Article </w:t>
      </w:r>
      <w:r w:rsidR="00D85554">
        <w:rPr>
          <w:rFonts w:ascii="Times New Roman" w:eastAsia="Times New Roman" w:hAnsi="Times New Roman" w:cs="Times New Roman"/>
          <w:sz w:val="24"/>
          <w:szCs w:val="24"/>
          <w:lang w:eastAsia="de-DE"/>
        </w:rPr>
        <w:t>5</w:t>
      </w:r>
      <w:r w:rsidR="00290CE7">
        <w:rPr>
          <w:rFonts w:ascii="Times New Roman" w:eastAsia="Times New Roman" w:hAnsi="Times New Roman" w:cs="Times New Roman"/>
          <w:sz w:val="24"/>
          <w:szCs w:val="24"/>
          <w:lang w:eastAsia="de-DE"/>
        </w:rPr>
        <w:t>.</w:t>
      </w:r>
    </w:p>
    <w:p w14:paraId="487DC00A" w14:textId="6C5C5CCE" w:rsidR="00751E2D" w:rsidRPr="002A3C8C"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must formally notify the contracting party and include the reasons why by </w:t>
      </w:r>
      <w:r w:rsidRPr="002A3C8C">
        <w:rPr>
          <w:rFonts w:ascii="Times New Roman" w:eastAsia="Times New Roman" w:hAnsi="Times New Roman" w:cs="Times New Roman"/>
          <w:sz w:val="24"/>
          <w:szCs w:val="24"/>
          <w:lang w:eastAsia="de-DE"/>
        </w:rPr>
        <w:t>giving 15</w:t>
      </w:r>
      <w:r w:rsidR="00EB6C24" w:rsidRPr="002A3C8C">
        <w:rPr>
          <w:rFonts w:ascii="Times New Roman" w:eastAsia="Times New Roman" w:hAnsi="Times New Roman" w:cs="Times New Roman"/>
          <w:sz w:val="24"/>
          <w:szCs w:val="24"/>
          <w:lang w:eastAsia="de-DE"/>
        </w:rPr>
        <w:t xml:space="preserve"> </w:t>
      </w:r>
      <w:r w:rsidRPr="002A3C8C">
        <w:rPr>
          <w:rFonts w:ascii="Times New Roman" w:eastAsia="Times New Roman" w:hAnsi="Times New Roman" w:cs="Times New Roman"/>
          <w:sz w:val="24"/>
          <w:szCs w:val="24"/>
          <w:lang w:eastAsia="de-DE"/>
        </w:rPr>
        <w:t>days’ notice.</w:t>
      </w:r>
    </w:p>
    <w:p w14:paraId="487DC00B" w14:textId="77777777" w:rsidR="00751E2D" w:rsidRP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termination will take effect on the date the contracting party will formally notify confirmation of the termination.</w:t>
      </w:r>
    </w:p>
    <w:p w14:paraId="487DC00C" w14:textId="62AE713A" w:rsidR="00751E2D" w:rsidRPr="00751E2D" w:rsidRDefault="00751E2D" w:rsidP="00D7369F">
      <w:pPr>
        <w:numPr>
          <w:ilvl w:val="0"/>
          <w:numId w:val="5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Only fees for days actually worked and expenses for travel actually carried out before termination may be paid</w:t>
      </w:r>
      <w:r w:rsidR="00290CE7">
        <w:rPr>
          <w:rFonts w:ascii="Times New Roman" w:eastAsia="Times New Roman" w:hAnsi="Times New Roman" w:cs="Times New Roman"/>
          <w:sz w:val="24"/>
          <w:szCs w:val="24"/>
          <w:lang w:eastAsia="de-DE"/>
        </w:rPr>
        <w:t xml:space="preserve"> subject to Article 14</w:t>
      </w:r>
      <w:r w:rsidRPr="00751E2D">
        <w:rPr>
          <w:rFonts w:ascii="Times New Roman" w:eastAsia="Times New Roman" w:hAnsi="Times New Roman" w:cs="Times New Roman"/>
          <w:sz w:val="24"/>
          <w:szCs w:val="24"/>
          <w:lang w:eastAsia="de-DE"/>
        </w:rPr>
        <w:t xml:space="preserve">. The expert must submit the payment request for the tasks already executed on the date of termination </w:t>
      </w:r>
      <w:r w:rsidRPr="002A3C8C">
        <w:rPr>
          <w:rFonts w:ascii="Times New Roman" w:eastAsia="Times New Roman" w:hAnsi="Times New Roman" w:cs="Times New Roman"/>
          <w:sz w:val="24"/>
          <w:szCs w:val="24"/>
          <w:lang w:eastAsia="de-DE"/>
        </w:rPr>
        <w:t>within 30 days</w:t>
      </w:r>
      <w:r w:rsidRPr="00751E2D">
        <w:rPr>
          <w:rFonts w:ascii="Times New Roman" w:eastAsia="Times New Roman" w:hAnsi="Times New Roman" w:cs="Times New Roman"/>
          <w:sz w:val="24"/>
          <w:szCs w:val="24"/>
          <w:lang w:eastAsia="de-DE"/>
        </w:rPr>
        <w:t xml:space="preserve"> from the date of termination.</w:t>
      </w:r>
    </w:p>
    <w:p w14:paraId="487DC00D" w14:textId="77777777" w:rsidR="00751E2D" w:rsidRPr="00751E2D" w:rsidRDefault="00B45BE4" w:rsidP="00751E2D">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termination of the C</w:t>
      </w:r>
      <w:r w:rsidR="00751E2D" w:rsidRPr="00751E2D">
        <w:rPr>
          <w:rFonts w:ascii="Times New Roman" w:eastAsia="Times New Roman" w:hAnsi="Times New Roman" w:cs="Times New Roman"/>
          <w:sz w:val="24"/>
          <w:szCs w:val="24"/>
          <w:lang w:eastAsia="en-GB"/>
        </w:rPr>
        <w:t>ontract, the contracting party may hire another expert to carry out or finish the work. It may claim from the expert all extra costs incurred while doing this, without prejudice to any other rights or guarantees it may have under the Contract.</w:t>
      </w:r>
    </w:p>
    <w:p w14:paraId="487DC00E" w14:textId="77777777" w:rsidR="00751E2D" w:rsidRPr="00751E2D" w:rsidRDefault="00751E2D" w:rsidP="007B7139">
      <w:pPr>
        <w:pStyle w:val="Heading2"/>
      </w:pPr>
      <w:bookmarkStart w:id="41" w:name="_Toc368924320"/>
      <w:bookmarkStart w:id="42" w:name="_Toc406585383"/>
      <w:r w:rsidRPr="00751E2D">
        <w:t>LIABILITY FOR DAMAGES</w:t>
      </w:r>
      <w:bookmarkEnd w:id="41"/>
      <w:bookmarkEnd w:id="42"/>
    </w:p>
    <w:p w14:paraId="487DC00F" w14:textId="77777777" w:rsidR="00751E2D" w:rsidRDefault="00751E2D" w:rsidP="00D7369F">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contracting party cannot be held liable for any damage caused or sustained by the expert or a third party during or as a consequence of performing the Contract, except in the event of the contracting party’s wilful misconduct or gross negligence.</w:t>
      </w:r>
      <w:bookmarkStart w:id="43" w:name="_GoBack"/>
      <w:bookmarkEnd w:id="43"/>
    </w:p>
    <w:p w14:paraId="201C04D2" w14:textId="77777777" w:rsidR="00DA710F" w:rsidRPr="00751E2D" w:rsidRDefault="00DA710F" w:rsidP="00D7369F">
      <w:pPr>
        <w:spacing w:after="120" w:line="240" w:lineRule="auto"/>
        <w:jc w:val="both"/>
        <w:rPr>
          <w:rFonts w:ascii="Times New Roman" w:eastAsia="Times New Roman" w:hAnsi="Times New Roman" w:cs="Times New Roman"/>
          <w:sz w:val="24"/>
          <w:szCs w:val="24"/>
          <w:lang w:eastAsia="de-DE"/>
        </w:rPr>
      </w:pPr>
    </w:p>
    <w:p w14:paraId="487DC010" w14:textId="77777777" w:rsidR="00751E2D" w:rsidRPr="00751E2D" w:rsidRDefault="00751E2D" w:rsidP="007B7139">
      <w:pPr>
        <w:pStyle w:val="Heading2"/>
      </w:pPr>
      <w:bookmarkStart w:id="44" w:name="_Toc368924321"/>
      <w:bookmarkStart w:id="45" w:name="_Toc406585384"/>
      <w:r w:rsidRPr="00751E2D">
        <w:lastRenderedPageBreak/>
        <w:t>FORCE MAJEURE</w:t>
      </w:r>
      <w:bookmarkEnd w:id="44"/>
      <w:bookmarkEnd w:id="45"/>
    </w:p>
    <w:p w14:paraId="487DC011" w14:textId="77777777" w:rsidR="00751E2D" w:rsidRPr="00751E2D" w:rsidRDefault="00751E2D" w:rsidP="00D7369F">
      <w:pPr>
        <w:numPr>
          <w:ilvl w:val="0"/>
          <w:numId w:val="56"/>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‘Force majeure’ means any situation or event that:</w:t>
      </w:r>
    </w:p>
    <w:p w14:paraId="487DC012" w14:textId="77777777" w:rsidR="00751E2D" w:rsidRPr="00751E2D" w:rsidRDefault="00751E2D" w:rsidP="00D7369F">
      <w:pPr>
        <w:numPr>
          <w:ilvl w:val="0"/>
          <w:numId w:val="57"/>
        </w:numPr>
        <w:spacing w:after="120" w:line="240" w:lineRule="auto"/>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prevents either party from fulfilling </w:t>
      </w:r>
      <w:r w:rsidR="00A539ED">
        <w:rPr>
          <w:rFonts w:ascii="Times New Roman" w:eastAsia="Times New Roman" w:hAnsi="Times New Roman" w:cs="Times New Roman"/>
          <w:sz w:val="24"/>
          <w:szCs w:val="24"/>
          <w:lang w:eastAsia="en-GB"/>
        </w:rPr>
        <w:t>its</w:t>
      </w:r>
      <w:r w:rsidRPr="00751E2D">
        <w:rPr>
          <w:rFonts w:ascii="Times New Roman" w:eastAsia="Times New Roman" w:hAnsi="Times New Roman" w:cs="Times New Roman"/>
          <w:sz w:val="24"/>
          <w:szCs w:val="24"/>
          <w:lang w:eastAsia="en-GB"/>
        </w:rPr>
        <w:t xml:space="preserve"> obligations under the Contract;</w:t>
      </w:r>
    </w:p>
    <w:p w14:paraId="487DC013" w14:textId="77777777" w:rsidR="00751E2D" w:rsidRPr="00751E2D" w:rsidRDefault="00751E2D" w:rsidP="00D7369F">
      <w:pPr>
        <w:numPr>
          <w:ilvl w:val="0"/>
          <w:numId w:val="57"/>
        </w:numPr>
        <w:spacing w:after="120" w:line="240" w:lineRule="auto"/>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was unforeseeable, exceptional and beyond the parties’ control;</w:t>
      </w:r>
    </w:p>
    <w:p w14:paraId="487DC014" w14:textId="77777777" w:rsidR="00751E2D" w:rsidRPr="00751E2D" w:rsidRDefault="00751E2D" w:rsidP="00D7369F">
      <w:pPr>
        <w:numPr>
          <w:ilvl w:val="0"/>
          <w:numId w:val="57"/>
        </w:numPr>
        <w:spacing w:after="120" w:line="240" w:lineRule="auto"/>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was not due to error or negligence on </w:t>
      </w:r>
      <w:r w:rsidR="00A539ED">
        <w:rPr>
          <w:rFonts w:ascii="Times New Roman" w:eastAsia="Times New Roman" w:hAnsi="Times New Roman" w:cs="Times New Roman"/>
          <w:sz w:val="24"/>
          <w:szCs w:val="24"/>
          <w:lang w:eastAsia="en-GB"/>
        </w:rPr>
        <w:t>its</w:t>
      </w:r>
      <w:r w:rsidRPr="00751E2D">
        <w:rPr>
          <w:rFonts w:ascii="Times New Roman" w:eastAsia="Times New Roman" w:hAnsi="Times New Roman" w:cs="Times New Roman"/>
          <w:sz w:val="24"/>
          <w:szCs w:val="24"/>
          <w:lang w:eastAsia="en-GB"/>
        </w:rPr>
        <w:t xml:space="preserve"> part and</w:t>
      </w:r>
    </w:p>
    <w:p w14:paraId="487DC015" w14:textId="77777777" w:rsidR="00751E2D" w:rsidRPr="00751E2D" w:rsidRDefault="00751E2D" w:rsidP="00D7369F">
      <w:pPr>
        <w:numPr>
          <w:ilvl w:val="0"/>
          <w:numId w:val="57"/>
        </w:numPr>
        <w:spacing w:after="120" w:line="240" w:lineRule="auto"/>
        <w:jc w:val="both"/>
        <w:rPr>
          <w:rFonts w:ascii="Times New Roman" w:eastAsia="Times New Roman" w:hAnsi="Times New Roman" w:cs="Times New Roman"/>
          <w:sz w:val="24"/>
          <w:szCs w:val="24"/>
          <w:lang w:eastAsia="en-GB"/>
        </w:rPr>
      </w:pPr>
      <w:proofErr w:type="gramStart"/>
      <w:r w:rsidRPr="00751E2D">
        <w:rPr>
          <w:rFonts w:ascii="Times New Roman" w:eastAsia="Times New Roman" w:hAnsi="Times New Roman" w:cs="Times New Roman"/>
          <w:sz w:val="24"/>
          <w:szCs w:val="24"/>
          <w:lang w:eastAsia="en-GB"/>
        </w:rPr>
        <w:t>proves</w:t>
      </w:r>
      <w:proofErr w:type="gramEnd"/>
      <w:r w:rsidRPr="00751E2D">
        <w:rPr>
          <w:rFonts w:ascii="Times New Roman" w:eastAsia="Times New Roman" w:hAnsi="Times New Roman" w:cs="Times New Roman"/>
          <w:sz w:val="24"/>
          <w:szCs w:val="24"/>
          <w:lang w:eastAsia="en-GB"/>
        </w:rPr>
        <w:t xml:space="preserve"> to be inevitable in spite of exercising due diligence.</w:t>
      </w:r>
    </w:p>
    <w:p w14:paraId="487DC016" w14:textId="77777777" w:rsidR="00751E2D" w:rsidRPr="00751E2D" w:rsidRDefault="00751E2D" w:rsidP="00D7369F">
      <w:pPr>
        <w:numPr>
          <w:ilvl w:val="0"/>
          <w:numId w:val="56"/>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en-GB"/>
        </w:rPr>
        <w:t xml:space="preserve">A force majeure must be immediately and formally notified to the </w:t>
      </w:r>
      <w:r w:rsidR="00D7369F">
        <w:rPr>
          <w:rFonts w:ascii="Times New Roman" w:eastAsia="Times New Roman" w:hAnsi="Times New Roman" w:cs="Times New Roman"/>
          <w:sz w:val="24"/>
          <w:szCs w:val="24"/>
          <w:lang w:eastAsia="en-GB"/>
        </w:rPr>
        <w:t>other</w:t>
      </w:r>
      <w:r w:rsidRPr="00751E2D">
        <w:rPr>
          <w:rFonts w:ascii="Times New Roman" w:eastAsia="Times New Roman" w:hAnsi="Times New Roman" w:cs="Times New Roman"/>
          <w:sz w:val="24"/>
          <w:szCs w:val="24"/>
          <w:lang w:eastAsia="en-GB"/>
        </w:rPr>
        <w:t xml:space="preserve"> party</w:t>
      </w:r>
      <w:r w:rsidRPr="00751E2D">
        <w:rPr>
          <w:rFonts w:ascii="Times New Roman" w:eastAsia="Times New Roman" w:hAnsi="Times New Roman" w:cs="Times New Roman"/>
          <w:sz w:val="24"/>
          <w:szCs w:val="24"/>
          <w:lang w:eastAsia="de-DE"/>
        </w:rPr>
        <w:t xml:space="preserve">. </w:t>
      </w:r>
    </w:p>
    <w:p w14:paraId="487DC017" w14:textId="77777777" w:rsidR="00751E2D" w:rsidRPr="00751E2D" w:rsidRDefault="00751E2D" w:rsidP="00D7369F">
      <w:pPr>
        <w:spacing w:after="120" w:line="240" w:lineRule="auto"/>
        <w:ind w:left="36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Notification must include details of the situation’s nature, likely duration and expected effects.</w:t>
      </w:r>
    </w:p>
    <w:p w14:paraId="487DC018" w14:textId="77777777" w:rsidR="00751E2D" w:rsidRPr="00751E2D" w:rsidRDefault="00751E2D" w:rsidP="00D7369F">
      <w:pPr>
        <w:numPr>
          <w:ilvl w:val="0"/>
          <w:numId w:val="56"/>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party faced with a force majeure will not be held in breach of its contractual obligations if the force majeure has prevented it from fulfilling them.</w:t>
      </w:r>
    </w:p>
    <w:p w14:paraId="487DC019" w14:textId="77777777" w:rsidR="00751E2D" w:rsidRPr="00751E2D" w:rsidRDefault="00751E2D" w:rsidP="00136633">
      <w:pPr>
        <w:pStyle w:val="Heading1"/>
      </w:pPr>
      <w:bookmarkStart w:id="46" w:name="_Toc368924322"/>
      <w:bookmarkStart w:id="47" w:name="_Toc406585385"/>
      <w:r w:rsidRPr="00751E2D">
        <w:t>FINAL PROVISIONS</w:t>
      </w:r>
      <w:bookmarkEnd w:id="46"/>
      <w:bookmarkEnd w:id="47"/>
    </w:p>
    <w:p w14:paraId="487DC01A" w14:textId="77777777" w:rsidR="00751E2D" w:rsidRPr="00751E2D" w:rsidRDefault="00751E2D" w:rsidP="007B7139">
      <w:pPr>
        <w:pStyle w:val="Heading2"/>
      </w:pPr>
      <w:bookmarkStart w:id="48" w:name="_Toc368924323"/>
      <w:bookmarkStart w:id="49" w:name="_Toc406585386"/>
      <w:r w:rsidRPr="00751E2D">
        <w:t>COMMUNICATION BETWEEN THE PARTIES</w:t>
      </w:r>
      <w:bookmarkEnd w:id="48"/>
      <w:bookmarkEnd w:id="49"/>
    </w:p>
    <w:p w14:paraId="487DC02C" w14:textId="77777777" w:rsidR="00751E2D" w:rsidRPr="00A77984" w:rsidRDefault="00751E2D" w:rsidP="001E1C76">
      <w:pPr>
        <w:numPr>
          <w:ilvl w:val="0"/>
          <w:numId w:val="96"/>
        </w:numPr>
        <w:spacing w:after="120" w:line="240" w:lineRule="auto"/>
        <w:ind w:left="426" w:hanging="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Communication under the Contract must:</w:t>
      </w:r>
    </w:p>
    <w:p w14:paraId="487DC02D" w14:textId="77777777" w:rsidR="00751E2D" w:rsidRPr="00290CE7" w:rsidRDefault="00751E2D" w:rsidP="001E1C76">
      <w:pPr>
        <w:numPr>
          <w:ilvl w:val="0"/>
          <w:numId w:val="59"/>
        </w:numPr>
        <w:spacing w:after="120" w:line="240" w:lineRule="auto"/>
        <w:ind w:left="709" w:hanging="283"/>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be made in writing and</w:t>
      </w:r>
    </w:p>
    <w:p w14:paraId="487DC02E" w14:textId="77777777" w:rsidR="00751E2D" w:rsidRPr="00290CE7" w:rsidRDefault="00751E2D" w:rsidP="001E1C76">
      <w:pPr>
        <w:numPr>
          <w:ilvl w:val="0"/>
          <w:numId w:val="59"/>
        </w:numPr>
        <w:spacing w:after="120" w:line="240" w:lineRule="auto"/>
        <w:ind w:left="709" w:hanging="283"/>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bear the Contract’s number;</w:t>
      </w:r>
    </w:p>
    <w:p w14:paraId="487DC02F" w14:textId="77777777" w:rsidR="00751E2D" w:rsidRPr="00290CE7" w:rsidRDefault="00751E2D" w:rsidP="001E1C76">
      <w:pPr>
        <w:spacing w:after="120" w:line="240" w:lineRule="auto"/>
        <w:ind w:left="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Formal notifications must be made by registered mail with return receipt or equivalent, or by equivalent electronic means.</w:t>
      </w:r>
    </w:p>
    <w:p w14:paraId="487DC030" w14:textId="77777777" w:rsidR="004A2DC4" w:rsidRPr="00744539" w:rsidRDefault="004A2DC4" w:rsidP="001E1C76">
      <w:pPr>
        <w:numPr>
          <w:ilvl w:val="0"/>
          <w:numId w:val="96"/>
        </w:numPr>
        <w:spacing w:after="120" w:line="240" w:lineRule="auto"/>
        <w:ind w:left="426" w:hanging="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 xml:space="preserve">Communications to the </w:t>
      </w:r>
      <w:r w:rsidR="00744539">
        <w:rPr>
          <w:rFonts w:ascii="Times New Roman" w:eastAsia="Times New Roman" w:hAnsi="Times New Roman" w:cs="Times New Roman"/>
          <w:sz w:val="24"/>
          <w:szCs w:val="24"/>
          <w:lang w:eastAsia="en-GB"/>
        </w:rPr>
        <w:t>contracting party</w:t>
      </w:r>
      <w:r w:rsidRPr="00290CE7">
        <w:rPr>
          <w:rFonts w:ascii="Times New Roman" w:eastAsia="Times New Roman" w:hAnsi="Times New Roman" w:cs="Times New Roman"/>
          <w:sz w:val="24"/>
          <w:szCs w:val="24"/>
          <w:lang w:eastAsia="en-GB"/>
        </w:rPr>
        <w:t xml:space="preserve"> must be sent to the following address: </w:t>
      </w:r>
    </w:p>
    <w:p w14:paraId="451C8E50" w14:textId="1F9018E6" w:rsidR="00F5482D" w:rsidRPr="002A3C8C" w:rsidRDefault="00F5482D" w:rsidP="002A3C8C">
      <w:pPr>
        <w:spacing w:after="120" w:line="240" w:lineRule="auto"/>
        <w:ind w:left="426"/>
        <w:jc w:val="both"/>
        <w:rPr>
          <w:rFonts w:ascii="Times New Roman" w:eastAsia="Times New Roman" w:hAnsi="Times New Roman" w:cs="Times New Roman"/>
          <w:sz w:val="24"/>
          <w:szCs w:val="24"/>
          <w:lang w:eastAsia="en-GB"/>
        </w:rPr>
      </w:pPr>
      <w:r w:rsidRPr="002A3C8C">
        <w:rPr>
          <w:rFonts w:ascii="Times New Roman" w:hAnsi="Times New Roman" w:cs="Times New Roman"/>
          <w:sz w:val="24"/>
          <w:szCs w:val="24"/>
        </w:rPr>
        <w:t>SANTE-IRL-F2-TAILS@ec.europa.eu</w:t>
      </w:r>
      <w:r w:rsidR="009143C2" w:rsidRPr="002A3C8C">
        <w:rPr>
          <w:rFonts w:ascii="Times New Roman" w:eastAsia="Times New Roman" w:hAnsi="Times New Roman" w:cs="Times New Roman"/>
          <w:sz w:val="24"/>
          <w:szCs w:val="24"/>
          <w:lang w:eastAsia="en-GB"/>
        </w:rPr>
        <w:t xml:space="preserve"> </w:t>
      </w:r>
    </w:p>
    <w:p w14:paraId="487DC032" w14:textId="77777777" w:rsidR="00105F43" w:rsidRDefault="00751E2D" w:rsidP="002A3C8C">
      <w:pPr>
        <w:spacing w:after="120" w:line="240" w:lineRule="auto"/>
        <w:ind w:left="426"/>
        <w:jc w:val="both"/>
        <w:rPr>
          <w:rFonts w:ascii="Times New Roman" w:eastAsia="Times New Roman" w:hAnsi="Times New Roman" w:cs="Times New Roman"/>
          <w:sz w:val="24"/>
          <w:szCs w:val="24"/>
          <w:lang w:eastAsia="ko-KR"/>
        </w:rPr>
      </w:pPr>
      <w:r w:rsidRPr="00105F43">
        <w:rPr>
          <w:rFonts w:ascii="Times New Roman" w:eastAsia="Times New Roman" w:hAnsi="Times New Roman" w:cs="Times New Roman"/>
          <w:sz w:val="24"/>
          <w:szCs w:val="24"/>
          <w:lang w:eastAsia="en-GB"/>
        </w:rPr>
        <w:t>Electronic communication is considered to have been received by the parties on the</w:t>
      </w:r>
      <w:r w:rsidRPr="00105F43">
        <w:rPr>
          <w:rFonts w:ascii="Times New Roman" w:eastAsia="Times New Roman" w:hAnsi="Times New Roman" w:cs="Times New Roman"/>
          <w:sz w:val="24"/>
          <w:szCs w:val="24"/>
          <w:lang w:eastAsia="ko-KR"/>
        </w:rPr>
        <w:t xml:space="preserve"> day of dispatch of that communication provided it is sent to the e-mail address</w:t>
      </w:r>
      <w:r w:rsidR="004A2DC4">
        <w:rPr>
          <w:rFonts w:ascii="Times New Roman" w:eastAsia="Times New Roman" w:hAnsi="Times New Roman" w:cs="Times New Roman"/>
          <w:sz w:val="24"/>
          <w:szCs w:val="24"/>
          <w:lang w:eastAsia="ko-KR"/>
        </w:rPr>
        <w:t>es</w:t>
      </w:r>
      <w:r w:rsidRPr="00105F43">
        <w:rPr>
          <w:rFonts w:ascii="Times New Roman" w:eastAsia="Times New Roman" w:hAnsi="Times New Roman" w:cs="Times New Roman"/>
          <w:sz w:val="24"/>
          <w:szCs w:val="24"/>
          <w:lang w:eastAsia="ko-KR"/>
        </w:rPr>
        <w:t xml:space="preserve"> as stated on the beginning of the </w:t>
      </w:r>
      <w:r w:rsidR="00B45BE4">
        <w:rPr>
          <w:rFonts w:ascii="Times New Roman" w:eastAsia="Times New Roman" w:hAnsi="Times New Roman" w:cs="Times New Roman"/>
          <w:sz w:val="24"/>
          <w:szCs w:val="24"/>
          <w:lang w:eastAsia="ko-KR"/>
        </w:rPr>
        <w:t>C</w:t>
      </w:r>
      <w:r w:rsidRPr="00105F43">
        <w:rPr>
          <w:rFonts w:ascii="Times New Roman" w:eastAsia="Times New Roman" w:hAnsi="Times New Roman" w:cs="Times New Roman"/>
          <w:sz w:val="24"/>
          <w:szCs w:val="24"/>
          <w:lang w:eastAsia="ko-KR"/>
        </w:rPr>
        <w:t xml:space="preserve">ontract for the expert and </w:t>
      </w:r>
      <w:r w:rsidR="004A2DC4">
        <w:rPr>
          <w:rFonts w:ascii="Times New Roman" w:eastAsia="Times New Roman" w:hAnsi="Times New Roman" w:cs="Times New Roman"/>
          <w:sz w:val="24"/>
          <w:szCs w:val="24"/>
          <w:lang w:eastAsia="ko-KR"/>
        </w:rPr>
        <w:t>in paragraph 2 of this Article</w:t>
      </w:r>
      <w:r w:rsidRPr="00105F43">
        <w:rPr>
          <w:rFonts w:ascii="Times New Roman" w:eastAsia="Times New Roman" w:hAnsi="Times New Roman" w:cs="Times New Roman"/>
          <w:sz w:val="24"/>
          <w:szCs w:val="24"/>
          <w:lang w:eastAsia="en-GB"/>
        </w:rPr>
        <w:t xml:space="preserve"> for the contracting party</w:t>
      </w:r>
      <w:r w:rsidRPr="00105F43">
        <w:rPr>
          <w:rFonts w:ascii="Times New Roman" w:eastAsia="Times New Roman" w:hAnsi="Times New Roman" w:cs="Times New Roman"/>
          <w:sz w:val="24"/>
          <w:szCs w:val="24"/>
          <w:lang w:eastAsia="ko-KR"/>
        </w:rPr>
        <w:t xml:space="preserve">. </w:t>
      </w:r>
    </w:p>
    <w:p w14:paraId="487DC033" w14:textId="77777777" w:rsidR="00105F43" w:rsidRDefault="00105F43" w:rsidP="001E1C76">
      <w:pPr>
        <w:spacing w:after="120" w:line="240" w:lineRule="auto"/>
        <w:ind w:left="426"/>
        <w:jc w:val="both"/>
        <w:rPr>
          <w:rFonts w:ascii="Times New Roman" w:eastAsia="Times New Roman" w:hAnsi="Times New Roman" w:cs="Times New Roman"/>
          <w:sz w:val="24"/>
          <w:szCs w:val="24"/>
          <w:lang w:eastAsia="en-GB"/>
        </w:rPr>
      </w:pPr>
      <w:r w:rsidRPr="00105F43">
        <w:rPr>
          <w:rFonts w:ascii="Times New Roman" w:eastAsia="Times New Roman" w:hAnsi="Times New Roman" w:cs="Times New Roman"/>
          <w:sz w:val="24"/>
          <w:szCs w:val="24"/>
          <w:lang w:eastAsia="en-GB"/>
        </w:rPr>
        <w:t xml:space="preserve">Dispatch </w:t>
      </w:r>
      <w:r>
        <w:rPr>
          <w:rFonts w:ascii="Times New Roman" w:eastAsia="Times New Roman" w:hAnsi="Times New Roman" w:cs="Times New Roman"/>
          <w:sz w:val="24"/>
          <w:szCs w:val="24"/>
          <w:lang w:eastAsia="en-GB"/>
        </w:rPr>
        <w:t>must</w:t>
      </w:r>
      <w:r w:rsidRPr="00105F43">
        <w:rPr>
          <w:rFonts w:ascii="Times New Roman" w:eastAsia="Times New Roman" w:hAnsi="Times New Roman" w:cs="Times New Roman"/>
          <w:sz w:val="24"/>
          <w:szCs w:val="24"/>
          <w:lang w:eastAsia="en-GB"/>
        </w:rPr>
        <w:t xml:space="preserve"> be deemed unsuccessful if the sending party receives a message of non-delivery. In this case, the sending party </w:t>
      </w:r>
      <w:r>
        <w:rPr>
          <w:rFonts w:ascii="Times New Roman" w:eastAsia="Times New Roman" w:hAnsi="Times New Roman" w:cs="Times New Roman"/>
          <w:sz w:val="24"/>
          <w:szCs w:val="24"/>
          <w:lang w:eastAsia="en-GB"/>
        </w:rPr>
        <w:t>must</w:t>
      </w:r>
      <w:r w:rsidRPr="00105F43">
        <w:rPr>
          <w:rFonts w:ascii="Times New Roman" w:eastAsia="Times New Roman" w:hAnsi="Times New Roman" w:cs="Times New Roman"/>
          <w:sz w:val="24"/>
          <w:szCs w:val="24"/>
          <w:lang w:eastAsia="en-GB"/>
        </w:rPr>
        <w:t xml:space="preserve"> immediately send again such communication to the </w:t>
      </w:r>
      <w:r w:rsidRPr="004A2DC4">
        <w:rPr>
          <w:rFonts w:ascii="Times New Roman" w:eastAsia="Times New Roman" w:hAnsi="Times New Roman" w:cs="Times New Roman"/>
          <w:sz w:val="24"/>
          <w:szCs w:val="24"/>
          <w:lang w:eastAsia="en-GB"/>
        </w:rPr>
        <w:t>e-mail address</w:t>
      </w:r>
      <w:r w:rsidR="004A2DC4" w:rsidRPr="005D172B">
        <w:rPr>
          <w:rFonts w:ascii="Times New Roman" w:eastAsia="Times New Roman" w:hAnsi="Times New Roman" w:cs="Times New Roman"/>
          <w:sz w:val="24"/>
          <w:szCs w:val="24"/>
          <w:lang w:eastAsia="en-GB"/>
        </w:rPr>
        <w:t xml:space="preserve"> p</w:t>
      </w:r>
      <w:r w:rsidR="00B45BE4">
        <w:rPr>
          <w:rFonts w:ascii="Times New Roman" w:eastAsia="Times New Roman" w:hAnsi="Times New Roman" w:cs="Times New Roman"/>
          <w:sz w:val="24"/>
          <w:szCs w:val="24"/>
          <w:lang w:eastAsia="en-GB"/>
        </w:rPr>
        <w:t>rovided in this C</w:t>
      </w:r>
      <w:r w:rsidR="004A2DC4" w:rsidRPr="005D172B">
        <w:rPr>
          <w:rFonts w:ascii="Times New Roman" w:eastAsia="Times New Roman" w:hAnsi="Times New Roman" w:cs="Times New Roman"/>
          <w:sz w:val="24"/>
          <w:szCs w:val="24"/>
          <w:lang w:eastAsia="en-GB"/>
        </w:rPr>
        <w:t>ontract</w:t>
      </w:r>
      <w:r w:rsidRPr="00105F43">
        <w:rPr>
          <w:rFonts w:ascii="Times New Roman" w:eastAsia="Times New Roman" w:hAnsi="Times New Roman" w:cs="Times New Roman"/>
          <w:sz w:val="24"/>
          <w:szCs w:val="24"/>
          <w:lang w:eastAsia="en-GB"/>
        </w:rPr>
        <w:t xml:space="preserve">. In case of unsuccessful dispatch, the sending party </w:t>
      </w:r>
      <w:r w:rsidR="00744539">
        <w:rPr>
          <w:rFonts w:ascii="Times New Roman" w:eastAsia="Times New Roman" w:hAnsi="Times New Roman" w:cs="Times New Roman"/>
          <w:sz w:val="24"/>
          <w:szCs w:val="24"/>
          <w:lang w:eastAsia="en-GB"/>
        </w:rPr>
        <w:t>is</w:t>
      </w:r>
      <w:r w:rsidRPr="00105F43">
        <w:rPr>
          <w:rFonts w:ascii="Times New Roman" w:eastAsia="Times New Roman" w:hAnsi="Times New Roman" w:cs="Times New Roman"/>
          <w:sz w:val="24"/>
          <w:szCs w:val="24"/>
          <w:lang w:eastAsia="en-GB"/>
        </w:rPr>
        <w:t xml:space="preserve"> not held in breach of its obligation to send such communication within a specified deadline. </w:t>
      </w:r>
    </w:p>
    <w:p w14:paraId="487DC034" w14:textId="77777777" w:rsidR="00751E2D" w:rsidRDefault="005D172B" w:rsidP="001E1C76">
      <w:pPr>
        <w:spacing w:after="120"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00751E2D" w:rsidRPr="005D172B">
        <w:rPr>
          <w:rFonts w:ascii="Times New Roman" w:eastAsia="Times New Roman" w:hAnsi="Times New Roman" w:cs="Times New Roman"/>
          <w:sz w:val="24"/>
          <w:szCs w:val="24"/>
          <w:lang w:eastAsia="en-GB"/>
        </w:rPr>
        <w:t>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p>
    <w:p w14:paraId="487DC035" w14:textId="77777777" w:rsidR="00751E2D" w:rsidRPr="00290CE7" w:rsidRDefault="00751E2D" w:rsidP="001E1C76">
      <w:pPr>
        <w:numPr>
          <w:ilvl w:val="0"/>
          <w:numId w:val="96"/>
        </w:numPr>
        <w:adjustRightInd w:val="0"/>
        <w:spacing w:after="120" w:line="240" w:lineRule="auto"/>
        <w:ind w:left="426" w:hanging="426"/>
        <w:jc w:val="both"/>
        <w:rPr>
          <w:rFonts w:ascii="Times New Roman" w:eastAsia="Calibri" w:hAnsi="Times New Roman" w:cs="Times New Roman"/>
          <w:sz w:val="24"/>
          <w:szCs w:val="24"/>
        </w:rPr>
      </w:pPr>
      <w:r w:rsidRPr="00290CE7">
        <w:rPr>
          <w:rFonts w:ascii="Times New Roman" w:eastAsia="Calibri" w:hAnsi="Times New Roman" w:cs="Times New Roman"/>
          <w:sz w:val="24"/>
          <w:szCs w:val="24"/>
        </w:rPr>
        <w:t>Formal notifications are considered to have been received by the receiving party on the date of receipt indicated on the return receipt or equivalent.</w:t>
      </w:r>
    </w:p>
    <w:p w14:paraId="487DC036" w14:textId="77777777" w:rsidR="007F6A7A" w:rsidRDefault="00751E2D" w:rsidP="001E1C76">
      <w:pPr>
        <w:numPr>
          <w:ilvl w:val="0"/>
          <w:numId w:val="96"/>
        </w:numPr>
        <w:adjustRightInd w:val="0"/>
        <w:spacing w:after="120" w:line="240" w:lineRule="auto"/>
        <w:ind w:left="426" w:hanging="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 xml:space="preserve">Mail sent using the postal services is deemed to have been received by the contracting authority on the date on which it is registered by the department responsible. </w:t>
      </w:r>
    </w:p>
    <w:p w14:paraId="487DC037" w14:textId="77777777" w:rsidR="00751E2D" w:rsidRPr="00751E2D" w:rsidRDefault="00751E2D" w:rsidP="007B7139">
      <w:pPr>
        <w:pStyle w:val="Heading2"/>
      </w:pPr>
      <w:bookmarkStart w:id="50" w:name="_Toc368924324"/>
      <w:bookmarkStart w:id="51" w:name="_Toc406585387"/>
      <w:r w:rsidRPr="00751E2D">
        <w:lastRenderedPageBreak/>
        <w:t>AMENDMENTS TO THE CONTRACT</w:t>
      </w:r>
      <w:bookmarkEnd w:id="50"/>
      <w:bookmarkEnd w:id="51"/>
    </w:p>
    <w:p w14:paraId="487DC038" w14:textId="77777777" w:rsidR="00751E2D" w:rsidRPr="00751E2D" w:rsidRDefault="00751E2D" w:rsidP="001E1C76">
      <w:pPr>
        <w:numPr>
          <w:ilvl w:val="0"/>
          <w:numId w:val="62"/>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In justified cases </w:t>
      </w:r>
      <w:r w:rsidRPr="00751E2D">
        <w:rPr>
          <w:rFonts w:ascii="Times New Roman" w:eastAsia="Calibri" w:hAnsi="Times New Roman" w:cs="Times New Roman"/>
          <w:bCs/>
          <w:sz w:val="24"/>
          <w:szCs w:val="24"/>
        </w:rPr>
        <w:t>—</w:t>
      </w:r>
      <w:r w:rsidRPr="00751E2D">
        <w:rPr>
          <w:rFonts w:ascii="Times New Roman" w:eastAsia="Calibri" w:hAnsi="Times New Roman" w:cs="Times New Roman"/>
          <w:b/>
          <w:bCs/>
          <w:sz w:val="24"/>
          <w:szCs w:val="24"/>
        </w:rPr>
        <w:t xml:space="preserve"> </w:t>
      </w:r>
      <w:r w:rsidRPr="00751E2D">
        <w:rPr>
          <w:rFonts w:ascii="Times New Roman" w:eastAsia="Times New Roman" w:hAnsi="Times New Roman" w:cs="Times New Roman"/>
          <w:sz w:val="24"/>
          <w:szCs w:val="24"/>
          <w:lang w:eastAsia="en-GB"/>
        </w:rPr>
        <w:t xml:space="preserve">and provided that the amendment does not entail changes to the Contract which would call into question the selection procedure </w:t>
      </w:r>
      <w:r w:rsidRPr="00751E2D">
        <w:rPr>
          <w:rFonts w:ascii="Times New Roman" w:eastAsia="Calibri" w:hAnsi="Times New Roman" w:cs="Times New Roman"/>
          <w:bCs/>
          <w:sz w:val="24"/>
          <w:szCs w:val="24"/>
        </w:rPr>
        <w:t>—</w:t>
      </w:r>
      <w:r w:rsidRPr="00751E2D">
        <w:rPr>
          <w:rFonts w:ascii="Times New Roman" w:eastAsia="Times New Roman" w:hAnsi="Times New Roman" w:cs="Times New Roman"/>
          <w:sz w:val="24"/>
          <w:szCs w:val="24"/>
          <w:lang w:eastAsia="en-GB"/>
        </w:rPr>
        <w:t xml:space="preserve"> any party may request an amendment.</w:t>
      </w:r>
      <w:r w:rsidRPr="00751E2D">
        <w:rPr>
          <w:rFonts w:ascii="Times New Roman" w:eastAsia="Calibri" w:hAnsi="Times New Roman" w:cs="Times New Roman"/>
          <w:sz w:val="24"/>
          <w:szCs w:val="24"/>
          <w:highlight w:val="cyan"/>
        </w:rPr>
        <w:t xml:space="preserve"> </w:t>
      </w:r>
    </w:p>
    <w:p w14:paraId="487DC039" w14:textId="77777777" w:rsidR="00751E2D" w:rsidRPr="00751E2D" w:rsidRDefault="00751E2D" w:rsidP="001E1C76">
      <w:pPr>
        <w:spacing w:after="120" w:line="240" w:lineRule="auto"/>
        <w:ind w:left="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Amendments must be made before new contractual obligations are enforced.</w:t>
      </w:r>
    </w:p>
    <w:p w14:paraId="487DC03A" w14:textId="77777777" w:rsidR="00751E2D" w:rsidRPr="00751E2D" w:rsidRDefault="00751E2D" w:rsidP="001E1C76">
      <w:pPr>
        <w:numPr>
          <w:ilvl w:val="0"/>
          <w:numId w:val="62"/>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The party requesting an amendment must</w:t>
      </w:r>
      <w:r w:rsidRPr="00751E2D">
        <w:rPr>
          <w:rFonts w:ascii="Times New Roman" w:eastAsia="Times New Roman" w:hAnsi="Times New Roman" w:cs="Times New Roman"/>
          <w:b/>
          <w:sz w:val="24"/>
          <w:szCs w:val="24"/>
          <w:lang w:eastAsia="en-GB"/>
        </w:rPr>
        <w:t xml:space="preserve"> </w:t>
      </w:r>
      <w:r w:rsidRPr="00751E2D">
        <w:rPr>
          <w:rFonts w:ascii="Times New Roman" w:eastAsia="Times New Roman" w:hAnsi="Times New Roman" w:cs="Times New Roman"/>
          <w:sz w:val="24"/>
          <w:szCs w:val="24"/>
          <w:lang w:eastAsia="en-GB"/>
        </w:rPr>
        <w:t xml:space="preserve">formally notify the other party the requested amendment together with the reasons why. </w:t>
      </w:r>
    </w:p>
    <w:p w14:paraId="487DC03B" w14:textId="77777777" w:rsidR="00751E2D" w:rsidRPr="00751E2D" w:rsidRDefault="00751E2D" w:rsidP="001E1C76">
      <w:pPr>
        <w:spacing w:after="120" w:line="240" w:lineRule="auto"/>
        <w:ind w:left="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The party receiving the request must formally notify its agreement or disagreement, within 30 days of receiving notification. </w:t>
      </w:r>
    </w:p>
    <w:p w14:paraId="487DC03C" w14:textId="77777777" w:rsidR="00751E2D" w:rsidRPr="00751E2D" w:rsidRDefault="00751E2D" w:rsidP="007B7139">
      <w:pPr>
        <w:pStyle w:val="Heading2"/>
      </w:pPr>
      <w:bookmarkStart w:id="52" w:name="_Toc368924325"/>
      <w:bookmarkStart w:id="53" w:name="_Toc406585388"/>
      <w:r w:rsidRPr="00751E2D">
        <w:t>APPLICABLE LAW AND DISPUTE SETTLEMENT</w:t>
      </w:r>
      <w:bookmarkEnd w:id="52"/>
      <w:bookmarkEnd w:id="53"/>
    </w:p>
    <w:p w14:paraId="487DC03D" w14:textId="26CB88B0" w:rsidR="00751E2D" w:rsidRPr="00751E2D" w:rsidRDefault="00751E2D" w:rsidP="001E1C76">
      <w:pPr>
        <w:numPr>
          <w:ilvl w:val="0"/>
          <w:numId w:val="63"/>
        </w:numPr>
        <w:spacing w:after="120" w:line="240" w:lineRule="auto"/>
        <w:jc w:val="both"/>
        <w:rPr>
          <w:rFonts w:ascii="Times New Roman" w:eastAsia="Times New Roman" w:hAnsi="Times New Roman" w:cs="Times New Roman"/>
          <w:snapToGrid w:val="0"/>
          <w:sz w:val="24"/>
          <w:szCs w:val="24"/>
          <w:lang w:eastAsia="de-DE"/>
        </w:rPr>
      </w:pPr>
      <w:r w:rsidRPr="00751E2D">
        <w:rPr>
          <w:rFonts w:ascii="Times New Roman" w:eastAsia="Times New Roman" w:hAnsi="Times New Roman" w:cs="Times New Roman"/>
          <w:snapToGrid w:val="0"/>
          <w:sz w:val="24"/>
          <w:szCs w:val="24"/>
          <w:lang w:eastAsia="de-DE"/>
        </w:rPr>
        <w:t>This Contract is governed by Union</w:t>
      </w:r>
      <w:r w:rsidRPr="00751E2D">
        <w:rPr>
          <w:rFonts w:ascii="Times New Roman" w:eastAsia="Times New Roman" w:hAnsi="Times New Roman" w:cs="Times New Roman"/>
          <w:color w:val="000000"/>
          <w:sz w:val="24"/>
          <w:lang w:eastAsia="de-DE"/>
        </w:rPr>
        <w:t xml:space="preserve"> </w:t>
      </w:r>
      <w:r w:rsidRPr="00751E2D">
        <w:rPr>
          <w:rFonts w:ascii="Times New Roman" w:eastAsia="Times New Roman" w:hAnsi="Times New Roman" w:cs="Times New Roman"/>
          <w:snapToGrid w:val="0"/>
          <w:sz w:val="24"/>
          <w:szCs w:val="24"/>
          <w:lang w:eastAsia="de-DE"/>
        </w:rPr>
        <w:t xml:space="preserve">law and is supplemented, where necessary, by the law of </w:t>
      </w:r>
      <w:r w:rsidR="00AD2332" w:rsidRPr="00EB6C24">
        <w:rPr>
          <w:rFonts w:ascii="Times New Roman" w:eastAsia="Times New Roman" w:hAnsi="Times New Roman" w:cs="Times New Roman"/>
          <w:snapToGrid w:val="0"/>
          <w:sz w:val="24"/>
          <w:szCs w:val="24"/>
          <w:lang w:eastAsia="de-DE"/>
        </w:rPr>
        <w:t>Ireland</w:t>
      </w:r>
      <w:r w:rsidR="00AD2332">
        <w:rPr>
          <w:rFonts w:ascii="Times New Roman" w:eastAsia="Times New Roman" w:hAnsi="Times New Roman" w:cs="Times New Roman"/>
          <w:snapToGrid w:val="0"/>
          <w:sz w:val="24"/>
          <w:szCs w:val="24"/>
          <w:lang w:eastAsia="de-DE"/>
        </w:rPr>
        <w:t>.</w:t>
      </w:r>
    </w:p>
    <w:p w14:paraId="487DC03E" w14:textId="25EA0684" w:rsidR="00751E2D" w:rsidRPr="00751E2D" w:rsidRDefault="00751E2D" w:rsidP="001E1C76">
      <w:pPr>
        <w:numPr>
          <w:ilvl w:val="0"/>
          <w:numId w:val="63"/>
        </w:num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Disputes concerning the Contract’s interpretation, application or validity that cannot be settled amicably must be brought before courts</w:t>
      </w:r>
      <w:r w:rsidR="001E1C76">
        <w:rPr>
          <w:rFonts w:ascii="Times New Roman" w:eastAsia="Times New Roman" w:hAnsi="Times New Roman" w:cs="Times New Roman"/>
          <w:sz w:val="24"/>
          <w:szCs w:val="24"/>
          <w:lang w:eastAsia="de-DE"/>
        </w:rPr>
        <w:t xml:space="preserve"> </w:t>
      </w:r>
      <w:r w:rsidR="001E1C76" w:rsidRPr="00EB6C24">
        <w:rPr>
          <w:rFonts w:ascii="Times New Roman" w:eastAsia="Times New Roman" w:hAnsi="Times New Roman" w:cs="Times New Roman"/>
          <w:sz w:val="24"/>
          <w:szCs w:val="24"/>
          <w:lang w:eastAsia="de-DE"/>
        </w:rPr>
        <w:t xml:space="preserve">of </w:t>
      </w:r>
      <w:r w:rsidR="00AD2332" w:rsidRPr="00EB6C24">
        <w:rPr>
          <w:rFonts w:ascii="Times New Roman" w:eastAsia="Times New Roman" w:hAnsi="Times New Roman" w:cs="Times New Roman"/>
          <w:sz w:val="24"/>
          <w:szCs w:val="24"/>
          <w:lang w:eastAsia="de-DE"/>
        </w:rPr>
        <w:t>Ireland</w:t>
      </w:r>
      <w:r w:rsidRPr="00EB6C24">
        <w:rPr>
          <w:rFonts w:ascii="Times New Roman" w:eastAsia="Times New Roman" w:hAnsi="Times New Roman" w:cs="Times New Roman"/>
          <w:sz w:val="24"/>
          <w:szCs w:val="24"/>
          <w:lang w:eastAsia="de-DE"/>
        </w:rPr>
        <w:t>.</w:t>
      </w:r>
    </w:p>
    <w:p w14:paraId="487DC03F" w14:textId="77777777" w:rsidR="00751E2D" w:rsidRPr="00751E2D" w:rsidRDefault="00751E2D" w:rsidP="007B7139">
      <w:pPr>
        <w:pStyle w:val="Heading2"/>
      </w:pPr>
      <w:bookmarkStart w:id="54" w:name="_Toc368924326"/>
      <w:bookmarkStart w:id="55" w:name="_Toc406585389"/>
      <w:r w:rsidRPr="00751E2D">
        <w:t>ENTRY INTO FORCE</w:t>
      </w:r>
      <w:bookmarkEnd w:id="54"/>
      <w:bookmarkEnd w:id="55"/>
    </w:p>
    <w:p w14:paraId="487DC040" w14:textId="77777777" w:rsidR="00751E2D" w:rsidRPr="00751E2D" w:rsidRDefault="00751E2D" w:rsidP="001E1C76">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This Contract enters into force on the day on which the last party signs.</w:t>
      </w:r>
    </w:p>
    <w:p w14:paraId="487DC041"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4"/>
        </w:rPr>
      </w:pPr>
    </w:p>
    <w:p w14:paraId="487DC042" w14:textId="77777777" w:rsidR="00751E2D" w:rsidRPr="00751E2D" w:rsidRDefault="00A255EC"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proofErr w:type="gramStart"/>
      <w:r w:rsidRPr="00A255EC">
        <w:rPr>
          <w:rFonts w:ascii="Times New Roman" w:eastAsia="Times New Roman" w:hAnsi="Times New Roman" w:cs="Times New Roman"/>
          <w:sz w:val="24"/>
          <w:szCs w:val="20"/>
          <w:lang w:eastAsia="de-DE"/>
        </w:rPr>
        <w:t xml:space="preserve">Done in two copies in </w:t>
      </w:r>
      <w:r w:rsidR="00751E2D" w:rsidRPr="00A255EC">
        <w:rPr>
          <w:rFonts w:ascii="Times New Roman" w:eastAsia="Times New Roman" w:hAnsi="Times New Roman" w:cs="Times New Roman"/>
          <w:sz w:val="24"/>
          <w:szCs w:val="20"/>
          <w:lang w:eastAsia="de-DE"/>
        </w:rPr>
        <w:t>English</w:t>
      </w:r>
      <w:r w:rsidRPr="00A255EC">
        <w:rPr>
          <w:rFonts w:ascii="Times New Roman" w:eastAsia="Times New Roman" w:hAnsi="Times New Roman" w:cs="Times New Roman"/>
          <w:sz w:val="24"/>
          <w:szCs w:val="20"/>
          <w:lang w:eastAsia="de-DE"/>
        </w:rPr>
        <w:t>.</w:t>
      </w:r>
      <w:proofErr w:type="gramEnd"/>
      <w:r>
        <w:rPr>
          <w:rFonts w:ascii="Times New Roman" w:eastAsia="Times New Roman" w:hAnsi="Times New Roman" w:cs="Times New Roman"/>
          <w:sz w:val="24"/>
          <w:szCs w:val="20"/>
          <w:lang w:eastAsia="de-DE"/>
        </w:rPr>
        <w:t xml:space="preserve"> </w:t>
      </w:r>
    </w:p>
    <w:p w14:paraId="487DC043"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p>
    <w:p w14:paraId="487DC044" w14:textId="77777777" w:rsidR="00751E2D" w:rsidRPr="00751E2D" w:rsidRDefault="00751E2D" w:rsidP="00751E2D">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644"/>
        <w:gridCol w:w="4253"/>
      </w:tblGrid>
      <w:tr w:rsidR="00A255EC" w:rsidRPr="00A255EC" w14:paraId="487DC04D" w14:textId="77777777" w:rsidTr="00136633">
        <w:tc>
          <w:tcPr>
            <w:tcW w:w="4644" w:type="dxa"/>
          </w:tcPr>
          <w:p w14:paraId="06BF83C3" w14:textId="77777777" w:rsidR="00EB6C24" w:rsidRDefault="00A255EC" w:rsidP="00EB6C24">
            <w:pPr>
              <w:tabs>
                <w:tab w:val="left" w:pos="0"/>
                <w:tab w:val="left" w:pos="510"/>
                <w:tab w:val="left" w:pos="10977"/>
              </w:tabs>
              <w:spacing w:line="260" w:lineRule="exact"/>
              <w:jc w:val="both"/>
              <w:rPr>
                <w:rFonts w:ascii="Times New Roman" w:hAnsi="Times New Roman" w:cs="Times New Roman"/>
                <w:sz w:val="24"/>
              </w:rPr>
            </w:pPr>
            <w:r>
              <w:rPr>
                <w:rFonts w:ascii="Times New Roman" w:hAnsi="Times New Roman" w:cs="Times New Roman"/>
                <w:sz w:val="24"/>
              </w:rPr>
              <w:t>Expert:</w:t>
            </w:r>
          </w:p>
          <w:p w14:paraId="27CF0462" w14:textId="77777777" w:rsidR="00EB6C24" w:rsidRPr="00F21C77" w:rsidRDefault="00EB6C24" w:rsidP="00EB6C24">
            <w:pPr>
              <w:tabs>
                <w:tab w:val="left" w:pos="0"/>
                <w:tab w:val="left" w:pos="510"/>
                <w:tab w:val="left" w:pos="10977"/>
              </w:tabs>
              <w:spacing w:line="260" w:lineRule="exact"/>
              <w:rPr>
                <w:rFonts w:ascii="Times New Roman" w:hAnsi="Times New Roman" w:cs="Times New Roman"/>
                <w:i/>
                <w:color w:val="0070C0"/>
                <w:sz w:val="24"/>
              </w:rPr>
            </w:pPr>
            <w:r w:rsidRPr="00F21C77">
              <w:rPr>
                <w:rFonts w:ascii="Times New Roman" w:hAnsi="Times New Roman" w:cs="Times New Roman"/>
                <w:i/>
                <w:color w:val="0070C0"/>
                <w:sz w:val="24"/>
              </w:rPr>
              <w:t>I</w:t>
            </w:r>
            <w:r w:rsidR="00332329" w:rsidRPr="00F21C77">
              <w:rPr>
                <w:rFonts w:ascii="Times New Roman" w:hAnsi="Times New Roman" w:cs="Times New Roman"/>
                <w:i/>
                <w:color w:val="0070C0"/>
                <w:sz w:val="24"/>
              </w:rPr>
              <w:t>nsert full name</w:t>
            </w:r>
            <w:r w:rsidRPr="00F21C77">
              <w:rPr>
                <w:rFonts w:ascii="Times New Roman" w:hAnsi="Times New Roman" w:cs="Times New Roman"/>
                <w:i/>
                <w:color w:val="0070C0"/>
                <w:sz w:val="24"/>
              </w:rPr>
              <w:br/>
              <w:t>Title</w:t>
            </w:r>
          </w:p>
          <w:p w14:paraId="292A41BE" w14:textId="77777777" w:rsidR="00EB6C24" w:rsidRDefault="00EB6C24" w:rsidP="00EB6C24">
            <w:pPr>
              <w:tabs>
                <w:tab w:val="left" w:pos="0"/>
                <w:tab w:val="left" w:pos="510"/>
                <w:tab w:val="left" w:pos="10977"/>
              </w:tabs>
              <w:spacing w:line="260" w:lineRule="exact"/>
              <w:rPr>
                <w:rFonts w:ascii="Times New Roman" w:hAnsi="Times New Roman" w:cs="Times New Roman"/>
                <w:i/>
                <w:sz w:val="24"/>
              </w:rPr>
            </w:pPr>
          </w:p>
          <w:p w14:paraId="487DC046" w14:textId="15612CC3" w:rsidR="00A255EC" w:rsidRPr="00A255EC" w:rsidRDefault="00EB6C24" w:rsidP="00EB6C24">
            <w:pPr>
              <w:tabs>
                <w:tab w:val="left" w:pos="0"/>
                <w:tab w:val="left" w:pos="510"/>
                <w:tab w:val="left" w:pos="10977"/>
              </w:tabs>
              <w:spacing w:line="260" w:lineRule="exact"/>
              <w:rPr>
                <w:rFonts w:ascii="Times New Roman" w:hAnsi="Times New Roman" w:cs="Times New Roman"/>
                <w:sz w:val="24"/>
              </w:rPr>
            </w:pPr>
            <w:r>
              <w:rPr>
                <w:rFonts w:ascii="Times New Roman" w:hAnsi="Times New Roman" w:cs="Times New Roman"/>
                <w:sz w:val="24"/>
              </w:rPr>
              <w:t>D</w:t>
            </w:r>
            <w:r w:rsidR="00A255EC">
              <w:rPr>
                <w:rFonts w:ascii="Times New Roman" w:hAnsi="Times New Roman" w:cs="Times New Roman"/>
                <w:sz w:val="24"/>
              </w:rPr>
              <w:t>ate:</w:t>
            </w:r>
          </w:p>
          <w:p w14:paraId="487DC047" w14:textId="77777777" w:rsidR="00A255EC" w:rsidRPr="00A255EC" w:rsidRDefault="00A255EC" w:rsidP="00EB6C24">
            <w:pPr>
              <w:tabs>
                <w:tab w:val="left" w:pos="0"/>
                <w:tab w:val="left" w:pos="510"/>
                <w:tab w:val="left" w:pos="10977"/>
              </w:tabs>
              <w:spacing w:line="260" w:lineRule="exact"/>
              <w:jc w:val="both"/>
              <w:rPr>
                <w:rFonts w:ascii="Times New Roman" w:hAnsi="Times New Roman" w:cs="Times New Roman"/>
                <w:sz w:val="24"/>
              </w:rPr>
            </w:pPr>
            <w:r>
              <w:rPr>
                <w:rFonts w:ascii="Times New Roman" w:hAnsi="Times New Roman" w:cs="Times New Roman"/>
                <w:sz w:val="24"/>
              </w:rPr>
              <w:t xml:space="preserve">Signature: </w:t>
            </w:r>
          </w:p>
          <w:p w14:paraId="487DC048" w14:textId="77777777" w:rsidR="00A66D38" w:rsidRPr="00A255EC" w:rsidRDefault="00A66D38" w:rsidP="00EB6C24">
            <w:pPr>
              <w:tabs>
                <w:tab w:val="left" w:pos="0"/>
                <w:tab w:val="left" w:pos="510"/>
                <w:tab w:val="left" w:pos="10977"/>
              </w:tabs>
              <w:spacing w:line="260" w:lineRule="exact"/>
              <w:jc w:val="both"/>
              <w:rPr>
                <w:rFonts w:ascii="Times New Roman" w:hAnsi="Times New Roman" w:cs="Times New Roman"/>
                <w:sz w:val="24"/>
              </w:rPr>
            </w:pPr>
          </w:p>
        </w:tc>
        <w:tc>
          <w:tcPr>
            <w:tcW w:w="4253" w:type="dxa"/>
          </w:tcPr>
          <w:p w14:paraId="5763ED9A" w14:textId="77777777" w:rsidR="00EB6C24" w:rsidRDefault="00A255EC" w:rsidP="00EB6C24">
            <w:pPr>
              <w:tabs>
                <w:tab w:val="left" w:pos="0"/>
                <w:tab w:val="left" w:pos="119"/>
                <w:tab w:val="left" w:pos="10977"/>
              </w:tabs>
              <w:spacing w:line="260" w:lineRule="exact"/>
              <w:jc w:val="both"/>
              <w:rPr>
                <w:rFonts w:ascii="Times New Roman" w:hAnsi="Times New Roman" w:cs="Times New Roman"/>
                <w:sz w:val="24"/>
              </w:rPr>
            </w:pPr>
            <w:r w:rsidRPr="00A255EC">
              <w:rPr>
                <w:rFonts w:ascii="Times New Roman" w:hAnsi="Times New Roman" w:cs="Times New Roman"/>
                <w:sz w:val="24"/>
              </w:rPr>
              <w:t xml:space="preserve">For the contracting </w:t>
            </w:r>
            <w:r>
              <w:rPr>
                <w:rFonts w:ascii="Times New Roman" w:hAnsi="Times New Roman" w:cs="Times New Roman"/>
                <w:sz w:val="24"/>
              </w:rPr>
              <w:t>party</w:t>
            </w:r>
            <w:r w:rsidRPr="00A255EC">
              <w:rPr>
                <w:rFonts w:ascii="Times New Roman" w:hAnsi="Times New Roman" w:cs="Times New Roman"/>
                <w:sz w:val="24"/>
              </w:rPr>
              <w:t>,</w:t>
            </w:r>
          </w:p>
          <w:p w14:paraId="0E09CDD6" w14:textId="5256CCD1" w:rsidR="00EB6C24" w:rsidRDefault="00EB6C24" w:rsidP="00B4334D">
            <w:pPr>
              <w:tabs>
                <w:tab w:val="left" w:pos="0"/>
                <w:tab w:val="left" w:pos="119"/>
                <w:tab w:val="left" w:pos="10977"/>
              </w:tabs>
              <w:spacing w:line="300" w:lineRule="exact"/>
              <w:rPr>
                <w:rFonts w:ascii="Times New Roman" w:hAnsi="Times New Roman" w:cs="Times New Roman"/>
                <w:sz w:val="24"/>
              </w:rPr>
            </w:pPr>
            <w:r>
              <w:rPr>
                <w:rFonts w:ascii="Times New Roman" w:hAnsi="Times New Roman" w:cs="Times New Roman"/>
                <w:sz w:val="24"/>
              </w:rPr>
              <w:t>Paola Colombo</w:t>
            </w:r>
            <w:r>
              <w:rPr>
                <w:rFonts w:ascii="Times New Roman" w:hAnsi="Times New Roman" w:cs="Times New Roman"/>
                <w:sz w:val="24"/>
              </w:rPr>
              <w:br/>
              <w:t>Director</w:t>
            </w:r>
            <w:r>
              <w:rPr>
                <w:rFonts w:ascii="Times New Roman" w:hAnsi="Times New Roman" w:cs="Times New Roman"/>
                <w:sz w:val="24"/>
              </w:rPr>
              <w:br/>
              <w:t>Health and Food audits and analysis</w:t>
            </w:r>
          </w:p>
          <w:p w14:paraId="487DC04A" w14:textId="737D2F18" w:rsidR="00A255EC" w:rsidRPr="00A255EC" w:rsidRDefault="00A255EC" w:rsidP="00EB6C24">
            <w:pPr>
              <w:tabs>
                <w:tab w:val="left" w:pos="0"/>
                <w:tab w:val="left" w:pos="119"/>
                <w:tab w:val="left" w:pos="10977"/>
              </w:tabs>
              <w:spacing w:line="260" w:lineRule="exact"/>
              <w:rPr>
                <w:rFonts w:ascii="Times New Roman" w:hAnsi="Times New Roman" w:cs="Times New Roman"/>
                <w:sz w:val="24"/>
              </w:rPr>
            </w:pPr>
            <w:r>
              <w:rPr>
                <w:rFonts w:ascii="Times New Roman" w:hAnsi="Times New Roman" w:cs="Times New Roman"/>
                <w:sz w:val="24"/>
              </w:rPr>
              <w:t>Date:</w:t>
            </w:r>
          </w:p>
          <w:p w14:paraId="487DC04B" w14:textId="77777777" w:rsidR="00A255EC" w:rsidRDefault="00A255EC" w:rsidP="00EB6C24">
            <w:pPr>
              <w:tabs>
                <w:tab w:val="left" w:pos="0"/>
                <w:tab w:val="left" w:pos="510"/>
                <w:tab w:val="left" w:pos="10977"/>
              </w:tabs>
              <w:spacing w:line="260" w:lineRule="exact"/>
              <w:jc w:val="both"/>
              <w:rPr>
                <w:rFonts w:ascii="Times New Roman" w:hAnsi="Times New Roman" w:cs="Times New Roman"/>
                <w:sz w:val="24"/>
              </w:rPr>
            </w:pPr>
            <w:r>
              <w:rPr>
                <w:rFonts w:ascii="Times New Roman" w:hAnsi="Times New Roman" w:cs="Times New Roman"/>
                <w:sz w:val="24"/>
              </w:rPr>
              <w:t xml:space="preserve">Signature: </w:t>
            </w:r>
          </w:p>
          <w:p w14:paraId="487DC04C" w14:textId="77777777" w:rsidR="00A255EC" w:rsidRPr="00A255EC" w:rsidRDefault="00A255EC" w:rsidP="00EB6C24">
            <w:pPr>
              <w:tabs>
                <w:tab w:val="left" w:pos="0"/>
                <w:tab w:val="left" w:pos="510"/>
                <w:tab w:val="left" w:pos="10977"/>
              </w:tabs>
              <w:spacing w:line="260" w:lineRule="exact"/>
              <w:jc w:val="both"/>
              <w:rPr>
                <w:rFonts w:ascii="Times New Roman" w:hAnsi="Times New Roman" w:cs="Times New Roman"/>
                <w:sz w:val="24"/>
              </w:rPr>
            </w:pPr>
          </w:p>
        </w:tc>
      </w:tr>
    </w:tbl>
    <w:p w14:paraId="487DC04E" w14:textId="4E9A98E9" w:rsidR="00751E2D" w:rsidRPr="00751E2D" w:rsidRDefault="00751E2D" w:rsidP="00751E2D">
      <w:pPr>
        <w:autoSpaceDE w:val="0"/>
        <w:autoSpaceDN w:val="0"/>
        <w:adjustRightInd w:val="0"/>
        <w:spacing w:after="0" w:line="240" w:lineRule="auto"/>
        <w:jc w:val="both"/>
        <w:rPr>
          <w:rFonts w:ascii="Times New Roman" w:eastAsia="Times New Roman" w:hAnsi="Times New Roman" w:cs="Times New Roman"/>
          <w:sz w:val="24"/>
          <w:szCs w:val="24"/>
        </w:rPr>
      </w:pPr>
    </w:p>
    <w:p w14:paraId="487DC04F" w14:textId="77777777" w:rsidR="00D85554" w:rsidRDefault="00D85554">
      <w:pP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br w:type="page"/>
      </w:r>
    </w:p>
    <w:p w14:paraId="487DC050" w14:textId="77777777" w:rsidR="00751E2D" w:rsidRPr="00751E2D" w:rsidRDefault="00751E2D" w:rsidP="007B7139">
      <w:pPr>
        <w:pStyle w:val="Title"/>
      </w:pPr>
      <w:bookmarkStart w:id="56" w:name="_Toc406585390"/>
      <w:r w:rsidRPr="00751E2D">
        <w:lastRenderedPageBreak/>
        <w:t xml:space="preserve">ANNEX 1 </w:t>
      </w:r>
      <w:r w:rsidR="00F24530">
        <w:t xml:space="preserve">- </w:t>
      </w:r>
      <w:r w:rsidRPr="00751E2D">
        <w:t>CODE OF CONDUCT FOR EXPERTS</w:t>
      </w:r>
      <w:bookmarkEnd w:id="56"/>
      <w:r w:rsidRPr="00751E2D">
        <w:t xml:space="preserve"> </w:t>
      </w:r>
    </w:p>
    <w:p w14:paraId="487DC051" w14:textId="77777777" w:rsidR="00751E2D" w:rsidRPr="00751E2D" w:rsidRDefault="00751E2D" w:rsidP="007B7139">
      <w:pPr>
        <w:pStyle w:val="Heading2"/>
        <w:numPr>
          <w:ilvl w:val="1"/>
          <w:numId w:val="98"/>
        </w:numPr>
      </w:pPr>
      <w:bookmarkStart w:id="57" w:name="_Toc406585391"/>
      <w:r w:rsidRPr="00751E2D">
        <w:t>PERFORMANCE OF THE CONTRACT</w:t>
      </w:r>
      <w:bookmarkEnd w:id="57"/>
    </w:p>
    <w:p w14:paraId="487DC052" w14:textId="77777777" w:rsidR="00751E2D" w:rsidRPr="00751E2D" w:rsidRDefault="00751E2D" w:rsidP="007B7139">
      <w:pPr>
        <w:numPr>
          <w:ilvl w:val="0"/>
          <w:numId w:val="64"/>
        </w:numPr>
        <w:spacing w:after="120" w:line="240" w:lineRule="auto"/>
        <w:jc w:val="both"/>
        <w:rPr>
          <w:rFonts w:ascii="Times New Roman" w:eastAsia="Times New Roman" w:hAnsi="Times New Roman" w:cs="EUAlbertina"/>
          <w:color w:val="000000"/>
          <w:sz w:val="24"/>
          <w:szCs w:val="24"/>
          <w:lang w:eastAsia="de-DE"/>
        </w:rPr>
      </w:pPr>
      <w:r w:rsidRPr="00751E2D">
        <w:rPr>
          <w:rFonts w:ascii="Times New Roman" w:eastAsia="Times New Roman" w:hAnsi="Times New Roman" w:cs="Times New Roman"/>
          <w:sz w:val="24"/>
          <w:szCs w:val="24"/>
          <w:lang w:eastAsia="de-DE"/>
        </w:rPr>
        <w:t>The expert works independently, in a personal capacity and not on behalf of any organisation.</w:t>
      </w:r>
    </w:p>
    <w:p w14:paraId="487DC053" w14:textId="77777777" w:rsidR="00751E2D" w:rsidRPr="00751E2D" w:rsidRDefault="00751E2D" w:rsidP="007B7139">
      <w:pPr>
        <w:numPr>
          <w:ilvl w:val="0"/>
          <w:numId w:val="64"/>
        </w:numPr>
        <w:spacing w:after="120" w:line="240" w:lineRule="auto"/>
        <w:jc w:val="both"/>
        <w:rPr>
          <w:rFonts w:ascii="Times New Roman" w:eastAsia="Times New Roman" w:hAnsi="Times New Roman" w:cs="Times New Roman"/>
          <w:i/>
          <w:iCs/>
          <w:sz w:val="24"/>
          <w:szCs w:val="24"/>
          <w:lang w:eastAsia="en-GB"/>
        </w:rPr>
      </w:pPr>
      <w:r w:rsidRPr="00751E2D">
        <w:rPr>
          <w:rFonts w:ascii="Times New Roman" w:eastAsia="Times New Roman" w:hAnsi="Times New Roman" w:cs="Times New Roman"/>
          <w:sz w:val="24"/>
          <w:szCs w:val="20"/>
        </w:rPr>
        <w:t>The expert must:</w:t>
      </w:r>
    </w:p>
    <w:p w14:paraId="487DC054" w14:textId="77777777" w:rsidR="00751E2D" w:rsidRPr="00751E2D" w:rsidRDefault="00751E2D" w:rsidP="007B7139">
      <w:pPr>
        <w:numPr>
          <w:ilvl w:val="0"/>
          <w:numId w:val="65"/>
        </w:numPr>
        <w:spacing w:after="120" w:line="240" w:lineRule="auto"/>
        <w:ind w:left="1080"/>
        <w:jc w:val="both"/>
        <w:rPr>
          <w:rFonts w:ascii="Times New Roman" w:eastAsia="Times New Roman" w:hAnsi="Times New Roman" w:cs="Times New Roman"/>
          <w:iCs/>
          <w:sz w:val="24"/>
          <w:szCs w:val="24"/>
          <w:lang w:eastAsia="en-GB"/>
        </w:rPr>
      </w:pPr>
      <w:r w:rsidRPr="00751E2D">
        <w:rPr>
          <w:rFonts w:ascii="Times New Roman" w:eastAsia="Times New Roman" w:hAnsi="Times New Roman" w:cs="Times New Roman"/>
          <w:sz w:val="24"/>
          <w:szCs w:val="20"/>
        </w:rPr>
        <w:t xml:space="preserve">carry out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work in a confidential and fair way </w:t>
      </w:r>
    </w:p>
    <w:p w14:paraId="487DC055" w14:textId="77777777" w:rsidR="00751E2D" w:rsidRPr="00751E2D" w:rsidRDefault="00751E2D" w:rsidP="007B7139">
      <w:pPr>
        <w:numPr>
          <w:ilvl w:val="0"/>
          <w:numId w:val="65"/>
        </w:numPr>
        <w:spacing w:after="120" w:line="240" w:lineRule="auto"/>
        <w:ind w:left="1080"/>
        <w:jc w:val="both"/>
        <w:rPr>
          <w:rFonts w:ascii="Times New Roman" w:eastAsia="Times New Roman" w:hAnsi="Times New Roman" w:cs="Times New Roman"/>
          <w:iCs/>
          <w:sz w:val="24"/>
          <w:szCs w:val="24"/>
          <w:lang w:eastAsia="en-GB"/>
        </w:rPr>
      </w:pPr>
      <w:r w:rsidRPr="00751E2D">
        <w:rPr>
          <w:rFonts w:ascii="Times New Roman" w:eastAsia="Times New Roman" w:hAnsi="Times New Roman" w:cs="Times New Roman"/>
          <w:sz w:val="24"/>
          <w:szCs w:val="20"/>
        </w:rPr>
        <w:t xml:space="preserve">assist the contracting party </w:t>
      </w:r>
      <w:r w:rsidRPr="00751E2D">
        <w:rPr>
          <w:rFonts w:ascii="Times New Roman" w:eastAsia="Times New Roman" w:hAnsi="Times New Roman" w:cs="Times New Roman"/>
          <w:sz w:val="24"/>
          <w:szCs w:val="24"/>
        </w:rPr>
        <w:t>or relevant service</w:t>
      </w:r>
      <w:r w:rsidRPr="00751E2D">
        <w:rPr>
          <w:rFonts w:ascii="Times New Roman" w:eastAsia="Times New Roman" w:hAnsi="Times New Roman" w:cs="Times New Roman"/>
          <w:sz w:val="24"/>
          <w:szCs w:val="20"/>
        </w:rPr>
        <w:t xml:space="preserve"> to the best of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abilities, professional skills, knowledge and applying the highest ethical</w:t>
      </w:r>
      <w:r w:rsidRPr="00751E2D">
        <w:rPr>
          <w:rFonts w:ascii="Times New Roman" w:eastAsia="Times New Roman" w:hAnsi="Times New Roman" w:cs="Times New Roman"/>
          <w:sz w:val="24"/>
          <w:szCs w:val="24"/>
        </w:rPr>
        <w:t xml:space="preserve"> and moral</w:t>
      </w:r>
      <w:r w:rsidRPr="00751E2D">
        <w:rPr>
          <w:rFonts w:ascii="Times New Roman" w:eastAsia="Times New Roman" w:hAnsi="Times New Roman" w:cs="Times New Roman"/>
          <w:sz w:val="24"/>
          <w:szCs w:val="20"/>
        </w:rPr>
        <w:t xml:space="preserve"> standards</w:t>
      </w:r>
    </w:p>
    <w:p w14:paraId="487DC056" w14:textId="77777777" w:rsidR="00751E2D" w:rsidRPr="00751E2D" w:rsidRDefault="00751E2D" w:rsidP="007B7139">
      <w:pPr>
        <w:numPr>
          <w:ilvl w:val="0"/>
          <w:numId w:val="65"/>
        </w:numPr>
        <w:spacing w:after="120" w:line="240" w:lineRule="auto"/>
        <w:ind w:left="1080"/>
        <w:jc w:val="both"/>
        <w:rPr>
          <w:rFonts w:ascii="Times New Roman" w:eastAsia="Times New Roman" w:hAnsi="Times New Roman" w:cs="Times New Roman"/>
          <w:iCs/>
          <w:sz w:val="24"/>
          <w:szCs w:val="24"/>
          <w:lang w:eastAsia="en-GB"/>
        </w:rPr>
      </w:pPr>
      <w:r w:rsidRPr="00751E2D">
        <w:rPr>
          <w:rFonts w:ascii="Times New Roman" w:eastAsia="Times New Roman" w:hAnsi="Times New Roman" w:cs="Times New Roman"/>
          <w:sz w:val="24"/>
          <w:szCs w:val="20"/>
        </w:rPr>
        <w:t xml:space="preserve">Follow any instructions and time-schedules given by the contracting party or </w:t>
      </w:r>
      <w:r w:rsidRPr="00751E2D">
        <w:rPr>
          <w:rFonts w:ascii="Times New Roman" w:eastAsia="Times New Roman" w:hAnsi="Times New Roman" w:cs="Times New Roman"/>
          <w:sz w:val="24"/>
          <w:szCs w:val="24"/>
        </w:rPr>
        <w:t>relevant service</w:t>
      </w:r>
      <w:r w:rsidRPr="00751E2D">
        <w:rPr>
          <w:rFonts w:ascii="Times New Roman" w:eastAsia="Times New Roman" w:hAnsi="Times New Roman" w:cs="Times New Roman"/>
          <w:sz w:val="24"/>
          <w:szCs w:val="20"/>
        </w:rPr>
        <w:t xml:space="preserve"> and deliver consistently high quality work.</w:t>
      </w:r>
    </w:p>
    <w:p w14:paraId="487DC057" w14:textId="77777777" w:rsidR="00751E2D" w:rsidRPr="00751E2D" w:rsidRDefault="00751E2D" w:rsidP="007B7139">
      <w:pPr>
        <w:numPr>
          <w:ilvl w:val="0"/>
          <w:numId w:val="64"/>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may not delegate another person to carry out the work or be replaced by any other person.</w:t>
      </w:r>
    </w:p>
    <w:p w14:paraId="487DC058" w14:textId="77777777" w:rsidR="00751E2D" w:rsidRPr="00751E2D" w:rsidRDefault="00751E2D" w:rsidP="007B7139">
      <w:pPr>
        <w:pStyle w:val="Heading2"/>
      </w:pPr>
      <w:bookmarkStart w:id="58" w:name="_Toc406585392"/>
      <w:r w:rsidRPr="00751E2D">
        <w:t>OBLIGATIONS OF IMPARTIALITY</w:t>
      </w:r>
      <w:bookmarkEnd w:id="58"/>
    </w:p>
    <w:p w14:paraId="487DC059" w14:textId="77777777" w:rsidR="00751E2D" w:rsidRPr="00751E2D" w:rsidRDefault="00751E2D" w:rsidP="007B7139">
      <w:pPr>
        <w:numPr>
          <w:ilvl w:val="0"/>
          <w:numId w:val="66"/>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0"/>
        </w:rPr>
        <w:t xml:space="preserve">The expert must perform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work </w:t>
      </w:r>
      <w:r w:rsidRPr="00751E2D">
        <w:rPr>
          <w:rFonts w:ascii="Times New Roman" w:eastAsia="Times New Roman" w:hAnsi="Times New Roman" w:cs="Times New Roman"/>
          <w:b/>
          <w:sz w:val="24"/>
          <w:szCs w:val="20"/>
        </w:rPr>
        <w:t>impartially</w:t>
      </w:r>
      <w:r w:rsidRPr="00751E2D">
        <w:rPr>
          <w:rFonts w:ascii="Times New Roman" w:eastAsia="Times New Roman" w:hAnsi="Times New Roman" w:cs="Times New Roman"/>
          <w:sz w:val="24"/>
          <w:szCs w:val="20"/>
        </w:rPr>
        <w:t xml:space="preserve">. </w:t>
      </w:r>
      <w:r w:rsidRPr="00751E2D">
        <w:rPr>
          <w:rFonts w:ascii="Times New Roman" w:eastAsia="Times New Roman" w:hAnsi="Times New Roman" w:cs="Times New Roman"/>
          <w:sz w:val="24"/>
          <w:szCs w:val="24"/>
        </w:rPr>
        <w:t>To this end, the expert is required to:</w:t>
      </w:r>
    </w:p>
    <w:p w14:paraId="487DC05A" w14:textId="77777777" w:rsidR="00751E2D" w:rsidRPr="00751E2D" w:rsidRDefault="00751E2D" w:rsidP="007B7139">
      <w:pPr>
        <w:numPr>
          <w:ilvl w:val="0"/>
          <w:numId w:val="67"/>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inform the contracting party or relevant service of any conflicts of interest arising in the course of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work</w:t>
      </w:r>
    </w:p>
    <w:p w14:paraId="487DC05B" w14:textId="77777777" w:rsidR="00751E2D" w:rsidRPr="00751E2D" w:rsidRDefault="00751E2D" w:rsidP="007B7139">
      <w:pPr>
        <w:numPr>
          <w:ilvl w:val="0"/>
          <w:numId w:val="67"/>
        </w:numPr>
        <w:spacing w:after="120" w:line="240" w:lineRule="auto"/>
        <w:jc w:val="both"/>
        <w:rPr>
          <w:rFonts w:ascii="Times New Roman" w:eastAsia="Times New Roman" w:hAnsi="Times New Roman" w:cs="Times New Roman"/>
          <w:sz w:val="24"/>
          <w:szCs w:val="24"/>
        </w:rPr>
      </w:pPr>
      <w:proofErr w:type="gramStart"/>
      <w:r w:rsidRPr="00751E2D">
        <w:rPr>
          <w:rFonts w:ascii="Times New Roman" w:eastAsia="Times New Roman" w:hAnsi="Times New Roman" w:cs="Times New Roman"/>
          <w:sz w:val="24"/>
          <w:szCs w:val="24"/>
        </w:rPr>
        <w:t>confirm</w:t>
      </w:r>
      <w:proofErr w:type="gramEnd"/>
      <w:r w:rsidRPr="00751E2D">
        <w:rPr>
          <w:rFonts w:ascii="Times New Roman" w:eastAsia="Times New Roman" w:hAnsi="Times New Roman" w:cs="Times New Roman"/>
          <w:sz w:val="24"/>
          <w:szCs w:val="24"/>
        </w:rPr>
        <w:t xml:space="preserve"> there is no conflict of interest for the work s/he is carrying out by signing a declaration</w:t>
      </w:r>
      <w:r w:rsidRPr="00751E2D">
        <w:rPr>
          <w:rFonts w:ascii="Calibri" w:eastAsia="Calibri" w:hAnsi="Calibri" w:cs="Times New Roman"/>
        </w:rPr>
        <w:t xml:space="preserve"> </w:t>
      </w:r>
      <w:r w:rsidR="00290CE7">
        <w:rPr>
          <w:rFonts w:ascii="Times New Roman" w:eastAsia="Times New Roman" w:hAnsi="Times New Roman" w:cs="Times New Roman"/>
          <w:sz w:val="24"/>
          <w:szCs w:val="24"/>
        </w:rPr>
        <w:t>(Annex 3)</w:t>
      </w:r>
      <w:r w:rsidR="00A66D38">
        <w:rPr>
          <w:rFonts w:ascii="Times New Roman" w:eastAsia="Times New Roman" w:hAnsi="Times New Roman" w:cs="Times New Roman"/>
          <w:sz w:val="24"/>
          <w:szCs w:val="24"/>
        </w:rPr>
        <w:t xml:space="preserve">. </w:t>
      </w:r>
    </w:p>
    <w:p w14:paraId="487DC05C" w14:textId="77777777" w:rsidR="00751E2D" w:rsidRPr="00751E2D" w:rsidRDefault="00751E2D" w:rsidP="007B7139">
      <w:pPr>
        <w:numPr>
          <w:ilvl w:val="0"/>
          <w:numId w:val="66"/>
        </w:numPr>
        <w:tabs>
          <w:tab w:val="left" w:pos="0"/>
        </w:tabs>
        <w:spacing w:after="120" w:line="240" w:lineRule="auto"/>
        <w:jc w:val="both"/>
        <w:rPr>
          <w:rFonts w:ascii="Times New Roman" w:eastAsia="Times New Roman" w:hAnsi="Times New Roman" w:cs="Times New Roman"/>
          <w:b/>
          <w:sz w:val="24"/>
          <w:szCs w:val="20"/>
        </w:rPr>
      </w:pPr>
      <w:r w:rsidRPr="00751E2D">
        <w:rPr>
          <w:rFonts w:ascii="Times New Roman" w:eastAsia="Times New Roman" w:hAnsi="Times New Roman" w:cs="Times New Roman"/>
          <w:b/>
          <w:sz w:val="24"/>
          <w:szCs w:val="20"/>
        </w:rPr>
        <w:t>Definition of the conflict of interest</w:t>
      </w:r>
      <w:r w:rsidRPr="00751E2D">
        <w:rPr>
          <w:rFonts w:ascii="Times New Roman" w:eastAsia="Times New Roman" w:hAnsi="Times New Roman" w:cs="Times New Roman"/>
          <w:sz w:val="24"/>
          <w:szCs w:val="20"/>
        </w:rPr>
        <w:t>: a conflict of interest exists if an expert:</w:t>
      </w:r>
    </w:p>
    <w:p w14:paraId="487DC05D" w14:textId="77777777" w:rsidR="00751E2D" w:rsidRPr="00751E2D" w:rsidRDefault="00751E2D" w:rsidP="007B7139">
      <w:pPr>
        <w:numPr>
          <w:ilvl w:val="0"/>
          <w:numId w:val="68"/>
        </w:numPr>
        <w:spacing w:after="120" w:line="240" w:lineRule="auto"/>
        <w:ind w:left="1080"/>
        <w:jc w:val="both"/>
        <w:rPr>
          <w:rFonts w:ascii="Times New Roman" w:eastAsia="Times New Roman" w:hAnsi="Times New Roman" w:cs="Times New Roman"/>
          <w:sz w:val="24"/>
          <w:szCs w:val="20"/>
        </w:rPr>
      </w:pPr>
      <w:r w:rsidRPr="00751E2D">
        <w:rPr>
          <w:rFonts w:ascii="Times New Roman" w:eastAsia="Times New Roman" w:hAnsi="Times New Roman" w:cs="Times New Roman"/>
          <w:sz w:val="24"/>
          <w:szCs w:val="20"/>
        </w:rPr>
        <w:t xml:space="preserve">has any vested interests in relation to the questions upon which s/he is asked to give advice </w:t>
      </w:r>
    </w:p>
    <w:p w14:paraId="487DC05E" w14:textId="77777777" w:rsidR="00751E2D" w:rsidRPr="00751E2D" w:rsidRDefault="00751E2D" w:rsidP="007B7139">
      <w:pPr>
        <w:numPr>
          <w:ilvl w:val="0"/>
          <w:numId w:val="68"/>
        </w:numPr>
        <w:spacing w:after="120" w:line="240" w:lineRule="auto"/>
        <w:ind w:left="1080"/>
        <w:jc w:val="both"/>
        <w:rPr>
          <w:rFonts w:ascii="Times New Roman" w:eastAsia="Times New Roman" w:hAnsi="Times New Roman" w:cs="Times New Roman"/>
          <w:sz w:val="24"/>
          <w:szCs w:val="20"/>
        </w:rPr>
      </w:pPr>
      <w:r w:rsidRPr="00751E2D">
        <w:rPr>
          <w:rFonts w:ascii="Times New Roman" w:eastAsia="Times New Roman" w:hAnsi="Times New Roman" w:cs="Times New Roman"/>
          <w:sz w:val="24"/>
          <w:szCs w:val="20"/>
        </w:rPr>
        <w:t xml:space="preserve">or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organisation stands to benefit directly or indirectly, or be disadvantaged, as a direct result of the work carried out </w:t>
      </w:r>
    </w:p>
    <w:p w14:paraId="487DC05F" w14:textId="77777777" w:rsidR="00751E2D" w:rsidRPr="00751E2D" w:rsidRDefault="00751E2D" w:rsidP="007B7139">
      <w:pPr>
        <w:numPr>
          <w:ilvl w:val="0"/>
          <w:numId w:val="68"/>
        </w:numPr>
        <w:spacing w:after="120" w:line="240" w:lineRule="auto"/>
        <w:ind w:left="1080"/>
        <w:jc w:val="both"/>
        <w:rPr>
          <w:rFonts w:ascii="Times New Roman" w:eastAsia="Times New Roman" w:hAnsi="Times New Roman" w:cs="Times New Roman"/>
          <w:sz w:val="24"/>
          <w:szCs w:val="20"/>
        </w:rPr>
      </w:pPr>
      <w:proofErr w:type="gramStart"/>
      <w:r w:rsidRPr="00751E2D">
        <w:rPr>
          <w:rFonts w:ascii="Times New Roman" w:eastAsia="Times New Roman" w:hAnsi="Times New Roman" w:cs="Times New Roman"/>
          <w:sz w:val="24"/>
          <w:szCs w:val="20"/>
        </w:rPr>
        <w:t>is</w:t>
      </w:r>
      <w:proofErr w:type="gramEnd"/>
      <w:r w:rsidRPr="00751E2D">
        <w:rPr>
          <w:rFonts w:ascii="Times New Roman" w:eastAsia="Times New Roman" w:hAnsi="Times New Roman" w:cs="Times New Roman"/>
          <w:sz w:val="24"/>
          <w:szCs w:val="20"/>
        </w:rPr>
        <w:t xml:space="preserve"> in any other situation that compromises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ability to carry out </w:t>
      </w:r>
      <w:r w:rsidR="00A539ED">
        <w:rPr>
          <w:rFonts w:ascii="Times New Roman" w:eastAsia="Times New Roman" w:hAnsi="Times New Roman" w:cs="Times New Roman"/>
          <w:sz w:val="24"/>
          <w:szCs w:val="20"/>
        </w:rPr>
        <w:t>its</w:t>
      </w:r>
      <w:r w:rsidRPr="00751E2D">
        <w:rPr>
          <w:rFonts w:ascii="Times New Roman" w:eastAsia="Times New Roman" w:hAnsi="Times New Roman" w:cs="Times New Roman"/>
          <w:sz w:val="24"/>
          <w:szCs w:val="20"/>
        </w:rPr>
        <w:t xml:space="preserve"> work impartially.</w:t>
      </w:r>
    </w:p>
    <w:p w14:paraId="487DC060" w14:textId="77777777" w:rsidR="00751E2D" w:rsidRPr="00751E2D" w:rsidRDefault="00751E2D" w:rsidP="007B7139">
      <w:pPr>
        <w:spacing w:after="120" w:line="240" w:lineRule="auto"/>
        <w:ind w:left="720"/>
        <w:jc w:val="both"/>
        <w:rPr>
          <w:rFonts w:ascii="Times New Roman" w:eastAsia="Times New Roman" w:hAnsi="Times New Roman" w:cs="Times New Roman"/>
          <w:sz w:val="24"/>
          <w:szCs w:val="20"/>
        </w:rPr>
      </w:pPr>
      <w:r w:rsidRPr="00751E2D">
        <w:rPr>
          <w:rFonts w:ascii="Times New Roman" w:eastAsia="Times New Roman" w:hAnsi="Times New Roman" w:cs="Times New Roman"/>
          <w:sz w:val="24"/>
          <w:szCs w:val="24"/>
        </w:rPr>
        <w:t xml:space="preserve">The contracting party or relevant service will decide whether a conflict of interest exists, taking account of the objective circumstances, available information and related risks when an expert is in any other situation that could cast doubt on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ability to carry out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work, or that could reasonably appear to do so in the eyes of an external third party.</w:t>
      </w:r>
      <w:r w:rsidRPr="00751E2D">
        <w:rPr>
          <w:rFonts w:ascii="Times New Roman" w:eastAsia="Times New Roman" w:hAnsi="Times New Roman" w:cs="Times New Roman"/>
          <w:sz w:val="24"/>
          <w:szCs w:val="20"/>
        </w:rPr>
        <w:t xml:space="preserve"> </w:t>
      </w:r>
    </w:p>
    <w:p w14:paraId="487DC061" w14:textId="77777777" w:rsidR="00751E2D" w:rsidRPr="00751E2D" w:rsidRDefault="00751E2D" w:rsidP="007B7139">
      <w:pPr>
        <w:numPr>
          <w:ilvl w:val="0"/>
          <w:numId w:val="66"/>
        </w:num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b/>
          <w:sz w:val="24"/>
          <w:szCs w:val="24"/>
        </w:rPr>
        <w:t>Consequences of a situation of conflict of interest:</w:t>
      </w:r>
      <w:r w:rsidRPr="00751E2D">
        <w:rPr>
          <w:rFonts w:ascii="Times New Roman" w:eastAsia="Times New Roman" w:hAnsi="Times New Roman" w:cs="Times New Roman"/>
          <w:sz w:val="24"/>
          <w:szCs w:val="24"/>
        </w:rPr>
        <w:t xml:space="preserve"> </w:t>
      </w:r>
    </w:p>
    <w:p w14:paraId="487DC062" w14:textId="77777777" w:rsidR="00751E2D" w:rsidRPr="00751E2D" w:rsidRDefault="00751E2D" w:rsidP="007B7139">
      <w:pPr>
        <w:numPr>
          <w:ilvl w:val="0"/>
          <w:numId w:val="69"/>
        </w:numPr>
        <w:spacing w:after="120" w:line="240" w:lineRule="auto"/>
        <w:ind w:left="108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If a conflict of interest is reported by the expert or established by the contracting party or relevant service, the expert must not carry out the work;</w:t>
      </w:r>
    </w:p>
    <w:p w14:paraId="487DC063" w14:textId="77777777" w:rsidR="00751E2D" w:rsidRPr="00751E2D" w:rsidRDefault="00751E2D" w:rsidP="007B7139">
      <w:pPr>
        <w:numPr>
          <w:ilvl w:val="0"/>
          <w:numId w:val="69"/>
        </w:numPr>
        <w:spacing w:after="120" w:line="240" w:lineRule="auto"/>
        <w:ind w:left="108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If a conflict becomes apparent in the course of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work, the expert must inform immediately the contracting party or relevant service. If a conflict is confirmed, the expert must stop carrying out </w:t>
      </w:r>
      <w:r w:rsidR="00A539ED">
        <w:rPr>
          <w:rFonts w:ascii="Times New Roman" w:eastAsia="Times New Roman" w:hAnsi="Times New Roman" w:cs="Times New Roman"/>
          <w:sz w:val="24"/>
          <w:szCs w:val="24"/>
        </w:rPr>
        <w:t>its</w:t>
      </w:r>
      <w:r w:rsidRPr="00751E2D">
        <w:rPr>
          <w:rFonts w:ascii="Times New Roman" w:eastAsia="Times New Roman" w:hAnsi="Times New Roman" w:cs="Times New Roman"/>
          <w:sz w:val="24"/>
          <w:szCs w:val="24"/>
        </w:rPr>
        <w:t xml:space="preserve"> work. If necessary, the expert will be replaced.</w:t>
      </w:r>
    </w:p>
    <w:p w14:paraId="487DC064" w14:textId="77777777" w:rsidR="00751E2D" w:rsidRPr="00751E2D" w:rsidRDefault="00751E2D" w:rsidP="007B7139">
      <w:pPr>
        <w:pStyle w:val="Heading2"/>
      </w:pPr>
      <w:bookmarkStart w:id="59" w:name="_Toc406585393"/>
      <w:r w:rsidRPr="00751E2D">
        <w:lastRenderedPageBreak/>
        <w:t>OBLIGATIONS OF CONFIDENTIALITY</w:t>
      </w:r>
      <w:bookmarkEnd w:id="59"/>
    </w:p>
    <w:p w14:paraId="487DC065" w14:textId="77777777" w:rsidR="00751E2D" w:rsidRPr="00751E2D" w:rsidRDefault="00751E2D" w:rsidP="007B7139">
      <w:pPr>
        <w:numPr>
          <w:ilvl w:val="0"/>
          <w:numId w:val="70"/>
        </w:numPr>
        <w:autoSpaceDE w:val="0"/>
        <w:autoSpaceDN w:val="0"/>
        <w:spacing w:after="120" w:line="240" w:lineRule="auto"/>
        <w:jc w:val="both"/>
        <w:rPr>
          <w:rFonts w:ascii="Times New Roman" w:eastAsia="Times New Roman" w:hAnsi="Times New Roman" w:cs="Times New Roman"/>
          <w:iCs/>
          <w:sz w:val="24"/>
          <w:szCs w:val="24"/>
        </w:rPr>
      </w:pPr>
      <w:r w:rsidRPr="00751E2D">
        <w:rPr>
          <w:rFonts w:ascii="Times New Roman" w:eastAsia="Times New Roman" w:hAnsi="Times New Roman" w:cs="Times New Roman"/>
          <w:iCs/>
          <w:sz w:val="24"/>
          <w:szCs w:val="24"/>
        </w:rPr>
        <w:t>The contracting party and the expert must treat confidentially</w:t>
      </w:r>
      <w:r w:rsidRPr="00751E2D">
        <w:rPr>
          <w:rFonts w:ascii="Times New Roman" w:eastAsia="Times New Roman" w:hAnsi="Times New Roman" w:cs="Times New Roman"/>
          <w:iCs/>
          <w:sz w:val="24"/>
          <w:szCs w:val="24"/>
          <w:vertAlign w:val="superscript"/>
        </w:rPr>
        <w:t xml:space="preserve"> </w:t>
      </w:r>
      <w:r w:rsidRPr="00751E2D">
        <w:rPr>
          <w:rFonts w:ascii="Times New Roman" w:eastAsia="Times New Roman" w:hAnsi="Times New Roman" w:cs="Times New Roman"/>
          <w:iCs/>
          <w:sz w:val="24"/>
          <w:szCs w:val="24"/>
        </w:rPr>
        <w:t>any information and documents, in any form (i.e. paper or electronic), disclosed in writing or orally in relation to the performance of the Contract.</w:t>
      </w:r>
    </w:p>
    <w:p w14:paraId="487DC066" w14:textId="77777777" w:rsidR="00751E2D" w:rsidRPr="00751E2D" w:rsidRDefault="00751E2D" w:rsidP="007B7139">
      <w:pPr>
        <w:numPr>
          <w:ilvl w:val="0"/>
          <w:numId w:val="70"/>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undertakes to observe strict </w:t>
      </w:r>
      <w:r w:rsidRPr="00751E2D">
        <w:rPr>
          <w:rFonts w:ascii="Times New Roman" w:eastAsia="Times New Roman" w:hAnsi="Times New Roman" w:cs="Times New Roman"/>
          <w:b/>
          <w:sz w:val="24"/>
          <w:szCs w:val="24"/>
          <w:lang w:eastAsia="de-DE"/>
        </w:rPr>
        <w:t>confidentiality</w:t>
      </w:r>
      <w:r w:rsidRPr="00751E2D">
        <w:rPr>
          <w:rFonts w:ascii="Times New Roman" w:eastAsia="Times New Roman" w:hAnsi="Times New Roman" w:cs="Times New Roman"/>
          <w:sz w:val="24"/>
          <w:szCs w:val="24"/>
          <w:lang w:eastAsia="de-DE"/>
        </w:rPr>
        <w:t xml:space="preserve"> in relation to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work. </w:t>
      </w:r>
    </w:p>
    <w:p w14:paraId="487DC067" w14:textId="77777777" w:rsidR="00751E2D" w:rsidRPr="00751E2D" w:rsidRDefault="00751E2D" w:rsidP="007B7139">
      <w:pPr>
        <w:spacing w:after="120" w:line="240" w:lineRule="auto"/>
        <w:ind w:left="720"/>
        <w:jc w:val="both"/>
        <w:rPr>
          <w:rFonts w:ascii="Times New Roman" w:eastAsia="Times New Roman" w:hAnsi="Times New Roman" w:cs="Times New Roman"/>
          <w:iCs/>
          <w:sz w:val="24"/>
          <w:szCs w:val="24"/>
          <w:lang w:eastAsia="de-DE"/>
        </w:rPr>
      </w:pPr>
      <w:r w:rsidRPr="00751E2D">
        <w:rPr>
          <w:rFonts w:ascii="Times New Roman" w:eastAsia="Times New Roman" w:hAnsi="Times New Roman" w:cs="Times New Roman"/>
          <w:sz w:val="24"/>
          <w:szCs w:val="24"/>
          <w:lang w:eastAsia="de-DE"/>
        </w:rPr>
        <w:t xml:space="preserve">To this end, the expert must </w:t>
      </w:r>
      <w:r w:rsidRPr="00751E2D">
        <w:rPr>
          <w:rFonts w:ascii="Times New Roman" w:eastAsia="Times New Roman" w:hAnsi="Times New Roman" w:cs="Times New Roman"/>
          <w:iCs/>
          <w:sz w:val="24"/>
          <w:szCs w:val="24"/>
          <w:lang w:eastAsia="de-DE"/>
        </w:rPr>
        <w:t xml:space="preserve">not use or disclose, directly or indirectly confidential information or documents for any purpose other than fulfilling </w:t>
      </w:r>
      <w:r w:rsidR="00A539ED">
        <w:rPr>
          <w:rFonts w:ascii="Times New Roman" w:eastAsia="Times New Roman" w:hAnsi="Times New Roman" w:cs="Times New Roman"/>
          <w:iCs/>
          <w:sz w:val="24"/>
          <w:szCs w:val="24"/>
          <w:lang w:eastAsia="de-DE"/>
        </w:rPr>
        <w:t>its</w:t>
      </w:r>
      <w:r w:rsidRPr="00751E2D">
        <w:rPr>
          <w:rFonts w:ascii="Times New Roman" w:eastAsia="Times New Roman" w:hAnsi="Times New Roman" w:cs="Times New Roman"/>
          <w:iCs/>
          <w:sz w:val="24"/>
          <w:szCs w:val="24"/>
          <w:lang w:eastAsia="de-DE"/>
        </w:rPr>
        <w:t xml:space="preserve"> obligations under the Contract without prior written approval of the contracting party</w:t>
      </w:r>
    </w:p>
    <w:p w14:paraId="487DC068" w14:textId="77777777" w:rsidR="00751E2D" w:rsidRPr="00751E2D" w:rsidRDefault="00751E2D" w:rsidP="007B7139">
      <w:pPr>
        <w:autoSpaceDE w:val="0"/>
        <w:autoSpaceDN w:val="0"/>
        <w:spacing w:after="120" w:line="240" w:lineRule="auto"/>
        <w:ind w:left="1080" w:hanging="960"/>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In particular,</w:t>
      </w:r>
      <w:r w:rsidRPr="00751E2D">
        <w:rPr>
          <w:rFonts w:ascii="Times New Roman" w:eastAsia="Times New Roman" w:hAnsi="Times New Roman" w:cs="Times New Roman"/>
          <w:sz w:val="24"/>
          <w:szCs w:val="20"/>
        </w:rPr>
        <w:t xml:space="preserve"> the expert</w:t>
      </w:r>
      <w:r w:rsidRPr="00751E2D">
        <w:rPr>
          <w:rFonts w:ascii="Times New Roman" w:eastAsia="Times New Roman" w:hAnsi="Times New Roman" w:cs="Times New Roman"/>
          <w:sz w:val="24"/>
          <w:szCs w:val="24"/>
        </w:rPr>
        <w:t>:</w:t>
      </w:r>
    </w:p>
    <w:p w14:paraId="487DC069" w14:textId="77777777" w:rsidR="00751E2D" w:rsidRPr="00751E2D" w:rsidRDefault="00751E2D" w:rsidP="007B7139">
      <w:pPr>
        <w:numPr>
          <w:ilvl w:val="0"/>
          <w:numId w:val="71"/>
        </w:numPr>
        <w:autoSpaceDE w:val="0"/>
        <w:autoSpaceDN w:val="0"/>
        <w:spacing w:after="120" w:line="240" w:lineRule="auto"/>
        <w:jc w:val="both"/>
        <w:rPr>
          <w:rFonts w:ascii="Times New Roman" w:eastAsia="Times New Roman" w:hAnsi="Times New Roman" w:cs="Times New Roman"/>
          <w:i/>
          <w:iCs/>
          <w:sz w:val="24"/>
          <w:szCs w:val="24"/>
        </w:rPr>
      </w:pPr>
      <w:r w:rsidRPr="00751E2D">
        <w:rPr>
          <w:rFonts w:ascii="Times New Roman" w:eastAsia="Times New Roman" w:hAnsi="Times New Roman" w:cs="Times New Roman"/>
          <w:iCs/>
          <w:sz w:val="24"/>
          <w:szCs w:val="24"/>
        </w:rPr>
        <w:t xml:space="preserve">must not discuss </w:t>
      </w:r>
      <w:r w:rsidR="00A539ED">
        <w:rPr>
          <w:rFonts w:ascii="Times New Roman" w:eastAsia="Times New Roman" w:hAnsi="Times New Roman" w:cs="Times New Roman"/>
          <w:iCs/>
          <w:sz w:val="24"/>
          <w:szCs w:val="24"/>
        </w:rPr>
        <w:t>its</w:t>
      </w:r>
      <w:r w:rsidRPr="00751E2D">
        <w:rPr>
          <w:rFonts w:ascii="Times New Roman" w:eastAsia="Times New Roman" w:hAnsi="Times New Roman" w:cs="Times New Roman"/>
          <w:iCs/>
          <w:sz w:val="24"/>
          <w:szCs w:val="24"/>
        </w:rPr>
        <w:t xml:space="preserve"> work with others, including other experts or contracting party or relevant service staff not directly involved in </w:t>
      </w:r>
      <w:r w:rsidR="00A539ED">
        <w:rPr>
          <w:rFonts w:ascii="Times New Roman" w:eastAsia="Times New Roman" w:hAnsi="Times New Roman" w:cs="Times New Roman"/>
          <w:iCs/>
          <w:sz w:val="24"/>
          <w:szCs w:val="24"/>
        </w:rPr>
        <w:t>its</w:t>
      </w:r>
      <w:r w:rsidRPr="00751E2D">
        <w:rPr>
          <w:rFonts w:ascii="Times New Roman" w:eastAsia="Times New Roman" w:hAnsi="Times New Roman" w:cs="Times New Roman"/>
          <w:iCs/>
          <w:sz w:val="24"/>
          <w:szCs w:val="24"/>
        </w:rPr>
        <w:t xml:space="preserve"> work</w:t>
      </w:r>
    </w:p>
    <w:p w14:paraId="487DC06A" w14:textId="77777777" w:rsidR="00751E2D" w:rsidRPr="00751E2D" w:rsidRDefault="00751E2D" w:rsidP="007B7139">
      <w:pPr>
        <w:numPr>
          <w:ilvl w:val="0"/>
          <w:numId w:val="72"/>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must not disclose:</w:t>
      </w:r>
    </w:p>
    <w:p w14:paraId="487DC06B" w14:textId="77777777" w:rsidR="00751E2D" w:rsidRPr="00751E2D" w:rsidRDefault="00751E2D" w:rsidP="007B7139">
      <w:pPr>
        <w:numPr>
          <w:ilvl w:val="0"/>
          <w:numId w:val="73"/>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any detail of </w:t>
      </w:r>
      <w:r w:rsidR="00A539ED">
        <w:rPr>
          <w:rFonts w:ascii="Times New Roman" w:eastAsia="Times New Roman" w:hAnsi="Times New Roman" w:cs="Times New Roman"/>
          <w:iCs/>
          <w:sz w:val="24"/>
          <w:szCs w:val="24"/>
          <w:lang w:eastAsia="de-DE"/>
        </w:rPr>
        <w:t>its</w:t>
      </w:r>
      <w:r w:rsidRPr="00751E2D">
        <w:rPr>
          <w:rFonts w:ascii="Times New Roman" w:eastAsia="Times New Roman" w:hAnsi="Times New Roman" w:cs="Times New Roman"/>
          <w:iCs/>
          <w:sz w:val="24"/>
          <w:szCs w:val="24"/>
          <w:lang w:eastAsia="de-DE"/>
        </w:rPr>
        <w:t xml:space="preserve"> work </w:t>
      </w:r>
      <w:r w:rsidRPr="00751E2D">
        <w:rPr>
          <w:rFonts w:ascii="Times New Roman" w:eastAsia="Times New Roman" w:hAnsi="Times New Roman" w:cs="Times New Roman"/>
          <w:sz w:val="24"/>
          <w:szCs w:val="24"/>
          <w:lang w:eastAsia="de-DE"/>
        </w:rPr>
        <w:t xml:space="preserve">and its outcomes </w:t>
      </w:r>
      <w:r w:rsidRPr="00751E2D">
        <w:rPr>
          <w:rFonts w:ascii="Times New Roman" w:eastAsia="Times New Roman" w:hAnsi="Times New Roman" w:cs="Times New Roman"/>
          <w:iCs/>
          <w:sz w:val="24"/>
          <w:szCs w:val="24"/>
          <w:lang w:eastAsia="de-DE"/>
        </w:rPr>
        <w:t xml:space="preserve">for any purpose other than fulfilling </w:t>
      </w:r>
      <w:r w:rsidR="00A539ED">
        <w:rPr>
          <w:rFonts w:ascii="Times New Roman" w:eastAsia="Times New Roman" w:hAnsi="Times New Roman" w:cs="Times New Roman"/>
          <w:iCs/>
          <w:sz w:val="24"/>
          <w:szCs w:val="24"/>
          <w:lang w:eastAsia="de-DE"/>
        </w:rPr>
        <w:t>its</w:t>
      </w:r>
      <w:r w:rsidRPr="00751E2D">
        <w:rPr>
          <w:rFonts w:ascii="Times New Roman" w:eastAsia="Times New Roman" w:hAnsi="Times New Roman" w:cs="Times New Roman"/>
          <w:iCs/>
          <w:sz w:val="24"/>
          <w:szCs w:val="24"/>
          <w:lang w:eastAsia="de-DE"/>
        </w:rPr>
        <w:t xml:space="preserve"> obligations under the Contract</w:t>
      </w:r>
      <w:r w:rsidRPr="00751E2D">
        <w:rPr>
          <w:rFonts w:ascii="Times New Roman" w:eastAsia="Times New Roman" w:hAnsi="Times New Roman" w:cs="Times New Roman"/>
          <w:i/>
          <w:iCs/>
          <w:sz w:val="24"/>
          <w:szCs w:val="24"/>
          <w:lang w:eastAsia="de-DE"/>
        </w:rPr>
        <w:t xml:space="preserve"> </w:t>
      </w:r>
      <w:r w:rsidRPr="00751E2D">
        <w:rPr>
          <w:rFonts w:ascii="Times New Roman" w:eastAsia="Times New Roman" w:hAnsi="Times New Roman" w:cs="Times New Roman"/>
          <w:sz w:val="24"/>
          <w:szCs w:val="24"/>
          <w:lang w:eastAsia="de-DE"/>
        </w:rPr>
        <w:t>without prior written approval of the contracting party</w:t>
      </w:r>
    </w:p>
    <w:p w14:paraId="487DC06C" w14:textId="77777777" w:rsidR="00751E2D" w:rsidRPr="00751E2D" w:rsidRDefault="00A539ED" w:rsidP="007B7139">
      <w:pPr>
        <w:numPr>
          <w:ilvl w:val="0"/>
          <w:numId w:val="73"/>
        </w:numPr>
        <w:spacing w:after="120" w:line="240" w:lineRule="auto"/>
        <w:jc w:val="both"/>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its</w:t>
      </w:r>
      <w:proofErr w:type="gramEnd"/>
      <w:r w:rsidR="00751E2D" w:rsidRPr="00751E2D">
        <w:rPr>
          <w:rFonts w:ascii="Times New Roman" w:eastAsia="Times New Roman" w:hAnsi="Times New Roman" w:cs="Times New Roman"/>
          <w:sz w:val="24"/>
          <w:szCs w:val="24"/>
          <w:lang w:eastAsia="de-DE"/>
        </w:rPr>
        <w:t xml:space="preserve"> advice to the contracting party</w:t>
      </w:r>
      <w:r w:rsidR="00751E2D" w:rsidRPr="00751E2D">
        <w:rPr>
          <w:rFonts w:ascii="Times New Roman" w:eastAsia="Times New Roman" w:hAnsi="Times New Roman" w:cs="Times New Roman"/>
          <w:i/>
          <w:sz w:val="24"/>
          <w:szCs w:val="24"/>
          <w:lang w:eastAsia="de-DE"/>
        </w:rPr>
        <w:t xml:space="preserve"> </w:t>
      </w:r>
      <w:r w:rsidR="00751E2D" w:rsidRPr="00751E2D">
        <w:rPr>
          <w:rFonts w:ascii="Times New Roman" w:eastAsia="Times New Roman" w:hAnsi="Times New Roman" w:cs="Times New Roman"/>
          <w:sz w:val="24"/>
          <w:szCs w:val="24"/>
          <w:lang w:eastAsia="de-DE"/>
        </w:rPr>
        <w:t>or relevant service</w:t>
      </w:r>
      <w:r w:rsidR="00751E2D" w:rsidRPr="00751E2D">
        <w:rPr>
          <w:rFonts w:ascii="Times New Roman" w:eastAsia="Times New Roman" w:hAnsi="Times New Roman" w:cs="Times New Roman"/>
          <w:i/>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on </w:t>
      </w:r>
      <w:r>
        <w:rPr>
          <w:rFonts w:ascii="Times New Roman" w:eastAsia="Times New Roman" w:hAnsi="Times New Roman" w:cs="Times New Roman"/>
          <w:sz w:val="24"/>
          <w:szCs w:val="24"/>
          <w:lang w:eastAsia="de-DE"/>
        </w:rPr>
        <w:t>its</w:t>
      </w:r>
      <w:r w:rsidR="00751E2D" w:rsidRPr="00751E2D">
        <w:rPr>
          <w:rFonts w:ascii="Times New Roman" w:eastAsia="Times New Roman" w:hAnsi="Times New Roman" w:cs="Times New Roman"/>
          <w:sz w:val="24"/>
          <w:szCs w:val="24"/>
          <w:lang w:eastAsia="de-DE"/>
        </w:rPr>
        <w:t xml:space="preserve"> work to any other person (including colleagues, students, etc.)</w:t>
      </w:r>
    </w:p>
    <w:p w14:paraId="487DC06D" w14:textId="77777777" w:rsidR="00751E2D" w:rsidRPr="00751E2D" w:rsidRDefault="00751E2D" w:rsidP="007B7139">
      <w:pPr>
        <w:numPr>
          <w:ilvl w:val="0"/>
          <w:numId w:val="70"/>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material/documents/reports/deliverables are made available either on paper or electronically to the expert who then works from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own or other suitable premises, he/she will be held personally responsible for maintaining the confidentiality of any documents or electronic files sent and for returning, erasing or destroying all confidential documents or files upon completing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work as instructed. </w:t>
      </w:r>
    </w:p>
    <w:p w14:paraId="487DC06E" w14:textId="77777777" w:rsidR="00751E2D" w:rsidRPr="00751E2D" w:rsidRDefault="00751E2D" w:rsidP="007B7139">
      <w:pPr>
        <w:numPr>
          <w:ilvl w:val="0"/>
          <w:numId w:val="70"/>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work takes place in premises controlled by the contracting party or relevant service, the expert:</w:t>
      </w:r>
    </w:p>
    <w:p w14:paraId="487DC06F" w14:textId="77777777" w:rsidR="00751E2D" w:rsidRPr="00751E2D" w:rsidRDefault="00751E2D" w:rsidP="007B7139">
      <w:pPr>
        <w:numPr>
          <w:ilvl w:val="0"/>
          <w:numId w:val="74"/>
        </w:numPr>
        <w:spacing w:after="120" w:line="240" w:lineRule="auto"/>
        <w:ind w:left="108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must not remove from the premises any copies or notes, either on paper or in electronic form</w:t>
      </w:r>
    </w:p>
    <w:p w14:paraId="487DC070" w14:textId="77777777" w:rsidR="00751E2D" w:rsidRPr="00751E2D" w:rsidRDefault="00751E2D" w:rsidP="007B7139">
      <w:pPr>
        <w:numPr>
          <w:ilvl w:val="0"/>
          <w:numId w:val="74"/>
        </w:numPr>
        <w:spacing w:after="120" w:line="240" w:lineRule="auto"/>
        <w:ind w:left="1080"/>
        <w:jc w:val="both"/>
        <w:rPr>
          <w:rFonts w:ascii="Times New Roman" w:eastAsia="Times New Roman" w:hAnsi="Times New Roman" w:cs="Times New Roman"/>
          <w:sz w:val="24"/>
          <w:szCs w:val="24"/>
          <w:lang w:eastAsia="de-DE"/>
        </w:rPr>
      </w:pPr>
      <w:proofErr w:type="gramStart"/>
      <w:r w:rsidRPr="00751E2D">
        <w:rPr>
          <w:rFonts w:ascii="Times New Roman" w:eastAsia="Times New Roman" w:hAnsi="Times New Roman" w:cs="Times New Roman"/>
          <w:sz w:val="24"/>
          <w:szCs w:val="24"/>
          <w:lang w:eastAsia="de-DE"/>
        </w:rPr>
        <w:t>will</w:t>
      </w:r>
      <w:proofErr w:type="gramEnd"/>
      <w:r w:rsidRPr="00751E2D">
        <w:rPr>
          <w:rFonts w:ascii="Times New Roman" w:eastAsia="Times New Roman" w:hAnsi="Times New Roman" w:cs="Times New Roman"/>
          <w:sz w:val="24"/>
          <w:szCs w:val="24"/>
          <w:lang w:eastAsia="de-DE"/>
        </w:rPr>
        <w:t xml:space="preserve"> be held personally responsible for maintaining the confidentiality of any documents or electronic files sent, and for returning, erasing or destroying all confidential documents or files on completing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work as instructed.</w:t>
      </w:r>
    </w:p>
    <w:p w14:paraId="487DC071" w14:textId="77777777" w:rsidR="00751E2D" w:rsidRPr="00751E2D" w:rsidRDefault="00751E2D" w:rsidP="007B7139">
      <w:pPr>
        <w:numPr>
          <w:ilvl w:val="0"/>
          <w:numId w:val="70"/>
        </w:num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expert seeks further information (for example through the internet, specialised databases, etc.) to complete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work, he/she:</w:t>
      </w:r>
    </w:p>
    <w:p w14:paraId="487DC072" w14:textId="77777777" w:rsidR="00751E2D" w:rsidRPr="00751E2D" w:rsidRDefault="00751E2D" w:rsidP="007B7139">
      <w:pPr>
        <w:numPr>
          <w:ilvl w:val="0"/>
          <w:numId w:val="75"/>
        </w:numPr>
        <w:spacing w:after="120" w:line="240" w:lineRule="auto"/>
        <w:ind w:left="1080"/>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must respect the overall rules for confidentiality for obtaining such information </w:t>
      </w:r>
    </w:p>
    <w:p w14:paraId="487DC073" w14:textId="77777777" w:rsidR="00751E2D" w:rsidRPr="00751E2D" w:rsidRDefault="00751E2D" w:rsidP="007B7139">
      <w:pPr>
        <w:numPr>
          <w:ilvl w:val="0"/>
          <w:numId w:val="75"/>
        </w:numPr>
        <w:spacing w:after="120" w:line="240" w:lineRule="auto"/>
        <w:ind w:left="1080"/>
        <w:jc w:val="both"/>
        <w:rPr>
          <w:rFonts w:ascii="Times New Roman" w:eastAsia="Times New Roman" w:hAnsi="Times New Roman" w:cs="Times New Roman"/>
          <w:sz w:val="24"/>
          <w:szCs w:val="24"/>
          <w:lang w:eastAsia="de-DE"/>
        </w:rPr>
      </w:pPr>
      <w:proofErr w:type="gramStart"/>
      <w:r w:rsidRPr="00751E2D">
        <w:rPr>
          <w:rFonts w:ascii="Times New Roman" w:eastAsia="Times New Roman" w:hAnsi="Times New Roman" w:cs="Times New Roman"/>
          <w:sz w:val="24"/>
          <w:szCs w:val="24"/>
          <w:lang w:eastAsia="de-DE"/>
        </w:rPr>
        <w:t>must</w:t>
      </w:r>
      <w:proofErr w:type="gramEnd"/>
      <w:r w:rsidRPr="00751E2D">
        <w:rPr>
          <w:rFonts w:ascii="Times New Roman" w:eastAsia="Times New Roman" w:hAnsi="Times New Roman" w:cs="Times New Roman"/>
          <w:sz w:val="24"/>
          <w:szCs w:val="24"/>
          <w:lang w:eastAsia="de-DE"/>
        </w:rPr>
        <w:t xml:space="preserve"> not contact third parties without prior written approval of the contracting party.</w:t>
      </w:r>
    </w:p>
    <w:p w14:paraId="487DC074" w14:textId="77777777" w:rsidR="00751E2D" w:rsidRPr="00751E2D" w:rsidRDefault="00751E2D" w:rsidP="007B7139">
      <w:pPr>
        <w:numPr>
          <w:ilvl w:val="0"/>
          <w:numId w:val="70"/>
        </w:numPr>
        <w:autoSpaceDE w:val="0"/>
        <w:autoSpaceDN w:val="0"/>
        <w:adjustRightInd w:val="0"/>
        <w:spacing w:after="120" w:line="240" w:lineRule="auto"/>
        <w:jc w:val="both"/>
        <w:rPr>
          <w:rFonts w:ascii="Times New Roman" w:eastAsia="Times New Roman" w:hAnsi="Times New Roman" w:cs="Times New Roman"/>
          <w:iCs/>
          <w:color w:val="000000"/>
          <w:sz w:val="24"/>
          <w:szCs w:val="24"/>
          <w:lang w:eastAsia="en-GB"/>
        </w:rPr>
      </w:pPr>
      <w:r w:rsidRPr="00751E2D">
        <w:rPr>
          <w:rFonts w:ascii="Times New Roman" w:eastAsia="Times New Roman" w:hAnsi="Times New Roman" w:cs="Times New Roman"/>
          <w:iCs/>
          <w:color w:val="000000"/>
          <w:sz w:val="24"/>
          <w:szCs w:val="24"/>
          <w:lang w:eastAsia="en-GB"/>
        </w:rPr>
        <w:t>These confidentiality obligations are binding on:</w:t>
      </w:r>
    </w:p>
    <w:p w14:paraId="487DC075" w14:textId="77777777" w:rsidR="00751E2D" w:rsidRPr="00751E2D" w:rsidRDefault="00751E2D" w:rsidP="007B7139">
      <w:pPr>
        <w:numPr>
          <w:ilvl w:val="0"/>
          <w:numId w:val="76"/>
        </w:numPr>
        <w:autoSpaceDE w:val="0"/>
        <w:autoSpaceDN w:val="0"/>
        <w:adjustRightInd w:val="0"/>
        <w:spacing w:after="120" w:line="240" w:lineRule="auto"/>
        <w:ind w:left="1080"/>
        <w:jc w:val="both"/>
        <w:rPr>
          <w:rFonts w:ascii="Times New Roman" w:eastAsia="Times New Roman" w:hAnsi="Times New Roman" w:cs="Times New Roman"/>
          <w:iCs/>
          <w:color w:val="000000"/>
          <w:sz w:val="24"/>
          <w:szCs w:val="24"/>
          <w:lang w:eastAsia="en-GB"/>
        </w:rPr>
      </w:pPr>
      <w:r w:rsidRPr="00751E2D">
        <w:rPr>
          <w:rFonts w:ascii="Times New Roman" w:eastAsia="Times New Roman" w:hAnsi="Times New Roman" w:cs="Times New Roman"/>
          <w:iCs/>
          <w:color w:val="000000"/>
          <w:sz w:val="24"/>
          <w:szCs w:val="24"/>
          <w:lang w:eastAsia="en-GB"/>
        </w:rPr>
        <w:t xml:space="preserve">the contracting party (see </w:t>
      </w:r>
      <w:r w:rsidRPr="00751E2D">
        <w:rPr>
          <w:rFonts w:ascii="Times New Roman" w:eastAsia="Times New Roman" w:hAnsi="Times New Roman" w:cs="Times New Roman"/>
          <w:sz w:val="24"/>
          <w:szCs w:val="24"/>
          <w:lang w:eastAsia="de-DE"/>
        </w:rPr>
        <w:t>Regulation No 31</w:t>
      </w:r>
      <w:r w:rsidRPr="00751E2D">
        <w:rPr>
          <w:rFonts w:ascii="Times New Roman" w:eastAsia="Times New Roman" w:hAnsi="Times New Roman" w:cs="Times New Roman"/>
          <w:iCs/>
          <w:color w:val="000000"/>
          <w:sz w:val="24"/>
          <w:szCs w:val="24"/>
          <w:lang w:eastAsia="en-GB"/>
        </w:rPr>
        <w:t xml:space="preserve"> (EEC), 11 (EAEC), laying down the Staff Regulations of Officials and the Conditions of Employment of Other Servants of the European Economic Community and the European Atomic Energy Community</w:t>
      </w:r>
      <w:r w:rsidRPr="00751E2D">
        <w:rPr>
          <w:rFonts w:ascii="Times New Roman" w:eastAsia="Times New Roman" w:hAnsi="Times New Roman" w:cs="Times New Roman"/>
          <w:iCs/>
          <w:color w:val="000000"/>
          <w:sz w:val="24"/>
          <w:szCs w:val="24"/>
          <w:vertAlign w:val="superscript"/>
          <w:lang w:eastAsia="en-GB"/>
        </w:rPr>
        <w:footnoteReference w:id="7"/>
      </w:r>
    </w:p>
    <w:p w14:paraId="487DC076" w14:textId="77777777" w:rsidR="00751E2D" w:rsidRPr="00751E2D" w:rsidRDefault="00751E2D" w:rsidP="007B7139">
      <w:pPr>
        <w:numPr>
          <w:ilvl w:val="0"/>
          <w:numId w:val="76"/>
        </w:numPr>
        <w:autoSpaceDE w:val="0"/>
        <w:autoSpaceDN w:val="0"/>
        <w:adjustRightInd w:val="0"/>
        <w:spacing w:after="120" w:line="240" w:lineRule="auto"/>
        <w:ind w:left="1080"/>
        <w:jc w:val="both"/>
        <w:rPr>
          <w:rFonts w:ascii="Times New Roman" w:eastAsia="Times New Roman" w:hAnsi="Times New Roman" w:cs="Times New Roman"/>
          <w:iCs/>
          <w:color w:val="000000"/>
          <w:sz w:val="24"/>
          <w:szCs w:val="24"/>
          <w:lang w:eastAsia="en-GB"/>
        </w:rPr>
      </w:pPr>
      <w:r w:rsidRPr="00751E2D">
        <w:rPr>
          <w:rFonts w:ascii="Times New Roman" w:eastAsia="Times New Roman" w:hAnsi="Times New Roman" w:cs="Times New Roman"/>
          <w:iCs/>
          <w:color w:val="000000"/>
          <w:sz w:val="24"/>
          <w:szCs w:val="24"/>
          <w:lang w:eastAsia="en-GB"/>
        </w:rPr>
        <w:lastRenderedPageBreak/>
        <w:t>the expert during the performance of the Contract and for five years starting from the date of the last payment made to the expert unless:</w:t>
      </w:r>
    </w:p>
    <w:p w14:paraId="487DC077" w14:textId="77777777" w:rsidR="00751E2D" w:rsidRPr="00751E2D" w:rsidRDefault="00751E2D" w:rsidP="007B7139">
      <w:pPr>
        <w:numPr>
          <w:ilvl w:val="0"/>
          <w:numId w:val="77"/>
        </w:numPr>
        <w:autoSpaceDE w:val="0"/>
        <w:autoSpaceDN w:val="0"/>
        <w:spacing w:after="120" w:line="240" w:lineRule="auto"/>
        <w:ind w:left="1080" w:hanging="120"/>
        <w:jc w:val="both"/>
        <w:rPr>
          <w:rFonts w:ascii="Times New Roman" w:eastAsia="Times New Roman" w:hAnsi="Times New Roman" w:cs="Times New Roman"/>
          <w:iCs/>
          <w:color w:val="000000"/>
          <w:sz w:val="24"/>
          <w:szCs w:val="24"/>
          <w:lang w:eastAsia="en-GB"/>
        </w:rPr>
      </w:pPr>
      <w:r w:rsidRPr="00751E2D">
        <w:rPr>
          <w:rFonts w:ascii="Times New Roman" w:eastAsia="Times New Roman" w:hAnsi="Times New Roman" w:cs="Times New Roman"/>
          <w:iCs/>
          <w:color w:val="000000"/>
          <w:sz w:val="24"/>
          <w:szCs w:val="24"/>
          <w:lang w:eastAsia="en-GB"/>
        </w:rPr>
        <w:t>the contracting party agrees to release the expert from the confidentiality obligations earlier</w:t>
      </w:r>
    </w:p>
    <w:p w14:paraId="487DC078" w14:textId="77777777" w:rsidR="00751E2D" w:rsidRPr="00751E2D" w:rsidRDefault="00751E2D" w:rsidP="007B7139">
      <w:pPr>
        <w:numPr>
          <w:ilvl w:val="0"/>
          <w:numId w:val="77"/>
        </w:numPr>
        <w:autoSpaceDE w:val="0"/>
        <w:autoSpaceDN w:val="0"/>
        <w:spacing w:after="120" w:line="240" w:lineRule="auto"/>
        <w:ind w:left="1080" w:hanging="120"/>
        <w:jc w:val="both"/>
        <w:rPr>
          <w:rFonts w:ascii="Times New Roman" w:eastAsia="Times New Roman" w:hAnsi="Times New Roman" w:cs="Times New Roman"/>
          <w:iCs/>
          <w:color w:val="000000"/>
          <w:sz w:val="24"/>
          <w:szCs w:val="24"/>
          <w:lang w:eastAsia="en-GB"/>
        </w:rPr>
      </w:pPr>
      <w:r w:rsidRPr="00751E2D">
        <w:rPr>
          <w:rFonts w:ascii="Times New Roman" w:eastAsia="Times New Roman" w:hAnsi="Times New Roman" w:cs="Times New Roman"/>
          <w:iCs/>
          <w:color w:val="000000"/>
          <w:sz w:val="24"/>
          <w:szCs w:val="24"/>
          <w:lang w:eastAsia="en-GB"/>
        </w:rPr>
        <w:t>the confidential information becomes public through other channels</w:t>
      </w:r>
    </w:p>
    <w:p w14:paraId="487DC079" w14:textId="77777777" w:rsidR="00751E2D" w:rsidRPr="00751E2D" w:rsidRDefault="00751E2D" w:rsidP="007B7139">
      <w:pPr>
        <w:numPr>
          <w:ilvl w:val="0"/>
          <w:numId w:val="77"/>
        </w:numPr>
        <w:autoSpaceDE w:val="0"/>
        <w:autoSpaceDN w:val="0"/>
        <w:spacing w:after="120" w:line="240" w:lineRule="auto"/>
        <w:ind w:left="1080" w:hanging="120"/>
        <w:jc w:val="both"/>
        <w:rPr>
          <w:rFonts w:ascii="Times New Roman" w:eastAsia="Times New Roman" w:hAnsi="Times New Roman" w:cs="Times New Roman"/>
          <w:iCs/>
          <w:color w:val="000000"/>
          <w:sz w:val="24"/>
          <w:szCs w:val="24"/>
          <w:lang w:eastAsia="en-GB"/>
        </w:rPr>
      </w:pPr>
      <w:proofErr w:type="gramStart"/>
      <w:r w:rsidRPr="00751E2D">
        <w:rPr>
          <w:rFonts w:ascii="Times New Roman" w:eastAsia="Times New Roman" w:hAnsi="Times New Roman" w:cs="Times New Roman"/>
          <w:iCs/>
          <w:color w:val="000000"/>
          <w:sz w:val="24"/>
          <w:szCs w:val="24"/>
          <w:lang w:eastAsia="en-GB"/>
        </w:rPr>
        <w:t>disclosure</w:t>
      </w:r>
      <w:proofErr w:type="gramEnd"/>
      <w:r w:rsidRPr="00751E2D">
        <w:rPr>
          <w:rFonts w:ascii="Times New Roman" w:eastAsia="Times New Roman" w:hAnsi="Times New Roman" w:cs="Times New Roman"/>
          <w:iCs/>
          <w:color w:val="000000"/>
          <w:sz w:val="24"/>
          <w:szCs w:val="24"/>
          <w:lang w:eastAsia="en-GB"/>
        </w:rPr>
        <w:t xml:space="preserve"> of the confidential information is required by law.</w:t>
      </w:r>
    </w:p>
    <w:p w14:paraId="487DC07A" w14:textId="77777777" w:rsidR="00A66D38" w:rsidRDefault="00A66D38" w:rsidP="007B7139">
      <w:pPr>
        <w:spacing w:after="120" w:line="240" w:lineRule="auto"/>
        <w:jc w:val="both"/>
        <w:rPr>
          <w:rFonts w:ascii="Times New Roman" w:eastAsia="Calibri" w:hAnsi="Times New Roman" w:cs="Times New Roman"/>
          <w:sz w:val="24"/>
          <w:szCs w:val="24"/>
        </w:rPr>
      </w:pPr>
    </w:p>
    <w:p w14:paraId="487DC07B" w14:textId="77777777" w:rsidR="00751E2D" w:rsidRPr="00751E2D" w:rsidRDefault="00751E2D" w:rsidP="00751E2D">
      <w:pPr>
        <w:spacing w:after="0" w:line="240" w:lineRule="auto"/>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br w:type="page"/>
      </w:r>
    </w:p>
    <w:p w14:paraId="487DC07C" w14:textId="5D3A200E" w:rsidR="00751E2D" w:rsidRPr="007B7139" w:rsidRDefault="00751E2D" w:rsidP="007B7139">
      <w:pPr>
        <w:pStyle w:val="Title"/>
      </w:pPr>
      <w:bookmarkStart w:id="60" w:name="_Toc406585394"/>
      <w:r w:rsidRPr="002A3C8C">
        <w:lastRenderedPageBreak/>
        <w:t xml:space="preserve">ANNEX 2 - </w:t>
      </w:r>
      <w:bookmarkEnd w:id="60"/>
      <w:r w:rsidR="00AD2332" w:rsidRPr="002A3C8C">
        <w:t>DESCRIPTION OF TASKS</w:t>
      </w:r>
    </w:p>
    <w:p w14:paraId="487DC07D" w14:textId="6DB46C45" w:rsidR="00751E2D" w:rsidRPr="00F45B1F" w:rsidRDefault="00F45B1F" w:rsidP="00751E2D">
      <w:pPr>
        <w:spacing w:after="240" w:line="240" w:lineRule="auto"/>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 xml:space="preserve">Full description of the fields </w:t>
      </w:r>
      <w:r>
        <w:rPr>
          <w:rFonts w:ascii="Times New Roman" w:eastAsia="Times New Roman" w:hAnsi="Times New Roman" w:cs="Times New Roman"/>
          <w:sz w:val="24"/>
          <w:szCs w:val="20"/>
        </w:rPr>
        <w:t xml:space="preserve">and tasks </w:t>
      </w:r>
      <w:r w:rsidRPr="00F45B1F">
        <w:rPr>
          <w:rFonts w:ascii="Times New Roman" w:eastAsia="Times New Roman" w:hAnsi="Times New Roman" w:cs="Times New Roman"/>
          <w:sz w:val="24"/>
          <w:szCs w:val="20"/>
        </w:rPr>
        <w:t>covered by the Commission TAILS team</w:t>
      </w:r>
      <w:r>
        <w:rPr>
          <w:rFonts w:ascii="Times New Roman" w:eastAsia="Times New Roman" w:hAnsi="Times New Roman" w:cs="Times New Roman"/>
          <w:sz w:val="24"/>
          <w:szCs w:val="20"/>
        </w:rPr>
        <w:t xml:space="preserve"> and experts</w:t>
      </w:r>
    </w:p>
    <w:p w14:paraId="5E5B4591" w14:textId="4A7F5CEE" w:rsidR="00F45B1F" w:rsidRPr="00F45B1F" w:rsidRDefault="00F45B1F" w:rsidP="00751E2D">
      <w:pPr>
        <w:spacing w:after="240" w:line="240" w:lineRule="auto"/>
        <w:jc w:val="both"/>
        <w:rPr>
          <w:rFonts w:ascii="Times New Roman" w:eastAsia="Times New Roman" w:hAnsi="Times New Roman" w:cs="Times New Roman"/>
          <w:b/>
          <w:sz w:val="24"/>
          <w:szCs w:val="20"/>
        </w:rPr>
      </w:pPr>
      <w:r w:rsidRPr="00F45B1F">
        <w:rPr>
          <w:rFonts w:ascii="Times New Roman" w:eastAsia="Times New Roman" w:hAnsi="Times New Roman" w:cs="Times New Roman"/>
          <w:b/>
          <w:sz w:val="24"/>
          <w:szCs w:val="20"/>
        </w:rPr>
        <w:t>Field:</w:t>
      </w:r>
    </w:p>
    <w:p w14:paraId="131CF267" w14:textId="0AAE9C13" w:rsidR="00F45B1F" w:rsidRDefault="00F45B1F" w:rsidP="00751E2D">
      <w:pPr>
        <w:spacing w:after="240" w:line="240" w:lineRule="auto"/>
        <w:jc w:val="both"/>
        <w:rPr>
          <w:rFonts w:ascii="Times New Roman" w:eastAsia="Times New Roman" w:hAnsi="Times New Roman" w:cs="Times New Roman"/>
          <w:b/>
          <w:sz w:val="24"/>
          <w:szCs w:val="20"/>
          <w:u w:val="single"/>
        </w:rPr>
      </w:pPr>
      <w:r w:rsidRPr="00F45B1F">
        <w:rPr>
          <w:rFonts w:ascii="Times New Roman" w:eastAsia="Times New Roman" w:hAnsi="Times New Roman" w:cs="Times New Roman"/>
          <w:b/>
          <w:sz w:val="24"/>
          <w:szCs w:val="20"/>
          <w:u w:val="single"/>
        </w:rPr>
        <w:t>Managing pigs in commercial conventional farms without routine tail-docking</w:t>
      </w:r>
    </w:p>
    <w:p w14:paraId="7BA88834" w14:textId="77777777" w:rsidR="00F45B1F" w:rsidRPr="00F45B1F" w:rsidRDefault="00F45B1F" w:rsidP="00F45B1F">
      <w:pPr>
        <w:spacing w:after="240" w:line="240" w:lineRule="auto"/>
        <w:jc w:val="both"/>
        <w:rPr>
          <w:rFonts w:ascii="Times New Roman" w:eastAsia="Times New Roman" w:hAnsi="Times New Roman" w:cs="Times New Roman"/>
          <w:b/>
          <w:sz w:val="24"/>
          <w:szCs w:val="20"/>
        </w:rPr>
      </w:pPr>
      <w:r w:rsidRPr="00F45B1F">
        <w:rPr>
          <w:rFonts w:ascii="Times New Roman" w:eastAsia="Times New Roman" w:hAnsi="Times New Roman" w:cs="Times New Roman"/>
          <w:b/>
          <w:sz w:val="24"/>
          <w:szCs w:val="20"/>
        </w:rPr>
        <w:t xml:space="preserve">Tasks: </w:t>
      </w:r>
    </w:p>
    <w:p w14:paraId="0B7E2D41" w14:textId="77777777" w:rsidR="00F45B1F" w:rsidRPr="00F45B1F" w:rsidRDefault="00F45B1F" w:rsidP="00F45B1F">
      <w:pPr>
        <w:spacing w:after="240" w:line="240" w:lineRule="auto"/>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1.</w:t>
      </w:r>
      <w:r w:rsidRPr="00F45B1F">
        <w:rPr>
          <w:rFonts w:ascii="Times New Roman" w:eastAsia="Times New Roman" w:hAnsi="Times New Roman" w:cs="Times New Roman"/>
          <w:sz w:val="24"/>
          <w:szCs w:val="20"/>
        </w:rPr>
        <w:tab/>
        <w:t>Participation in Commission TAILS team as part of DG SANTE's Work Plan to reduce the routine tail-docking of piglets in the EU</w:t>
      </w:r>
    </w:p>
    <w:p w14:paraId="029ABB8F" w14:textId="77777777" w:rsidR="00F45B1F" w:rsidRPr="00F45B1F" w:rsidRDefault="00F45B1F" w:rsidP="00F45B1F">
      <w:pPr>
        <w:spacing w:after="240" w:line="240" w:lineRule="auto"/>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2.</w:t>
      </w:r>
      <w:r w:rsidRPr="00F45B1F">
        <w:rPr>
          <w:rFonts w:ascii="Times New Roman" w:eastAsia="Times New Roman" w:hAnsi="Times New Roman" w:cs="Times New Roman"/>
          <w:sz w:val="24"/>
          <w:szCs w:val="20"/>
        </w:rPr>
        <w:tab/>
        <w:t>Provide feedback/guidance based on technical expertise and experience on the strategies and Action Plans being implemented in Member States to prevent tail-biting and avoid routine tail docking of pigs</w:t>
      </w:r>
    </w:p>
    <w:p w14:paraId="0519FF1F" w14:textId="470CD840" w:rsidR="00F45B1F" w:rsidRPr="00F45B1F" w:rsidRDefault="00F45B1F" w:rsidP="00F45B1F">
      <w:pPr>
        <w:pStyle w:val="ListParagraph"/>
        <w:numPr>
          <w:ilvl w:val="1"/>
          <w:numId w:val="102"/>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 xml:space="preserve">Half day documentary review of Member State (to be visited) Action Plans to prevent tail-biting and avoid routine tail docking of pigs. Including review of Member State proposals on compliance criteria and farm improvement measures, farm risk assessment, and timelines for strategies to prevent tail docking and avoid routine tail docking; </w:t>
      </w:r>
    </w:p>
    <w:p w14:paraId="515CF525" w14:textId="49CCAD09" w:rsidR="00F45B1F" w:rsidRPr="00F45B1F" w:rsidRDefault="00F45B1F" w:rsidP="00F45B1F">
      <w:pPr>
        <w:pStyle w:val="ListParagraph"/>
        <w:numPr>
          <w:ilvl w:val="1"/>
          <w:numId w:val="102"/>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Contribute to summary document (one page maximum) for improvement to proposals outlined in point 2a above;</w:t>
      </w:r>
    </w:p>
    <w:p w14:paraId="763575B5" w14:textId="4F114F0E" w:rsidR="00F45B1F" w:rsidRPr="00F45B1F" w:rsidRDefault="00F45B1F" w:rsidP="00F45B1F">
      <w:pPr>
        <w:spacing w:after="240" w:line="240" w:lineRule="auto"/>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3.</w:t>
      </w:r>
      <w:r w:rsidRPr="00F45B1F">
        <w:rPr>
          <w:rFonts w:ascii="Times New Roman" w:eastAsia="Times New Roman" w:hAnsi="Times New Roman" w:cs="Times New Roman"/>
          <w:sz w:val="24"/>
          <w:szCs w:val="20"/>
        </w:rPr>
        <w:tab/>
        <w:t>Participation in TAIL</w:t>
      </w:r>
      <w:r w:rsidR="00AD2332">
        <w:rPr>
          <w:rFonts w:ascii="Times New Roman" w:eastAsia="Times New Roman" w:hAnsi="Times New Roman" w:cs="Times New Roman"/>
          <w:sz w:val="24"/>
          <w:szCs w:val="20"/>
        </w:rPr>
        <w:t xml:space="preserve">S team visits in Member States – </w:t>
      </w:r>
      <w:r w:rsidRPr="00F45B1F">
        <w:rPr>
          <w:rFonts w:ascii="Times New Roman" w:eastAsia="Times New Roman" w:hAnsi="Times New Roman" w:cs="Times New Roman"/>
          <w:sz w:val="24"/>
          <w:szCs w:val="20"/>
        </w:rPr>
        <w:t>2 days duration;</w:t>
      </w:r>
    </w:p>
    <w:p w14:paraId="7BF1A12D" w14:textId="0339C6C3" w:rsidR="00F45B1F" w:rsidRPr="00F45B1F" w:rsidRDefault="00F45B1F" w:rsidP="00F45B1F">
      <w:pPr>
        <w:pStyle w:val="ListParagraph"/>
        <w:numPr>
          <w:ilvl w:val="1"/>
          <w:numId w:val="103"/>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Participate in high level meetings with Member State Stakeholders, (Competent Authorities, pig sector and veterinary associations, feed and slaughterhouse industry and others) to offer written and verbal feedback and advice on proposed Member State and industry actions to prevent tail biting and avoid routine tail docking of pigs;</w:t>
      </w:r>
      <w:r w:rsidRPr="00F45B1F">
        <w:rPr>
          <w:rFonts w:ascii="Times New Roman" w:eastAsia="Times New Roman" w:hAnsi="Times New Roman" w:cs="Times New Roman"/>
          <w:sz w:val="24"/>
          <w:szCs w:val="20"/>
        </w:rPr>
        <w:tab/>
      </w:r>
    </w:p>
    <w:p w14:paraId="7FC14849" w14:textId="73F3E244" w:rsidR="00F45B1F" w:rsidRPr="00F45B1F" w:rsidRDefault="00F45B1F" w:rsidP="00F45B1F">
      <w:pPr>
        <w:pStyle w:val="ListParagraph"/>
        <w:numPr>
          <w:ilvl w:val="1"/>
          <w:numId w:val="103"/>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Participate in Question and answer session with stakeholders;</w:t>
      </w:r>
    </w:p>
    <w:p w14:paraId="34FF0BFC" w14:textId="08B14B47" w:rsidR="00F45B1F" w:rsidRPr="00F45B1F" w:rsidRDefault="00F45B1F" w:rsidP="00F45B1F">
      <w:pPr>
        <w:pStyle w:val="ListParagraph"/>
        <w:numPr>
          <w:ilvl w:val="1"/>
          <w:numId w:val="103"/>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 xml:space="preserve">Further evaluate the Actions proposed in Member State Action Plans on the basis of the meetings with the stakeholders; </w:t>
      </w:r>
    </w:p>
    <w:p w14:paraId="377B98F1" w14:textId="77777777" w:rsidR="00F45B1F" w:rsidRPr="00F45B1F" w:rsidRDefault="00F45B1F" w:rsidP="00F45B1F">
      <w:pPr>
        <w:pStyle w:val="ListParagraph"/>
        <w:numPr>
          <w:ilvl w:val="1"/>
          <w:numId w:val="103"/>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d)</w:t>
      </w:r>
      <w:r w:rsidRPr="00F45B1F">
        <w:rPr>
          <w:rFonts w:ascii="Times New Roman" w:eastAsia="Times New Roman" w:hAnsi="Times New Roman" w:cs="Times New Roman"/>
          <w:sz w:val="24"/>
          <w:szCs w:val="20"/>
        </w:rPr>
        <w:tab/>
        <w:t>Communicate best practice (including documentation) relating to management of rearing pigs with intact tails based on practical experience and research outcomes;</w:t>
      </w:r>
    </w:p>
    <w:p w14:paraId="67A63B60" w14:textId="1BA71997" w:rsidR="00F45B1F" w:rsidRPr="00F45B1F" w:rsidRDefault="00F45B1F" w:rsidP="00F45B1F">
      <w:pPr>
        <w:pStyle w:val="ListParagraph"/>
        <w:numPr>
          <w:ilvl w:val="1"/>
          <w:numId w:val="103"/>
        </w:numPr>
        <w:spacing w:after="240"/>
        <w:jc w:val="both"/>
        <w:rPr>
          <w:rFonts w:ascii="Times New Roman" w:eastAsia="Times New Roman" w:hAnsi="Times New Roman" w:cs="Times New Roman"/>
          <w:sz w:val="24"/>
          <w:szCs w:val="20"/>
        </w:rPr>
      </w:pPr>
      <w:r w:rsidRPr="00F45B1F">
        <w:rPr>
          <w:rFonts w:ascii="Times New Roman" w:eastAsia="Times New Roman" w:hAnsi="Times New Roman" w:cs="Times New Roman"/>
          <w:sz w:val="24"/>
          <w:szCs w:val="20"/>
        </w:rPr>
        <w:t>e)</w:t>
      </w:r>
      <w:r w:rsidRPr="00F45B1F">
        <w:rPr>
          <w:rFonts w:ascii="Times New Roman" w:eastAsia="Times New Roman" w:hAnsi="Times New Roman" w:cs="Times New Roman"/>
          <w:sz w:val="24"/>
          <w:szCs w:val="20"/>
        </w:rPr>
        <w:tab/>
        <w:t>Contribute to written summary proposals (2 pages maximum) for improvement to stakeholders and Member State Action Plans to be presented at the Final meeting of the 2nd day of the visit;</w:t>
      </w:r>
    </w:p>
    <w:p w14:paraId="487DC085" w14:textId="77777777" w:rsidR="00A66D38" w:rsidRPr="00A66D38" w:rsidRDefault="00A66D38" w:rsidP="00A66D38">
      <w:pPr>
        <w:spacing w:after="240" w:line="240" w:lineRule="auto"/>
        <w:jc w:val="both"/>
        <w:rPr>
          <w:rFonts w:ascii="Times New Roman" w:eastAsia="Times New Roman" w:hAnsi="Times New Roman" w:cs="Times New Roman"/>
          <w:sz w:val="24"/>
          <w:szCs w:val="20"/>
        </w:rPr>
      </w:pPr>
    </w:p>
    <w:p w14:paraId="487DC086" w14:textId="77777777" w:rsidR="00A66D38" w:rsidRPr="00A66D38" w:rsidRDefault="00A66D38" w:rsidP="00A66D38">
      <w:pPr>
        <w:spacing w:after="240" w:line="240" w:lineRule="auto"/>
        <w:jc w:val="both"/>
        <w:rPr>
          <w:rFonts w:ascii="Times New Roman" w:eastAsia="Times New Roman" w:hAnsi="Times New Roman" w:cs="Times New Roman"/>
          <w:sz w:val="24"/>
          <w:szCs w:val="20"/>
        </w:rPr>
      </w:pPr>
    </w:p>
    <w:p w14:paraId="487DC087" w14:textId="77777777" w:rsidR="00751E2D" w:rsidRPr="00751E2D" w:rsidRDefault="00751E2D" w:rsidP="00751E2D">
      <w:pPr>
        <w:rPr>
          <w:rFonts w:ascii="Calibri" w:eastAsia="Calibri" w:hAnsi="Calibri" w:cs="Times New Roman"/>
        </w:rPr>
      </w:pPr>
      <w:r w:rsidRPr="00751E2D">
        <w:rPr>
          <w:rFonts w:ascii="Calibri" w:eastAsia="Calibri" w:hAnsi="Calibri" w:cs="Times New Roman"/>
        </w:rPr>
        <w:br w:type="page"/>
      </w:r>
    </w:p>
    <w:p w14:paraId="487DC088" w14:textId="77777777" w:rsidR="00751E2D" w:rsidRPr="007B7139" w:rsidRDefault="00751E2D" w:rsidP="007B7139">
      <w:pPr>
        <w:pStyle w:val="Title"/>
      </w:pPr>
      <w:bookmarkStart w:id="61" w:name="_Toc406585395"/>
      <w:r w:rsidRPr="007B7139">
        <w:lastRenderedPageBreak/>
        <w:t>ANNEX 3 – DECLARATION OF ABSENCE OF CONFLICT OF INTERESTS AND OF CONFIDENTIALITY</w:t>
      </w:r>
      <w:bookmarkEnd w:id="61"/>
    </w:p>
    <w:p w14:paraId="487DC089" w14:textId="77777777" w:rsidR="00751E2D" w:rsidRPr="00404591" w:rsidRDefault="00751E2D" w:rsidP="007D7232">
      <w:pPr>
        <w:pStyle w:val="heading5"/>
      </w:pPr>
      <w:r w:rsidRPr="00404591">
        <w:t>Conflict of interests</w:t>
      </w:r>
    </w:p>
    <w:p w14:paraId="487DC08A" w14:textId="096DFC86" w:rsidR="00751E2D" w:rsidRPr="00751E2D" w:rsidRDefault="00751E2D" w:rsidP="00751E2D">
      <w:pPr>
        <w:spacing w:after="120" w:line="240" w:lineRule="auto"/>
        <w:jc w:val="both"/>
        <w:rPr>
          <w:rFonts w:ascii="Times New Roman" w:eastAsia="Times New Roman" w:hAnsi="Times New Roman" w:cs="Times New Roman"/>
          <w:lang w:eastAsia="en-GB"/>
        </w:rPr>
      </w:pPr>
      <w:r w:rsidRPr="00751E2D">
        <w:rPr>
          <w:rFonts w:ascii="Times New Roman" w:eastAsia="Times New Roman" w:hAnsi="Times New Roman" w:cs="Times New Roman"/>
          <w:lang w:eastAsia="en-GB"/>
        </w:rPr>
        <w:t xml:space="preserve">I, the undersigned </w:t>
      </w:r>
      <w:r w:rsidR="00404591" w:rsidRPr="00F21C77">
        <w:rPr>
          <w:rFonts w:ascii="Times New Roman" w:eastAsia="Times New Roman" w:hAnsi="Times New Roman" w:cs="Times New Roman"/>
          <w:i/>
          <w:lang w:eastAsia="en-GB"/>
        </w:rPr>
        <w:t>FAMILY NAME</w:t>
      </w:r>
      <w:r w:rsidR="00F21C77" w:rsidRPr="00F21C77">
        <w:rPr>
          <w:rFonts w:ascii="Times New Roman" w:eastAsia="Times New Roman" w:hAnsi="Times New Roman" w:cs="Times New Roman"/>
          <w:i/>
          <w:lang w:eastAsia="en-GB"/>
        </w:rPr>
        <w:t>, first name</w:t>
      </w:r>
      <w:r w:rsidRPr="00751E2D">
        <w:rPr>
          <w:rFonts w:ascii="Times New Roman" w:eastAsia="Times New Roman" w:hAnsi="Times New Roman" w:cs="Times New Roman"/>
          <w:lang w:eastAsia="en-GB"/>
        </w:rPr>
        <w:t>, having been appointed as an expert for the abovementioned call, declare that I am aware of Article 57 of the Financial Regulation, which states that:</w:t>
      </w:r>
    </w:p>
    <w:p w14:paraId="487DC08B" w14:textId="77777777" w:rsidR="00751E2D" w:rsidRPr="00751E2D" w:rsidRDefault="00751E2D" w:rsidP="00404591">
      <w:pPr>
        <w:autoSpaceDE w:val="0"/>
        <w:autoSpaceDN w:val="0"/>
        <w:adjustRightInd w:val="0"/>
        <w:spacing w:before="60" w:after="60" w:line="240" w:lineRule="auto"/>
        <w:jc w:val="both"/>
        <w:rPr>
          <w:rFonts w:ascii="Times New Roman" w:eastAsia="Times New Roman" w:hAnsi="Times New Roman" w:cs="Times New Roman"/>
          <w:i/>
          <w:lang w:eastAsia="en-GB"/>
        </w:rPr>
      </w:pPr>
      <w:r w:rsidRPr="00751E2D">
        <w:rPr>
          <w:rFonts w:ascii="Times New Roman" w:eastAsia="Times New Roman" w:hAnsi="Times New Roman" w:cs="Times New Roman"/>
          <w:i/>
          <w:color w:val="000000"/>
          <w:lang w:eastAsia="en-GB"/>
        </w:rPr>
        <w:t>"</w:t>
      </w:r>
      <w:r w:rsidRPr="00751E2D">
        <w:rPr>
          <w:rFonts w:ascii="Times New Roman" w:eastAsia="Times New Roman" w:hAnsi="Times New Roman" w:cs="Times New Roman"/>
          <w:i/>
          <w:lang w:eastAsia="en-GB"/>
        </w:rPr>
        <w:t xml:space="preserve">1. Financial actors and other persons involved in budget implementation and management, including acts preparatory thereto, audit or control shall not take any action which may bring </w:t>
      </w:r>
      <w:r w:rsidR="00A539ED">
        <w:rPr>
          <w:rFonts w:ascii="Times New Roman" w:eastAsia="Times New Roman" w:hAnsi="Times New Roman" w:cs="Times New Roman"/>
          <w:i/>
          <w:lang w:eastAsia="en-GB"/>
        </w:rPr>
        <w:t>its</w:t>
      </w:r>
      <w:r w:rsidRPr="00751E2D">
        <w:rPr>
          <w:rFonts w:ascii="Times New Roman" w:eastAsia="Times New Roman" w:hAnsi="Times New Roman" w:cs="Times New Roman"/>
          <w:i/>
          <w:lang w:eastAsia="en-GB"/>
        </w:rPr>
        <w:t xml:space="preserve"> own interests into conflict with those of the Union.</w:t>
      </w:r>
    </w:p>
    <w:p w14:paraId="487DC08C" w14:textId="77777777" w:rsidR="00751E2D" w:rsidRPr="00751E2D" w:rsidRDefault="00751E2D" w:rsidP="00404591">
      <w:pPr>
        <w:autoSpaceDE w:val="0"/>
        <w:autoSpaceDN w:val="0"/>
        <w:adjustRightInd w:val="0"/>
        <w:spacing w:before="60" w:after="60" w:line="240" w:lineRule="auto"/>
        <w:jc w:val="both"/>
        <w:rPr>
          <w:rFonts w:ascii="Times New Roman" w:eastAsia="Times New Roman" w:hAnsi="Times New Roman" w:cs="Times New Roman"/>
          <w:i/>
          <w:lang w:eastAsia="en-GB"/>
        </w:rPr>
      </w:pPr>
      <w:r w:rsidRPr="00751E2D">
        <w:rPr>
          <w:rFonts w:ascii="Times New Roman" w:eastAsia="Times New Roman" w:hAnsi="Times New Roman" w:cs="Times New Roman"/>
          <w:i/>
          <w:lang w:eastAsia="en-GB"/>
        </w:rPr>
        <w:t>Where such a risk exists, the person in question shall refrain from such action and shall refer the matter to the authorising officer by delegation who shall confirm in writing whether a conflict of interests exists. The person in question shall also inform his or her hierarchical superior. Where a conflict of interests is found to exist, the person in question shall cease all activities in the matter. The authorising officer by delegation shall personally take any further appropriate action.</w:t>
      </w:r>
    </w:p>
    <w:p w14:paraId="487DC08D" w14:textId="77777777" w:rsidR="00751E2D" w:rsidRPr="00751E2D" w:rsidRDefault="00751E2D" w:rsidP="00404591">
      <w:pPr>
        <w:spacing w:before="60" w:after="60" w:line="240" w:lineRule="auto"/>
        <w:jc w:val="both"/>
        <w:rPr>
          <w:rFonts w:ascii="Times New Roman" w:eastAsia="Times New Roman" w:hAnsi="Times New Roman" w:cs="Times New Roman"/>
          <w:lang w:eastAsia="en-GB"/>
        </w:rPr>
      </w:pPr>
      <w:r w:rsidRPr="00751E2D">
        <w:rPr>
          <w:rFonts w:ascii="Times New Roman" w:eastAsia="Times New Roman" w:hAnsi="Times New Roman" w:cs="Times New Roman"/>
          <w:i/>
          <w:lang w:eastAsia="en-GB"/>
        </w:rPr>
        <w:t xml:space="preserve">2. </w:t>
      </w:r>
      <w:proofErr w:type="gramStart"/>
      <w:r w:rsidRPr="00751E2D">
        <w:rPr>
          <w:rFonts w:ascii="Times New Roman" w:eastAsia="Times New Roman" w:hAnsi="Times New Roman" w:cs="Times New Roman"/>
          <w:i/>
          <w:lang w:eastAsia="en-GB"/>
        </w:rPr>
        <w:t>For</w:t>
      </w:r>
      <w:proofErr w:type="gramEnd"/>
      <w:r w:rsidRPr="00751E2D">
        <w:rPr>
          <w:rFonts w:ascii="Times New Roman" w:eastAsia="Times New Roman" w:hAnsi="Times New Roman" w:cs="Times New Roman"/>
          <w:i/>
          <w:lang w:eastAsia="en-GB"/>
        </w:rPr>
        <w:t xml:space="preserve">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751E2D">
        <w:rPr>
          <w:rFonts w:ascii="Times New Roman" w:eastAsia="Times New Roman" w:hAnsi="Times New Roman" w:cs="Times New Roman"/>
          <w:i/>
          <w:color w:val="000000"/>
          <w:lang w:eastAsia="en-GB"/>
        </w:rPr>
        <w:t>"</w:t>
      </w:r>
    </w:p>
    <w:p w14:paraId="487DC08E" w14:textId="77777777" w:rsidR="00751E2D" w:rsidRPr="00751E2D" w:rsidRDefault="00751E2D" w:rsidP="00A539ED">
      <w:pPr>
        <w:spacing w:before="100" w:beforeAutospacing="1" w:after="120" w:line="240" w:lineRule="auto"/>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I hereby declare that I do not fall under any of the following circumstances in which a conflict of interests might exist.</w:t>
      </w:r>
      <w:r w:rsidRPr="00751E2D">
        <w:rPr>
          <w:rFonts w:ascii="Times New Roman" w:eastAsia="Times New Roman" w:hAnsi="Times New Roman" w:cs="Times New Roman"/>
          <w:color w:val="000000"/>
          <w:shd w:val="clear" w:color="auto" w:fill="FFFFFF"/>
        </w:rPr>
        <w:t xml:space="preserve"> I confirm that, if I discover before or during the </w:t>
      </w:r>
      <w:r w:rsidR="00A539ED">
        <w:rPr>
          <w:rFonts w:ascii="Times New Roman" w:eastAsia="Times New Roman" w:hAnsi="Times New Roman" w:cs="Times New Roman"/>
          <w:color w:val="000000"/>
          <w:shd w:val="clear" w:color="auto" w:fill="FFFFFF"/>
        </w:rPr>
        <w:t>performance of my tasks</w:t>
      </w:r>
      <w:r w:rsidRPr="00751E2D">
        <w:rPr>
          <w:rFonts w:ascii="Times New Roman" w:eastAsia="Times New Roman" w:hAnsi="Times New Roman" w:cs="Times New Roman"/>
          <w:color w:val="000000"/>
          <w:shd w:val="clear" w:color="auto" w:fill="FFFFFF"/>
        </w:rPr>
        <w:t xml:space="preserve"> that a conflict of interests exists, I will declare it immediately to the contracting party.</w:t>
      </w:r>
    </w:p>
    <w:p w14:paraId="487DC08F" w14:textId="77777777" w:rsidR="00751E2D" w:rsidRPr="00751E2D" w:rsidRDefault="00751E2D" w:rsidP="00404591">
      <w:pPr>
        <w:spacing w:before="240" w:after="240" w:line="240" w:lineRule="auto"/>
        <w:jc w:val="both"/>
        <w:rPr>
          <w:rFonts w:ascii="Times New Roman" w:eastAsia="Times New Roman" w:hAnsi="Times New Roman" w:cs="Times New Roman"/>
          <w:b/>
          <w:color w:val="000000"/>
          <w:u w:val="single"/>
          <w:lang w:eastAsia="en-GB"/>
        </w:rPr>
      </w:pPr>
      <w:r w:rsidRPr="00751E2D">
        <w:rPr>
          <w:rFonts w:ascii="Times New Roman" w:eastAsia="Times New Roman" w:hAnsi="Times New Roman" w:cs="Times New Roman"/>
          <w:b/>
          <w:color w:val="000000"/>
          <w:u w:val="single"/>
          <w:lang w:eastAsia="en-GB"/>
        </w:rPr>
        <w:t>1</w:t>
      </w:r>
      <w:r w:rsidR="00404591">
        <w:rPr>
          <w:rFonts w:ascii="Times New Roman" w:eastAsia="Times New Roman" w:hAnsi="Times New Roman" w:cs="Times New Roman"/>
          <w:b/>
          <w:color w:val="000000"/>
          <w:u w:val="single"/>
          <w:lang w:eastAsia="en-GB"/>
        </w:rPr>
        <w:t xml:space="preserve">. </w:t>
      </w:r>
      <w:r w:rsidRPr="00751E2D">
        <w:rPr>
          <w:rFonts w:ascii="Times New Roman" w:eastAsia="Times New Roman" w:hAnsi="Times New Roman" w:cs="Times New Roman"/>
          <w:b/>
          <w:color w:val="000000"/>
          <w:u w:val="single"/>
          <w:lang w:eastAsia="en-GB"/>
        </w:rPr>
        <w:t>Disqualifying conflict of interests:</w:t>
      </w:r>
    </w:p>
    <w:p w14:paraId="487DC090" w14:textId="77777777" w:rsidR="00A539ED" w:rsidRPr="00751E2D" w:rsidRDefault="00A539ED" w:rsidP="00A539E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Direct benefit in case of</w:t>
      </w:r>
      <w:r w:rsidR="00562004">
        <w:rPr>
          <w:rFonts w:ascii="Times New Roman" w:eastAsia="Times New Roman" w:hAnsi="Times New Roman" w:cs="Times New Roman"/>
          <w:color w:val="000000"/>
          <w:lang w:eastAsia="en-GB"/>
        </w:rPr>
        <w:t xml:space="preserve"> advice on</w:t>
      </w:r>
      <w:r>
        <w:rPr>
          <w:rFonts w:ascii="Times New Roman" w:eastAsia="Times New Roman" w:hAnsi="Times New Roman" w:cs="Times New Roman"/>
          <w:color w:val="000000"/>
          <w:lang w:eastAsia="en-GB"/>
        </w:rPr>
        <w:t xml:space="preserve"> development of a new policy</w:t>
      </w:r>
      <w:r w:rsidR="00562004">
        <w:rPr>
          <w:rFonts w:ascii="Times New Roman" w:eastAsia="Times New Roman" w:hAnsi="Times New Roman" w:cs="Times New Roman"/>
          <w:color w:val="000000"/>
          <w:lang w:eastAsia="en-GB"/>
        </w:rPr>
        <w:t xml:space="preserve">; </w:t>
      </w:r>
    </w:p>
    <w:p w14:paraId="487DC091" w14:textId="0B55EDFC"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 xml:space="preserve">Involvement in the preparation of the </w:t>
      </w:r>
      <w:r w:rsidR="00AD2332" w:rsidRPr="002A3C8C">
        <w:rPr>
          <w:rFonts w:ascii="Times New Roman" w:eastAsia="Times New Roman" w:hAnsi="Times New Roman" w:cs="Times New Roman"/>
          <w:color w:val="000000"/>
          <w:lang w:eastAsia="en-GB"/>
        </w:rPr>
        <w:t>call for expressions of interest</w:t>
      </w:r>
      <w:r w:rsidRPr="002A3C8C">
        <w:rPr>
          <w:rFonts w:ascii="Times New Roman" w:eastAsia="Times New Roman" w:hAnsi="Times New Roman" w:cs="Times New Roman"/>
          <w:color w:val="000000"/>
          <w:lang w:eastAsia="en-GB"/>
        </w:rPr>
        <w:t>;</w:t>
      </w:r>
    </w:p>
    <w:p w14:paraId="487DC093" w14:textId="26A392E7"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 xml:space="preserve">Close family relationship with any person </w:t>
      </w:r>
      <w:r w:rsidR="007450A1" w:rsidRPr="002A3C8C">
        <w:rPr>
          <w:rFonts w:ascii="Times New Roman" w:eastAsia="Times New Roman" w:hAnsi="Times New Roman" w:cs="Times New Roman"/>
          <w:color w:val="000000"/>
          <w:lang w:eastAsia="en-GB"/>
        </w:rPr>
        <w:t>involved in the Work Plan</w:t>
      </w:r>
      <w:r w:rsidRPr="002A3C8C">
        <w:rPr>
          <w:rFonts w:ascii="Times New Roman" w:eastAsia="Times New Roman" w:hAnsi="Times New Roman" w:cs="Times New Roman"/>
          <w:color w:val="000000"/>
          <w:lang w:eastAsia="en-GB"/>
        </w:rPr>
        <w:t>;</w:t>
      </w:r>
    </w:p>
    <w:p w14:paraId="487DC094" w14:textId="77777777"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Director, trustee or partner of a participating organisation;</w:t>
      </w:r>
    </w:p>
    <w:p w14:paraId="487DC095" w14:textId="77777777"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Current employment by a participating organisation;</w:t>
      </w:r>
    </w:p>
    <w:p w14:paraId="487DC096" w14:textId="77777777"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Current involvement in a contract or collaboration with a participating organisation;</w:t>
      </w:r>
    </w:p>
    <w:p w14:paraId="487DC097" w14:textId="6F0BC903" w:rsidR="00751E2D" w:rsidRPr="002A3C8C" w:rsidRDefault="00751E2D" w:rsidP="00751E2D">
      <w:pPr>
        <w:numPr>
          <w:ilvl w:val="0"/>
          <w:numId w:val="82"/>
        </w:numPr>
        <w:spacing w:before="100" w:beforeAutospacing="1" w:after="120" w:line="240" w:lineRule="auto"/>
        <w:jc w:val="both"/>
        <w:rPr>
          <w:rFonts w:ascii="Times New Roman" w:eastAsia="Times New Roman" w:hAnsi="Times New Roman" w:cs="Times New Roman"/>
          <w:color w:val="000000"/>
          <w:lang w:eastAsia="en-GB"/>
        </w:rPr>
      </w:pPr>
      <w:r w:rsidRPr="002A3C8C">
        <w:rPr>
          <w:rFonts w:ascii="Times New Roman" w:eastAsia="Times New Roman" w:hAnsi="Times New Roman" w:cs="Times New Roman"/>
          <w:color w:val="000000"/>
          <w:lang w:eastAsia="en-GB"/>
        </w:rPr>
        <w:t>Any other situation that comprom</w:t>
      </w:r>
      <w:r w:rsidR="007450A1" w:rsidRPr="002A3C8C">
        <w:rPr>
          <w:rFonts w:ascii="Times New Roman" w:eastAsia="Times New Roman" w:hAnsi="Times New Roman" w:cs="Times New Roman"/>
          <w:color w:val="000000"/>
          <w:lang w:eastAsia="en-GB"/>
        </w:rPr>
        <w:t>ises my ability to offer impartial opinion and advice</w:t>
      </w:r>
      <w:r w:rsidRPr="002A3C8C">
        <w:rPr>
          <w:rFonts w:ascii="Times New Roman" w:eastAsia="Times New Roman" w:hAnsi="Times New Roman" w:cs="Times New Roman"/>
          <w:color w:val="000000"/>
          <w:lang w:eastAsia="en-GB"/>
        </w:rPr>
        <w:t>.</w:t>
      </w:r>
    </w:p>
    <w:p w14:paraId="487DC098" w14:textId="77777777" w:rsidR="00751E2D" w:rsidRPr="002A3C8C" w:rsidRDefault="00751E2D" w:rsidP="00404591">
      <w:pPr>
        <w:spacing w:before="240" w:after="240" w:line="240" w:lineRule="auto"/>
        <w:jc w:val="both"/>
        <w:rPr>
          <w:rFonts w:ascii="Times New Roman" w:eastAsia="Times New Roman" w:hAnsi="Times New Roman" w:cs="Times New Roman"/>
          <w:b/>
          <w:color w:val="000000"/>
          <w:u w:val="single"/>
          <w:lang w:eastAsia="en-GB"/>
        </w:rPr>
      </w:pPr>
      <w:r w:rsidRPr="002A3C8C">
        <w:rPr>
          <w:rFonts w:ascii="Times New Roman" w:eastAsia="Times New Roman" w:hAnsi="Times New Roman" w:cs="Times New Roman"/>
          <w:b/>
          <w:color w:val="000000"/>
          <w:u w:val="single"/>
          <w:lang w:eastAsia="en-GB"/>
        </w:rPr>
        <w:t>2</w:t>
      </w:r>
      <w:r w:rsidR="00404591" w:rsidRPr="002A3C8C">
        <w:rPr>
          <w:rFonts w:ascii="Times New Roman" w:eastAsia="Times New Roman" w:hAnsi="Times New Roman" w:cs="Times New Roman"/>
          <w:b/>
          <w:color w:val="000000"/>
          <w:u w:val="single"/>
          <w:lang w:eastAsia="en-GB"/>
        </w:rPr>
        <w:t xml:space="preserve">. </w:t>
      </w:r>
      <w:r w:rsidRPr="002A3C8C">
        <w:rPr>
          <w:rFonts w:ascii="Times New Roman" w:eastAsia="Times New Roman" w:hAnsi="Times New Roman" w:cs="Times New Roman"/>
          <w:b/>
          <w:color w:val="000000"/>
          <w:u w:val="single"/>
          <w:lang w:eastAsia="en-GB"/>
        </w:rPr>
        <w:t>Potential conflict of interests:</w:t>
      </w:r>
    </w:p>
    <w:p w14:paraId="487DC099" w14:textId="77777777" w:rsidR="00751E2D" w:rsidRPr="002A3C8C" w:rsidRDefault="00751E2D" w:rsidP="00751E2D">
      <w:pPr>
        <w:numPr>
          <w:ilvl w:val="0"/>
          <w:numId w:val="83"/>
        </w:numPr>
        <w:spacing w:before="100" w:beforeAutospacing="1" w:after="120" w:line="240" w:lineRule="auto"/>
        <w:jc w:val="both"/>
        <w:rPr>
          <w:rFonts w:ascii="Times New Roman" w:eastAsia="Times New Roman" w:hAnsi="Times New Roman" w:cs="Times New Roman"/>
          <w:color w:val="000000"/>
          <w:u w:val="single"/>
          <w:lang w:eastAsia="en-GB"/>
        </w:rPr>
      </w:pPr>
      <w:r w:rsidRPr="002A3C8C">
        <w:rPr>
          <w:rFonts w:ascii="Times New Roman" w:eastAsia="Times New Roman" w:hAnsi="Times New Roman" w:cs="Times New Roman"/>
          <w:color w:val="000000"/>
          <w:lang w:eastAsia="en-GB"/>
        </w:rPr>
        <w:t>Employment by one of the participating organisation</w:t>
      </w:r>
      <w:r w:rsidR="00C37AAE" w:rsidRPr="002A3C8C">
        <w:rPr>
          <w:rFonts w:ascii="Times New Roman" w:eastAsia="Times New Roman" w:hAnsi="Times New Roman" w:cs="Times New Roman"/>
          <w:color w:val="000000"/>
          <w:lang w:eastAsia="en-GB"/>
        </w:rPr>
        <w:t>s</w:t>
      </w:r>
      <w:r w:rsidRPr="002A3C8C">
        <w:rPr>
          <w:rFonts w:ascii="Times New Roman" w:eastAsia="Times New Roman" w:hAnsi="Times New Roman" w:cs="Times New Roman"/>
          <w:color w:val="000000"/>
          <w:lang w:eastAsia="en-GB"/>
        </w:rPr>
        <w:t xml:space="preserve"> within the previous three years;</w:t>
      </w:r>
    </w:p>
    <w:p w14:paraId="487DC09A" w14:textId="77777777" w:rsidR="00751E2D" w:rsidRPr="002A3C8C" w:rsidRDefault="00751E2D" w:rsidP="00751E2D">
      <w:pPr>
        <w:numPr>
          <w:ilvl w:val="0"/>
          <w:numId w:val="83"/>
        </w:numPr>
        <w:spacing w:before="100" w:beforeAutospacing="1" w:after="120" w:line="240" w:lineRule="auto"/>
        <w:jc w:val="both"/>
        <w:rPr>
          <w:rFonts w:ascii="Times New Roman" w:eastAsia="Times New Roman" w:hAnsi="Times New Roman" w:cs="Times New Roman"/>
          <w:color w:val="000000"/>
          <w:u w:val="single"/>
          <w:lang w:eastAsia="en-GB"/>
        </w:rPr>
      </w:pPr>
      <w:r w:rsidRPr="002A3C8C">
        <w:rPr>
          <w:rFonts w:ascii="Times New Roman" w:eastAsia="Times New Roman" w:hAnsi="Times New Roman" w:cs="Times New Roman"/>
          <w:color w:val="000000"/>
          <w:lang w:eastAsia="en-GB"/>
        </w:rPr>
        <w:t>Involvement in a contract or collaboration with a participating organisation within the previous three years;</w:t>
      </w:r>
    </w:p>
    <w:p w14:paraId="487DC09B" w14:textId="2BDF7F21" w:rsidR="00751E2D" w:rsidRPr="00751E2D" w:rsidRDefault="00751E2D" w:rsidP="00751E2D">
      <w:pPr>
        <w:numPr>
          <w:ilvl w:val="0"/>
          <w:numId w:val="83"/>
        </w:numPr>
        <w:spacing w:before="100" w:beforeAutospacing="1" w:after="0" w:line="240" w:lineRule="auto"/>
        <w:jc w:val="both"/>
        <w:rPr>
          <w:rFonts w:ascii="Times New Roman" w:eastAsia="Times New Roman" w:hAnsi="Times New Roman" w:cs="Times New Roman"/>
          <w:i/>
          <w:color w:val="000000"/>
          <w:lang w:eastAsia="en-GB"/>
        </w:rPr>
      </w:pPr>
      <w:r w:rsidRPr="002A3C8C">
        <w:rPr>
          <w:rFonts w:ascii="Times New Roman" w:eastAsia="Times New Roman" w:hAnsi="Times New Roman" w:cs="Times New Roman"/>
          <w:color w:val="000000"/>
          <w:lang w:eastAsia="en-GB"/>
        </w:rPr>
        <w:t xml:space="preserve">Any other situation that could cast doubt on my ability to </w:t>
      </w:r>
      <w:r w:rsidR="007450A1" w:rsidRPr="002A3C8C">
        <w:rPr>
          <w:rFonts w:ascii="Times New Roman" w:eastAsia="Times New Roman" w:hAnsi="Times New Roman" w:cs="Times New Roman"/>
          <w:color w:val="000000"/>
          <w:lang w:eastAsia="en-GB"/>
        </w:rPr>
        <w:t>offer impartial opinion and advice</w:t>
      </w:r>
      <w:r w:rsidRPr="002A3C8C">
        <w:rPr>
          <w:rFonts w:ascii="Times New Roman" w:eastAsia="Times New Roman" w:hAnsi="Times New Roman" w:cs="Times New Roman"/>
          <w:color w:val="000000"/>
          <w:lang w:eastAsia="en-GB"/>
        </w:rPr>
        <w:t>, or that could reasonably appear to do so in the eyes of a third party (</w:t>
      </w:r>
      <w:r w:rsidRPr="002A3C8C">
        <w:rPr>
          <w:rFonts w:ascii="Times New Roman" w:eastAsia="Times New Roman" w:hAnsi="Times New Roman" w:cs="Times New Roman"/>
          <w:i/>
          <w:color w:val="000000"/>
          <w:lang w:eastAsia="en-GB"/>
        </w:rPr>
        <w:t>Ex. Past or current</w:t>
      </w:r>
      <w:r w:rsidRPr="00751E2D">
        <w:rPr>
          <w:rFonts w:ascii="Times New Roman" w:eastAsia="Times New Roman" w:hAnsi="Times New Roman" w:cs="Times New Roman"/>
          <w:i/>
          <w:color w:val="000000"/>
          <w:lang w:eastAsia="en-GB"/>
        </w:rPr>
        <w:t xml:space="preserve"> personal relationships, nationality, political affinity, etc.).</w:t>
      </w:r>
    </w:p>
    <w:p w14:paraId="487DC09C" w14:textId="77777777" w:rsidR="00751E2D" w:rsidRDefault="00751E2D" w:rsidP="00751E2D">
      <w:pPr>
        <w:spacing w:before="100" w:beforeAutospacing="1" w:after="0" w:line="240" w:lineRule="auto"/>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I hereby declare that I fall under one or more of the above circumstances (please specify which and explain)</w:t>
      </w:r>
      <w:r w:rsidRPr="00751E2D">
        <w:rPr>
          <w:rFonts w:ascii="Times New Roman" w:eastAsia="Times New Roman" w:hAnsi="Times New Roman" w:cs="Times New Roman"/>
          <w:color w:val="000000"/>
          <w:vertAlign w:val="superscript"/>
          <w:lang w:eastAsia="en-GB"/>
        </w:rPr>
        <w:t>*</w:t>
      </w:r>
      <w:r w:rsidRPr="00751E2D">
        <w:rPr>
          <w:rFonts w:ascii="Times New Roman" w:eastAsia="Times New Roman" w:hAnsi="Times New Roman" w:cs="Times New Roman"/>
          <w:color w:val="000000"/>
          <w:lang w:eastAsia="en-GB"/>
        </w:rPr>
        <w:t>:</w:t>
      </w:r>
    </w:p>
    <w:p w14:paraId="487DC09D" w14:textId="77777777" w:rsidR="002D59B1" w:rsidRPr="00751E2D" w:rsidRDefault="002D59B1" w:rsidP="00751E2D">
      <w:pPr>
        <w:spacing w:before="100" w:beforeAutospacing="1" w:after="0" w:line="240" w:lineRule="auto"/>
        <w:jc w:val="both"/>
        <w:rPr>
          <w:rFonts w:ascii="Times New Roman" w:eastAsia="Times New Roman" w:hAnsi="Times New Roman" w:cs="Times New Roman"/>
          <w:color w:val="000000"/>
          <w:lang w:eastAsia="en-GB"/>
        </w:rPr>
      </w:pPr>
    </w:p>
    <w:tbl>
      <w:tblPr>
        <w:tblpPr w:leftFromText="180" w:rightFromText="180" w:bottomFromText="20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751E2D" w:rsidRPr="00751E2D" w14:paraId="487DC09F" w14:textId="77777777" w:rsidTr="00751E2D">
        <w:trPr>
          <w:trHeight w:val="1551"/>
        </w:trPr>
        <w:tc>
          <w:tcPr>
            <w:tcW w:w="8834" w:type="dxa"/>
            <w:tcBorders>
              <w:top w:val="single" w:sz="4" w:space="0" w:color="auto"/>
              <w:left w:val="single" w:sz="4" w:space="0" w:color="auto"/>
              <w:bottom w:val="single" w:sz="4" w:space="0" w:color="auto"/>
              <w:right w:val="single" w:sz="4" w:space="0" w:color="auto"/>
            </w:tcBorders>
          </w:tcPr>
          <w:p w14:paraId="487DC09E" w14:textId="77777777" w:rsidR="00751E2D" w:rsidRPr="00751E2D" w:rsidRDefault="00751E2D"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tc>
      </w:tr>
    </w:tbl>
    <w:p w14:paraId="487DC0A0" w14:textId="77777777" w:rsidR="002D59B1" w:rsidRDefault="002D59B1" w:rsidP="00751E2D">
      <w:pPr>
        <w:spacing w:before="100" w:beforeAutospacing="1" w:after="120" w:line="240" w:lineRule="auto"/>
        <w:jc w:val="both"/>
        <w:rPr>
          <w:rFonts w:ascii="Times New Roman" w:eastAsia="Times New Roman" w:hAnsi="Times New Roman" w:cs="Times New Roman"/>
          <w:i/>
          <w:color w:val="000000"/>
          <w:sz w:val="20"/>
          <w:szCs w:val="20"/>
          <w:vertAlign w:val="superscript"/>
          <w:lang w:eastAsia="en-GB"/>
        </w:rPr>
      </w:pPr>
    </w:p>
    <w:p w14:paraId="487DC0A1" w14:textId="77777777" w:rsidR="00751E2D" w:rsidRPr="00751E2D" w:rsidRDefault="00751E2D" w:rsidP="00562004">
      <w:pPr>
        <w:spacing w:after="120" w:line="240" w:lineRule="auto"/>
        <w:jc w:val="both"/>
        <w:rPr>
          <w:rFonts w:ascii="Times New Roman" w:eastAsia="Times New Roman" w:hAnsi="Times New Roman" w:cs="Times New Roman"/>
          <w:i/>
          <w:color w:val="000000"/>
          <w:sz w:val="20"/>
          <w:szCs w:val="20"/>
          <w:lang w:eastAsia="en-GB"/>
        </w:rPr>
      </w:pPr>
      <w:r w:rsidRPr="00751E2D">
        <w:rPr>
          <w:rFonts w:ascii="Times New Roman" w:eastAsia="Times New Roman" w:hAnsi="Times New Roman" w:cs="Times New Roman"/>
          <w:i/>
          <w:color w:val="000000"/>
          <w:sz w:val="20"/>
          <w:szCs w:val="20"/>
          <w:vertAlign w:val="superscript"/>
          <w:lang w:eastAsia="en-GB"/>
        </w:rPr>
        <w:t>*</w:t>
      </w:r>
      <w:r w:rsidRPr="00751E2D">
        <w:rPr>
          <w:rFonts w:ascii="Times New Roman" w:eastAsia="Times New Roman" w:hAnsi="Times New Roman" w:cs="Times New Roman"/>
          <w:i/>
          <w:color w:val="000000"/>
          <w:sz w:val="20"/>
          <w:szCs w:val="20"/>
          <w:lang w:eastAsia="en-GB"/>
        </w:rPr>
        <w:t xml:space="preserve">Ex. In case of employment by a structure including different departments or institutes, please specify the degree of autonomy between them. </w:t>
      </w:r>
    </w:p>
    <w:p w14:paraId="487DC0A2" w14:textId="77777777" w:rsidR="00751E2D" w:rsidRPr="00751E2D" w:rsidRDefault="00751E2D" w:rsidP="00562004">
      <w:pPr>
        <w:widowControl w:val="0"/>
        <w:tabs>
          <w:tab w:val="left" w:pos="8476"/>
        </w:tabs>
        <w:spacing w:after="120" w:line="264" w:lineRule="exact"/>
        <w:ind w:right="-29"/>
        <w:rPr>
          <w:rFonts w:ascii="Times New Roman" w:eastAsia="Times New Roman" w:hAnsi="Times New Roman" w:cs="Times New Roman"/>
          <w:b/>
          <w:bCs/>
          <w:color w:val="000000"/>
          <w:sz w:val="16"/>
          <w:szCs w:val="16"/>
          <w:shd w:val="clear" w:color="auto" w:fill="FFFFFF"/>
        </w:rPr>
      </w:pPr>
    </w:p>
    <w:p w14:paraId="487DC0A3" w14:textId="77777777" w:rsidR="00751E2D" w:rsidRPr="00751E2D" w:rsidRDefault="00751E2D" w:rsidP="00562004">
      <w:pPr>
        <w:widowControl w:val="0"/>
        <w:spacing w:after="120" w:line="264" w:lineRule="exact"/>
        <w:ind w:right="20"/>
        <w:jc w:val="both"/>
        <w:rPr>
          <w:rFonts w:ascii="Times New Roman" w:eastAsia="Times New Roman" w:hAnsi="Times New Roman" w:cs="Times New Roman"/>
          <w:lang w:eastAsia="en-GB"/>
        </w:rPr>
      </w:pPr>
      <w:r w:rsidRPr="00751E2D">
        <w:rPr>
          <w:rFonts w:ascii="Times New Roman" w:eastAsia="Times New Roman" w:hAnsi="Times New Roman" w:cs="Times New Roman"/>
          <w:color w:val="000000"/>
          <w:shd w:val="clear" w:color="auto" w:fill="FFFFFF"/>
        </w:rPr>
        <w:t>I hereby declare on my honour that the disclosed information is true and complete to the best of my knowledge.</w:t>
      </w:r>
    </w:p>
    <w:p w14:paraId="487DC0A4" w14:textId="77777777" w:rsidR="00751E2D" w:rsidRPr="00404591" w:rsidRDefault="00751E2D" w:rsidP="007D7232">
      <w:pPr>
        <w:pStyle w:val="heading5"/>
      </w:pPr>
      <w:r w:rsidRPr="00404591">
        <w:t>Confidentiality and personal data protection</w:t>
      </w:r>
    </w:p>
    <w:p w14:paraId="487DC0A5" w14:textId="77777777" w:rsidR="00751E2D" w:rsidRPr="00751E2D" w:rsidRDefault="00751E2D" w:rsidP="0056200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751E2D">
        <w:rPr>
          <w:rFonts w:ascii="Times New Roman" w:eastAsia="Times New Roman" w:hAnsi="Times New Roman" w:cs="Times New Roman"/>
          <w:color w:val="000000"/>
          <w:shd w:val="clear" w:color="auto" w:fill="FFFFFF"/>
        </w:rPr>
        <w:t>I confirm that I have read, understood and accepted the code of conduct for experts established in Annex 1 to the contract sent by the contracting party.</w:t>
      </w:r>
    </w:p>
    <w:p w14:paraId="487DC0A6" w14:textId="6EA92069" w:rsidR="00751E2D" w:rsidRPr="002A3C8C" w:rsidRDefault="00751E2D" w:rsidP="0056200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751E2D">
        <w:rPr>
          <w:rFonts w:ascii="Times New Roman" w:eastAsia="Times New Roman" w:hAnsi="Times New Roman" w:cs="Times New Roman"/>
          <w:color w:val="000000"/>
          <w:shd w:val="clear" w:color="auto" w:fill="FFFFFF"/>
        </w:rPr>
        <w:t xml:space="preserve">I also confirm that I will keep all matters entrusted to me confidential and will process the personal data I receive only for the purposes of the performance of the present </w:t>
      </w:r>
      <w:r w:rsidR="007D7232">
        <w:rPr>
          <w:rFonts w:ascii="Times New Roman" w:eastAsia="Times New Roman" w:hAnsi="Times New Roman" w:cs="Times New Roman"/>
          <w:color w:val="000000"/>
          <w:shd w:val="clear" w:color="auto" w:fill="FFFFFF"/>
        </w:rPr>
        <w:t>contract</w:t>
      </w:r>
      <w:r w:rsidRPr="00751E2D">
        <w:rPr>
          <w:rFonts w:ascii="Times New Roman" w:eastAsia="Times New Roman" w:hAnsi="Times New Roman" w:cs="Times New Roman"/>
          <w:color w:val="000000"/>
          <w:shd w:val="clear" w:color="auto" w:fill="FFFFFF"/>
        </w:rPr>
        <w:t xml:space="preserve">. If unnecessary or excessive personal data are contained in the documents </w:t>
      </w:r>
      <w:r w:rsidRPr="00687E7C">
        <w:rPr>
          <w:rFonts w:ascii="Times New Roman" w:eastAsia="Times New Roman" w:hAnsi="Times New Roman" w:cs="Times New Roman"/>
          <w:color w:val="000000"/>
          <w:shd w:val="clear" w:color="auto" w:fill="FFFFFF"/>
        </w:rPr>
        <w:t>submitted</w:t>
      </w:r>
      <w:r w:rsidR="007D7232" w:rsidRPr="00687E7C">
        <w:rPr>
          <w:rFonts w:ascii="Times New Roman" w:eastAsia="Times New Roman" w:hAnsi="Times New Roman" w:cs="Times New Roman"/>
          <w:color w:val="000000"/>
          <w:shd w:val="clear" w:color="auto" w:fill="FFFFFF"/>
        </w:rPr>
        <w:t xml:space="preserve"> during the implementation of the contract</w:t>
      </w:r>
      <w:r w:rsidRPr="00687E7C">
        <w:rPr>
          <w:rFonts w:ascii="Times New Roman" w:eastAsia="Times New Roman" w:hAnsi="Times New Roman" w:cs="Times New Roman"/>
          <w:color w:val="000000"/>
          <w:shd w:val="clear" w:color="auto" w:fill="FFFFFF"/>
        </w:rPr>
        <w:t xml:space="preserve"> I will</w:t>
      </w:r>
      <w:r w:rsidRPr="00751E2D">
        <w:rPr>
          <w:rFonts w:ascii="Times New Roman" w:eastAsia="Times New Roman" w:hAnsi="Times New Roman" w:cs="Times New Roman"/>
          <w:color w:val="000000"/>
          <w:shd w:val="clear" w:color="auto" w:fill="FFFFFF"/>
        </w:rPr>
        <w:t xml:space="preserve"> not process them further or take them into account for the </w:t>
      </w:r>
      <w:r w:rsidR="007D7232">
        <w:rPr>
          <w:rFonts w:ascii="Times New Roman" w:eastAsia="Times New Roman" w:hAnsi="Times New Roman" w:cs="Times New Roman"/>
          <w:color w:val="000000"/>
          <w:shd w:val="clear" w:color="auto" w:fill="FFFFFF"/>
        </w:rPr>
        <w:t xml:space="preserve">implementation of the </w:t>
      </w:r>
      <w:r w:rsidR="007D7232" w:rsidRPr="002A3C8C">
        <w:rPr>
          <w:rFonts w:ascii="Times New Roman" w:eastAsia="Times New Roman" w:hAnsi="Times New Roman" w:cs="Times New Roman"/>
          <w:color w:val="000000"/>
          <w:shd w:val="clear" w:color="auto" w:fill="FFFFFF"/>
        </w:rPr>
        <w:t>contract</w:t>
      </w:r>
      <w:r w:rsidRPr="002A3C8C">
        <w:rPr>
          <w:rFonts w:ascii="Times New Roman" w:eastAsia="Times New Roman" w:hAnsi="Times New Roman" w:cs="Times New Roman"/>
          <w:color w:val="000000"/>
          <w:shd w:val="clear" w:color="auto" w:fill="FFFFFF"/>
        </w:rPr>
        <w:t xml:space="preserve">. I will not communicate outside </w:t>
      </w:r>
      <w:r w:rsidR="007450A1" w:rsidRPr="002A3C8C">
        <w:rPr>
          <w:rFonts w:ascii="Times New Roman" w:eastAsia="Times New Roman" w:hAnsi="Times New Roman" w:cs="Times New Roman"/>
          <w:color w:val="000000"/>
          <w:shd w:val="clear" w:color="auto" w:fill="FFFFFF"/>
        </w:rPr>
        <w:t>the Commission TAILS team</w:t>
      </w:r>
      <w:r w:rsidRPr="002A3C8C">
        <w:rPr>
          <w:rFonts w:ascii="Times New Roman" w:eastAsia="Times New Roman" w:hAnsi="Times New Roman" w:cs="Times New Roman"/>
          <w:color w:val="000000"/>
          <w:shd w:val="clear" w:color="auto" w:fill="FFFFFF"/>
        </w:rPr>
        <w:t xml:space="preserve"> any confidential information that is revealed to me or that I have discovered. I will not make any adverse use of information given to me.</w:t>
      </w:r>
    </w:p>
    <w:p w14:paraId="487DC0A7" w14:textId="77777777" w:rsidR="00751E2D" w:rsidRPr="002A3C8C" w:rsidRDefault="00751E2D" w:rsidP="00562004">
      <w:pPr>
        <w:spacing w:after="120" w:line="240" w:lineRule="auto"/>
        <w:rPr>
          <w:rFonts w:ascii="Times New Roman" w:eastAsia="Times New Roman" w:hAnsi="Times New Roman" w:cs="Times New Roman"/>
          <w:lang w:eastAsia="en-GB"/>
        </w:rPr>
      </w:pPr>
    </w:p>
    <w:p w14:paraId="487DC0A8" w14:textId="709F84E2" w:rsidR="00404591" w:rsidRPr="00A255EC" w:rsidRDefault="00404591" w:rsidP="00404591">
      <w:pPr>
        <w:tabs>
          <w:tab w:val="left" w:pos="0"/>
          <w:tab w:val="left" w:pos="510"/>
          <w:tab w:val="left" w:pos="10977"/>
        </w:tabs>
        <w:jc w:val="both"/>
        <w:rPr>
          <w:rFonts w:ascii="Times New Roman" w:hAnsi="Times New Roman" w:cs="Times New Roman"/>
          <w:sz w:val="24"/>
        </w:rPr>
      </w:pPr>
      <w:r w:rsidRPr="002A3C8C">
        <w:rPr>
          <w:rFonts w:ascii="Times New Roman" w:hAnsi="Times New Roman" w:cs="Times New Roman"/>
          <w:sz w:val="24"/>
        </w:rPr>
        <w:t>Expert: insert full name</w:t>
      </w:r>
    </w:p>
    <w:p w14:paraId="487DC0A9" w14:textId="77777777" w:rsidR="00404591" w:rsidRPr="00A255EC" w:rsidRDefault="00404591" w:rsidP="00404591">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Date:</w:t>
      </w:r>
    </w:p>
    <w:p w14:paraId="487DC0AA" w14:textId="77777777" w:rsidR="00404591" w:rsidRPr="00A255EC" w:rsidRDefault="00404591" w:rsidP="00404591">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 xml:space="preserve">Signature: </w:t>
      </w:r>
    </w:p>
    <w:p w14:paraId="487DC0AB" w14:textId="77777777" w:rsidR="00A66D38" w:rsidRPr="00A66D38" w:rsidRDefault="00A66D38" w:rsidP="00404591">
      <w:pPr>
        <w:tabs>
          <w:tab w:val="left" w:pos="0"/>
          <w:tab w:val="left" w:pos="510"/>
          <w:tab w:val="left" w:pos="10977"/>
        </w:tabs>
        <w:jc w:val="both"/>
        <w:rPr>
          <w:rFonts w:ascii="Times New Roman" w:hAnsi="Times New Roman" w:cs="Times New Roman"/>
          <w:sz w:val="24"/>
        </w:rPr>
      </w:pPr>
    </w:p>
    <w:sectPr w:rsidR="00A66D38" w:rsidRPr="00A66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78A45" w14:textId="77777777" w:rsidR="00E42366" w:rsidRDefault="00E42366" w:rsidP="00751E2D">
      <w:pPr>
        <w:spacing w:after="0" w:line="240" w:lineRule="auto"/>
      </w:pPr>
      <w:r>
        <w:separator/>
      </w:r>
    </w:p>
  </w:endnote>
  <w:endnote w:type="continuationSeparator" w:id="0">
    <w:p w14:paraId="1DC02F29" w14:textId="77777777" w:rsidR="00E42366" w:rsidRDefault="00E42366" w:rsidP="007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57663"/>
      <w:docPartObj>
        <w:docPartGallery w:val="Page Numbers (Bottom of Page)"/>
        <w:docPartUnique/>
      </w:docPartObj>
    </w:sdtPr>
    <w:sdtEndPr>
      <w:rPr>
        <w:noProof/>
      </w:rPr>
    </w:sdtEndPr>
    <w:sdtContent>
      <w:p w14:paraId="487DC0B2" w14:textId="77777777" w:rsidR="004C6FDF" w:rsidRDefault="004C6FDF" w:rsidP="00F24530">
        <w:pPr>
          <w:pStyle w:val="Footer"/>
          <w:jc w:val="center"/>
        </w:pPr>
        <w:r>
          <w:fldChar w:fldCharType="begin"/>
        </w:r>
        <w:r>
          <w:instrText xml:space="preserve"> PAGE   \* MERGEFORMAT </w:instrText>
        </w:r>
        <w:r>
          <w:fldChar w:fldCharType="separate"/>
        </w:r>
        <w:r w:rsidR="00B808AE">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6E67" w14:textId="77777777" w:rsidR="00E42366" w:rsidRDefault="00E42366" w:rsidP="00751E2D">
      <w:pPr>
        <w:spacing w:after="0" w:line="240" w:lineRule="auto"/>
      </w:pPr>
      <w:r>
        <w:separator/>
      </w:r>
    </w:p>
  </w:footnote>
  <w:footnote w:type="continuationSeparator" w:id="0">
    <w:p w14:paraId="719AD5BE" w14:textId="77777777" w:rsidR="00E42366" w:rsidRDefault="00E42366" w:rsidP="00751E2D">
      <w:pPr>
        <w:spacing w:after="0" w:line="240" w:lineRule="auto"/>
      </w:pPr>
      <w:r>
        <w:continuationSeparator/>
      </w:r>
    </w:p>
  </w:footnote>
  <w:footnote w:id="1">
    <w:p w14:paraId="487DC0B3" w14:textId="77777777" w:rsidR="004C6FDF" w:rsidRDefault="004C6FDF" w:rsidP="00751E2D">
      <w:pPr>
        <w:pStyle w:val="FootnoteText"/>
        <w:ind w:left="284" w:hanging="284"/>
        <w:rPr>
          <w:lang w:val="en-GB"/>
        </w:rPr>
      </w:pPr>
      <w:r>
        <w:rPr>
          <w:rStyle w:val="FootnoteReference"/>
          <w:lang w:val="en-GB"/>
        </w:rPr>
        <w:footnoteRef/>
      </w:r>
      <w:r>
        <w:rPr>
          <w:lang w:val="en-GB"/>
        </w:rPr>
        <w:t xml:space="preserve"> </w:t>
      </w:r>
      <w:r>
        <w:rPr>
          <w:lang w:val="en-GB"/>
        </w:rPr>
        <w:tab/>
        <w:t xml:space="preserve">Commission Decision C(2007)5858 of 5 December 2007 laying down the Rules on the reimbursement of expenses incurred by people from outside the Commission invited to attend meetings in an expert capacity. Available at: </w:t>
      </w:r>
      <w:hyperlink r:id="rId1" w:history="1">
        <w:r>
          <w:rPr>
            <w:rStyle w:val="Hyperlink"/>
            <w:lang w:val="en-GB"/>
          </w:rPr>
          <w:t>http://ec.europa.eu/employment_social/egf/docs/reglementation_experts_2008_en.pdf</w:t>
        </w:r>
      </w:hyperlink>
      <w:r>
        <w:rPr>
          <w:lang w:val="en-GB"/>
        </w:rPr>
        <w:t>.</w:t>
      </w:r>
    </w:p>
  </w:footnote>
  <w:footnote w:id="2">
    <w:p w14:paraId="487DC0B4" w14:textId="77777777" w:rsidR="004C6FDF" w:rsidRPr="001A0812" w:rsidRDefault="004C6FDF" w:rsidP="00CF18E9">
      <w:pPr>
        <w:pStyle w:val="FootnoteText"/>
        <w:ind w:left="284" w:hanging="284"/>
        <w:rPr>
          <w:szCs w:val="18"/>
        </w:rPr>
      </w:pPr>
      <w:r w:rsidRPr="001A0812">
        <w:rPr>
          <w:rStyle w:val="FootnoteReference"/>
          <w:szCs w:val="18"/>
        </w:rPr>
        <w:footnoteRef/>
      </w:r>
      <w:r w:rsidRPr="001A0812">
        <w:rPr>
          <w:szCs w:val="18"/>
        </w:rPr>
        <w:tab/>
        <w:t>BIC or SWIFT code for countries with no IBAN code.</w:t>
      </w:r>
    </w:p>
  </w:footnote>
  <w:footnote w:id="3">
    <w:p w14:paraId="487DC0B5" w14:textId="77777777" w:rsidR="004C6FDF" w:rsidRDefault="004C6FDF" w:rsidP="00751E2D">
      <w:pPr>
        <w:pStyle w:val="FootnoteText"/>
        <w:rPr>
          <w:lang w:val="en-GB"/>
        </w:rPr>
      </w:pPr>
      <w:r>
        <w:rPr>
          <w:rStyle w:val="FootnoteReference"/>
          <w:lang w:val="en-GB"/>
        </w:rPr>
        <w:footnoteRef/>
      </w:r>
      <w:r>
        <w:rPr>
          <w:lang w:val="en-GB"/>
        </w:rPr>
        <w:t xml:space="preserve"> </w:t>
      </w:r>
      <w:r>
        <w:rPr>
          <w:lang w:val="en-GB"/>
        </w:rPr>
        <w:tab/>
        <w:t>Regulation (EC) No 45/2001 of the European Parliament and of the Council of 18 December 2000 on the protection of individuals with regard to the processing of personal data by the Community institutions and bodies and on the free movement of such data (OJ L 8, 12.1.2001).</w:t>
      </w:r>
    </w:p>
  </w:footnote>
  <w:footnote w:id="4">
    <w:p w14:paraId="487DC0B6" w14:textId="77777777" w:rsidR="004C6FDF" w:rsidRDefault="004C6FDF" w:rsidP="00751E2D">
      <w:pPr>
        <w:pStyle w:val="FootnoteText"/>
        <w:ind w:left="240" w:hanging="240"/>
        <w:rPr>
          <w:lang w:val="en-GB" w:eastAsia="ko-KR"/>
        </w:rPr>
      </w:pPr>
      <w:r>
        <w:rPr>
          <w:rStyle w:val="FootnoteReference"/>
          <w:lang w:val="en-GB"/>
        </w:rPr>
        <w:footnoteRef/>
      </w:r>
      <w:r>
        <w:rPr>
          <w:lang w:val="en-GB"/>
        </w:rPr>
        <w:t xml:space="preserve"> </w:t>
      </w:r>
      <w:r>
        <w:rPr>
          <w:lang w:val="en-GB"/>
        </w:rPr>
        <w:tab/>
      </w:r>
      <w:r>
        <w:rPr>
          <w:lang w:val="en-GB" w:eastAsia="ko-KR"/>
        </w:rPr>
        <w:t>Council Regulation (</w:t>
      </w:r>
      <w:proofErr w:type="gramStart"/>
      <w:r>
        <w:rPr>
          <w:lang w:val="en-GB" w:eastAsia="ko-KR"/>
        </w:rPr>
        <w:t>Euratom</w:t>
      </w:r>
      <w:proofErr w:type="gramEnd"/>
      <w:r>
        <w:rPr>
          <w:lang w:val="en-GB" w:eastAsia="ko-KR"/>
        </w:rPr>
        <w:t>, EC) No 2185/96 of 11 November 1996 concerning on-the-spot checks and inspection carried out by the Commission in order to protect the European Communities’ financial interests against fraud and other irregularities (OJ L 292, 15.11.1996).</w:t>
      </w:r>
    </w:p>
  </w:footnote>
  <w:footnote w:id="5">
    <w:p w14:paraId="487DC0B7" w14:textId="77777777" w:rsidR="004C6FDF" w:rsidRDefault="004C6FDF" w:rsidP="00751E2D">
      <w:pPr>
        <w:pStyle w:val="FootnoteText"/>
        <w:ind w:left="284" w:hanging="284"/>
      </w:pPr>
      <w:r>
        <w:rPr>
          <w:rStyle w:val="FootnoteReference"/>
        </w:rPr>
        <w:footnoteRef/>
      </w:r>
      <w:r>
        <w:t xml:space="preserve"> </w:t>
      </w:r>
      <w: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w:t>
      </w:r>
    </w:p>
  </w:footnote>
  <w:footnote w:id="6">
    <w:p w14:paraId="487DC0B8" w14:textId="77777777" w:rsidR="004C6FDF" w:rsidRDefault="004C6FDF" w:rsidP="00751E2D">
      <w:pPr>
        <w:pStyle w:val="CM4"/>
        <w:spacing w:before="60" w:after="60"/>
        <w:ind w:left="284" w:hanging="284"/>
        <w:jc w:val="both"/>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rPr>
        <w:tab/>
      </w:r>
      <w:r>
        <w:rPr>
          <w:rFonts w:ascii="Times New Roman" w:eastAsia="Calibri" w:hAnsi="Times New Roman"/>
          <w:bCs/>
          <w:color w:val="000000"/>
          <w:sz w:val="20"/>
          <w:szCs w:val="20"/>
        </w:rPr>
        <w:t xml:space="preserve">Regulation (EU, </w:t>
      </w:r>
      <w:proofErr w:type="gramStart"/>
      <w:r>
        <w:rPr>
          <w:rFonts w:ascii="Times New Roman" w:eastAsia="Calibri" w:hAnsi="Times New Roman"/>
          <w:bCs/>
          <w:color w:val="000000"/>
          <w:sz w:val="20"/>
          <w:szCs w:val="20"/>
        </w:rPr>
        <w:t>Euratom</w:t>
      </w:r>
      <w:proofErr w:type="gramEnd"/>
      <w:r>
        <w:rPr>
          <w:rFonts w:ascii="Times New Roman" w:eastAsia="Calibri" w:hAnsi="Times New Roman"/>
          <w:bCs/>
          <w:color w:val="000000"/>
          <w:sz w:val="20"/>
          <w:szCs w:val="20"/>
        </w:rPr>
        <w:t>) No 966/2012 of the European Parliament and of the Council of 25 October 2012 on the financial rules applicable to the general budget of the Union and repealing Council Regulation (EC, Euratom) No 1605/2002 (OJ L218, 26.10.2012).</w:t>
      </w:r>
    </w:p>
  </w:footnote>
  <w:footnote w:id="7">
    <w:p w14:paraId="487DC0B9" w14:textId="77777777" w:rsidR="004C6FDF" w:rsidRDefault="004C6FDF" w:rsidP="00751E2D">
      <w:pPr>
        <w:pStyle w:val="Default"/>
        <w:rPr>
          <w:lang w:val="en-GB"/>
        </w:rPr>
      </w:pPr>
      <w:r>
        <w:rPr>
          <w:rStyle w:val="FootnoteReference"/>
        </w:rPr>
        <w:footnoteRef/>
      </w:r>
      <w:r>
        <w:rPr>
          <w:lang w:val="en-GB"/>
        </w:rPr>
        <w:t xml:space="preserve"> </w:t>
      </w:r>
      <w:r>
        <w:rPr>
          <w:sz w:val="19"/>
          <w:szCs w:val="19"/>
          <w:lang w:val="en-GB"/>
        </w:rPr>
        <w:t>OJ 45, 14.6.1962, p. 1385.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C506"/>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6E842C1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350FB1"/>
    <w:multiLevelType w:val="multilevel"/>
    <w:tmpl w:val="30847FD6"/>
    <w:name w:val="List Number 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4C76C12"/>
    <w:multiLevelType w:val="hybridMultilevel"/>
    <w:tmpl w:val="DCF07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5E43525"/>
    <w:multiLevelType w:val="multilevel"/>
    <w:tmpl w:val="76202BFE"/>
    <w:name w:val="List Number 3"/>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FFC6EBE"/>
    <w:multiLevelType w:val="hybridMultilevel"/>
    <w:tmpl w:val="B3F661C0"/>
    <w:lvl w:ilvl="0" w:tplc="DE004AAA">
      <w:start w:val="1"/>
      <w:numFmt w:val="lowerLetter"/>
      <w:lvlText w:val="(%1)"/>
      <w:lvlJc w:val="left"/>
      <w:pPr>
        <w:ind w:left="1800" w:hanging="360"/>
      </w:pPr>
    </w:lvl>
    <w:lvl w:ilvl="1" w:tplc="DFC41F18">
      <w:start w:val="1"/>
      <w:numFmt w:val="lowerLetter"/>
      <w:lvlText w:val="(%2)"/>
      <w:lvlJc w:val="left"/>
      <w:pPr>
        <w:ind w:left="2520" w:hanging="360"/>
      </w:pPr>
      <w:rPr>
        <w:sz w:val="24"/>
        <w:szCs w:val="24"/>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DD5905"/>
    <w:multiLevelType w:val="singleLevel"/>
    <w:tmpl w:val="6CB4B73E"/>
    <w:name w:val="List Bullet 2"/>
    <w:lvl w:ilvl="0">
      <w:start w:val="1"/>
      <w:numFmt w:val="bullet"/>
      <w:pStyle w:val="ListBullet2"/>
      <w:lvlText w:val=""/>
      <w:lvlJc w:val="left"/>
      <w:pPr>
        <w:tabs>
          <w:tab w:val="num" w:pos="1134"/>
        </w:tabs>
        <w:ind w:left="1134" w:hanging="283"/>
      </w:pPr>
      <w:rPr>
        <w:rFonts w:ascii="Symbol" w:hAnsi="Symbol" w:hint="default"/>
      </w:rPr>
    </w:lvl>
  </w:abstractNum>
  <w:abstractNum w:abstractNumId="10">
    <w:nsid w:val="13B241A1"/>
    <w:multiLevelType w:val="multilevel"/>
    <w:tmpl w:val="1DA6BA16"/>
    <w:name w:val="List Number__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69D4099"/>
    <w:multiLevelType w:val="hybridMultilevel"/>
    <w:tmpl w:val="E3C24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87453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B3C78B8"/>
    <w:multiLevelType w:val="multilevel"/>
    <w:tmpl w:val="0B40FDF4"/>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ascii="Times New Roman" w:eastAsia="Times New Roman" w:hAnsi="Times New Roman" w:cs="Times New Roman"/>
      </w:rPr>
    </w:lvl>
    <w:lvl w:ilvl="2">
      <w:start w:val="1"/>
      <w:numFmt w:val="lowerLetter"/>
      <w:pStyle w:val="Point1number"/>
      <w:lvlText w:val="(%3)"/>
      <w:lvlJc w:val="left"/>
      <w:pPr>
        <w:tabs>
          <w:tab w:val="num" w:pos="1417"/>
        </w:tabs>
        <w:ind w:left="1417" w:hanging="567"/>
      </w:pPr>
      <w:rPr>
        <w:rFonts w:ascii="Times New Roman" w:eastAsia="Times New Roman" w:hAnsi="Times New Roman" w:cs="Times New Roman"/>
      </w:rPr>
    </w:lvl>
    <w:lvl w:ilvl="3">
      <w:start w:val="1"/>
      <w:numFmt w:val="lowerLetter"/>
      <w:pStyle w:val="Point1letter"/>
      <w:lvlText w:val="(%4)"/>
      <w:lvlJc w:val="left"/>
      <w:pPr>
        <w:tabs>
          <w:tab w:val="num" w:pos="1417"/>
        </w:tabs>
        <w:ind w:left="1417" w:hanging="567"/>
      </w:pPr>
      <w:rPr>
        <w:rFonts w:cs="Times New Roman"/>
        <w:strike w:val="0"/>
        <w:dstrike w:val="0"/>
        <w:u w:val="none"/>
        <w:effect w:val="none"/>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1B45582D"/>
    <w:multiLevelType w:val="hybridMultilevel"/>
    <w:tmpl w:val="76FCFC60"/>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1F6C2AAB"/>
    <w:multiLevelType w:val="hybridMultilevel"/>
    <w:tmpl w:val="ACA81CCC"/>
    <w:lvl w:ilvl="0" w:tplc="3B8CBCC4">
      <w:start w:val="1"/>
      <w:numFmt w:val="bullet"/>
      <w:lvlText w:val="-"/>
      <w:lvlJc w:val="left"/>
      <w:pPr>
        <w:ind w:left="5400" w:hanging="360"/>
      </w:pPr>
      <w:rPr>
        <w:rFonts w:ascii="Courier New" w:hAnsi="Courier New" w:cs="Times New Roman" w:hint="default"/>
      </w:rPr>
    </w:lvl>
    <w:lvl w:ilvl="1" w:tplc="08090003">
      <w:start w:val="1"/>
      <w:numFmt w:val="bullet"/>
      <w:lvlText w:val="o"/>
      <w:lvlJc w:val="left"/>
      <w:pPr>
        <w:ind w:left="2290" w:hanging="360"/>
      </w:pPr>
      <w:rPr>
        <w:rFonts w:ascii="Courier New" w:hAnsi="Courier New" w:cs="Times New Roman"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Times New Roman"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Times New Roman" w:hint="default"/>
      </w:rPr>
    </w:lvl>
    <w:lvl w:ilvl="8" w:tplc="08090005">
      <w:start w:val="1"/>
      <w:numFmt w:val="bullet"/>
      <w:lvlText w:val=""/>
      <w:lvlJc w:val="left"/>
      <w:pPr>
        <w:ind w:left="7330" w:hanging="360"/>
      </w:pPr>
      <w:rPr>
        <w:rFonts w:ascii="Wingdings" w:hAnsi="Wingdings" w:hint="default"/>
      </w:rPr>
    </w:lvl>
  </w:abstractNum>
  <w:abstractNum w:abstractNumId="19">
    <w:nsid w:val="20EE1175"/>
    <w:multiLevelType w:val="hybridMultilevel"/>
    <w:tmpl w:val="DCA44460"/>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4E930D7"/>
    <w:multiLevelType w:val="multilevel"/>
    <w:tmpl w:val="EFD2E05E"/>
    <w:name w:val="List Number 2"/>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22">
    <w:nsid w:val="26540C5B"/>
    <w:multiLevelType w:val="hybridMultilevel"/>
    <w:tmpl w:val="7EC24300"/>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689115A"/>
    <w:multiLevelType w:val="hybridMultilevel"/>
    <w:tmpl w:val="F90E461C"/>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4">
    <w:nsid w:val="26AB328D"/>
    <w:multiLevelType w:val="hybridMultilevel"/>
    <w:tmpl w:val="EB70E9C0"/>
    <w:lvl w:ilvl="0" w:tplc="D6F298EE">
      <w:start w:val="2"/>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26">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7">
    <w:nsid w:val="280E4A23"/>
    <w:multiLevelType w:val="hybridMultilevel"/>
    <w:tmpl w:val="526C6668"/>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2B99372B"/>
    <w:multiLevelType w:val="hybridMultilevel"/>
    <w:tmpl w:val="F820AFA8"/>
    <w:lvl w:ilvl="0" w:tplc="8230FD64">
      <w:start w:val="1"/>
      <w:numFmt w:val="bullet"/>
      <w:lvlText w:val="-"/>
      <w:lvlJc w:val="left"/>
      <w:pPr>
        <w:tabs>
          <w:tab w:val="num" w:pos="360"/>
        </w:tabs>
        <w:ind w:left="360" w:hanging="360"/>
      </w:pPr>
      <w:rPr>
        <w:rFonts w:ascii="Courier New" w:hAnsi="Courier New" w:cs="Times New Roman" w:hint="default"/>
        <w:color w:val="auto"/>
      </w:rPr>
    </w:lvl>
    <w:lvl w:ilvl="1" w:tplc="3B8CBCC4">
      <w:start w:val="1"/>
      <w:numFmt w:val="bullet"/>
      <w:lvlText w:val="-"/>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DBE13C8"/>
    <w:multiLevelType w:val="singleLevel"/>
    <w:tmpl w:val="1F80C8B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1">
    <w:nsid w:val="2F1B6DD0"/>
    <w:multiLevelType w:val="multilevel"/>
    <w:tmpl w:val="04090023"/>
    <w:name w:val="Default"/>
    <w:styleLink w:val="ArticleSection"/>
    <w:lvl w:ilvl="0">
      <w:start w:val="1"/>
      <w:numFmt w:val="upperRoman"/>
      <w:lvlText w:val="Article %1."/>
      <w:lvlJc w:val="left"/>
      <w:pPr>
        <w:tabs>
          <w:tab w:val="num" w:pos="1800"/>
        </w:tabs>
        <w:ind w:left="0" w:firstLine="0"/>
      </w:pPr>
      <w:rPr>
        <w:rFonts w:cs="Times New Roman"/>
      </w:rPr>
    </w:lvl>
    <w:lvl w:ilvl="1">
      <w:start w:val="1"/>
      <w:numFmt w:val="decimalZero"/>
      <w:isLgl/>
      <w:lvlText w:val="Section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0E50CC5"/>
    <w:multiLevelType w:val="multilevel"/>
    <w:tmpl w:val="D9ECE3A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2A52C4F"/>
    <w:multiLevelType w:val="singleLevel"/>
    <w:tmpl w:val="CEFC5A24"/>
    <w:styleLink w:val="1111111"/>
    <w:lvl w:ilvl="0">
      <w:start w:val="1"/>
      <w:numFmt w:val="bullet"/>
      <w:pStyle w:val="Tiret0"/>
      <w:lvlText w:val="–"/>
      <w:lvlJc w:val="left"/>
      <w:pPr>
        <w:tabs>
          <w:tab w:val="num" w:pos="850"/>
        </w:tabs>
        <w:ind w:left="850" w:hanging="850"/>
      </w:pPr>
    </w:lvl>
  </w:abstractNum>
  <w:abstractNum w:abstractNumId="35">
    <w:nsid w:val="350D5EE6"/>
    <w:multiLevelType w:val="hybridMultilevel"/>
    <w:tmpl w:val="D84A1C16"/>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6">
    <w:nsid w:val="395128B6"/>
    <w:multiLevelType w:val="singleLevel"/>
    <w:tmpl w:val="4F70CA0A"/>
    <w:name w:val="Tiret 0"/>
    <w:lvl w:ilvl="0">
      <w:start w:val="1"/>
      <w:numFmt w:val="bullet"/>
      <w:pStyle w:val="Tiret2"/>
      <w:lvlText w:val="–"/>
      <w:lvlJc w:val="left"/>
      <w:pPr>
        <w:tabs>
          <w:tab w:val="num" w:pos="1984"/>
        </w:tabs>
        <w:ind w:left="1984" w:hanging="567"/>
      </w:pPr>
    </w:lvl>
  </w:abstractNum>
  <w:abstractNum w:abstractNumId="37">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D897014"/>
    <w:multiLevelType w:val="hybridMultilevel"/>
    <w:tmpl w:val="E6C6E8F6"/>
    <w:lvl w:ilvl="0" w:tplc="3B8CBCC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4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0315490"/>
    <w:multiLevelType w:val="singleLevel"/>
    <w:tmpl w:val="1F86C700"/>
    <w:name w:val="List Bullet 3"/>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419371C6"/>
    <w:multiLevelType w:val="hybridMultilevel"/>
    <w:tmpl w:val="746013E0"/>
    <w:lvl w:ilvl="0" w:tplc="D2DE3B86">
      <w:start w:val="1"/>
      <w:numFmt w:val="lowerLetter"/>
      <w:lvlText w:val="(%1)"/>
      <w:lvlJc w:val="left"/>
      <w:pPr>
        <w:ind w:left="2218" w:hanging="360"/>
      </w:pPr>
      <w:rPr>
        <w:i w:val="0"/>
      </w:rPr>
    </w:lvl>
    <w:lvl w:ilvl="1" w:tplc="08090019">
      <w:start w:val="1"/>
      <w:numFmt w:val="lowerLetter"/>
      <w:lvlText w:val="%2."/>
      <w:lvlJc w:val="left"/>
      <w:pPr>
        <w:ind w:left="2938" w:hanging="360"/>
      </w:pPr>
    </w:lvl>
    <w:lvl w:ilvl="2" w:tplc="0809001B">
      <w:start w:val="1"/>
      <w:numFmt w:val="lowerRoman"/>
      <w:lvlText w:val="%3."/>
      <w:lvlJc w:val="right"/>
      <w:pPr>
        <w:ind w:left="3658" w:hanging="180"/>
      </w:pPr>
    </w:lvl>
    <w:lvl w:ilvl="3" w:tplc="0809000F">
      <w:start w:val="1"/>
      <w:numFmt w:val="decimal"/>
      <w:lvlText w:val="%4."/>
      <w:lvlJc w:val="left"/>
      <w:pPr>
        <w:ind w:left="4378" w:hanging="360"/>
      </w:pPr>
    </w:lvl>
    <w:lvl w:ilvl="4" w:tplc="08090019">
      <w:start w:val="1"/>
      <w:numFmt w:val="lowerLetter"/>
      <w:lvlText w:val="%5."/>
      <w:lvlJc w:val="left"/>
      <w:pPr>
        <w:ind w:left="5098" w:hanging="360"/>
      </w:pPr>
    </w:lvl>
    <w:lvl w:ilvl="5" w:tplc="0809001B">
      <w:start w:val="1"/>
      <w:numFmt w:val="lowerRoman"/>
      <w:lvlText w:val="%6."/>
      <w:lvlJc w:val="right"/>
      <w:pPr>
        <w:ind w:left="5818" w:hanging="180"/>
      </w:pPr>
    </w:lvl>
    <w:lvl w:ilvl="6" w:tplc="0809000F">
      <w:start w:val="1"/>
      <w:numFmt w:val="decimal"/>
      <w:lvlText w:val="%7."/>
      <w:lvlJc w:val="left"/>
      <w:pPr>
        <w:ind w:left="6538" w:hanging="360"/>
      </w:pPr>
    </w:lvl>
    <w:lvl w:ilvl="7" w:tplc="08090019">
      <w:start w:val="1"/>
      <w:numFmt w:val="lowerLetter"/>
      <w:lvlText w:val="%8."/>
      <w:lvlJc w:val="left"/>
      <w:pPr>
        <w:ind w:left="7258" w:hanging="360"/>
      </w:pPr>
    </w:lvl>
    <w:lvl w:ilvl="8" w:tplc="0809001B">
      <w:start w:val="1"/>
      <w:numFmt w:val="lowerRoman"/>
      <w:lvlText w:val="%9."/>
      <w:lvlJc w:val="right"/>
      <w:pPr>
        <w:ind w:left="7978" w:hanging="180"/>
      </w:pPr>
    </w:lvl>
  </w:abstractNum>
  <w:abstractNum w:abstractNumId="43">
    <w:nsid w:val="42015D1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46416817"/>
    <w:multiLevelType w:val="singleLevel"/>
    <w:tmpl w:val="ABE4C590"/>
    <w:name w:val="List Dash"/>
    <w:lvl w:ilvl="0">
      <w:start w:val="1"/>
      <w:numFmt w:val="bullet"/>
      <w:pStyle w:val="Tiret3"/>
      <w:lvlText w:val="–"/>
      <w:lvlJc w:val="left"/>
      <w:pPr>
        <w:tabs>
          <w:tab w:val="num" w:pos="2551"/>
        </w:tabs>
        <w:ind w:left="2551" w:hanging="567"/>
      </w:pPr>
    </w:lvl>
  </w:abstractNum>
  <w:abstractNum w:abstractNumId="46">
    <w:nsid w:val="489C5E9C"/>
    <w:multiLevelType w:val="hybridMultilevel"/>
    <w:tmpl w:val="7DBE8536"/>
    <w:lvl w:ilvl="0" w:tplc="52F872E4">
      <w:start w:val="1"/>
      <w:numFmt w:val="lowerLetter"/>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491041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4A6A0CCC"/>
    <w:multiLevelType w:val="hybridMultilevel"/>
    <w:tmpl w:val="00F407CE"/>
    <w:lvl w:ilvl="0" w:tplc="DFC41F18">
      <w:start w:val="1"/>
      <w:numFmt w:val="lowerLetter"/>
      <w:lvlText w:val="(%1)"/>
      <w:lvlJc w:val="left"/>
      <w:pPr>
        <w:ind w:left="4440" w:hanging="360"/>
      </w:pPr>
      <w:rPr>
        <w:rFonts w:cs="Times New Roman"/>
      </w:r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49">
    <w:nsid w:val="4C1B7A6F"/>
    <w:multiLevelType w:val="singleLevel"/>
    <w:tmpl w:val="0A7CB49A"/>
    <w:name w:val="Tiret 3"/>
    <w:lvl w:ilvl="0">
      <w:start w:val="1"/>
      <w:numFmt w:val="bullet"/>
      <w:pStyle w:val="Tiret4"/>
      <w:lvlText w:val="–"/>
      <w:lvlJc w:val="left"/>
      <w:pPr>
        <w:tabs>
          <w:tab w:val="num" w:pos="3118"/>
        </w:tabs>
        <w:ind w:left="3118" w:hanging="567"/>
      </w:pPr>
    </w:lvl>
  </w:abstractNum>
  <w:abstractNum w:abstractNumId="50">
    <w:nsid w:val="4DDC3AB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505C2C55"/>
    <w:multiLevelType w:val="singleLevel"/>
    <w:tmpl w:val="98AEEBF6"/>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52">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52222A14"/>
    <w:multiLevelType w:val="hybridMultilevel"/>
    <w:tmpl w:val="D9C28018"/>
    <w:lvl w:ilvl="0" w:tplc="3B8CBCC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nsid w:val="535D5887"/>
    <w:multiLevelType w:val="hybridMultilevel"/>
    <w:tmpl w:val="09D80CF0"/>
    <w:lvl w:ilvl="0" w:tplc="BF1E7690">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53F47367"/>
    <w:multiLevelType w:val="singleLevel"/>
    <w:tmpl w:val="B4E8C9F0"/>
    <w:name w:val="Tiret 4"/>
    <w:lvl w:ilvl="0">
      <w:start w:val="1"/>
      <w:numFmt w:val="bullet"/>
      <w:pStyle w:val="Tiret1"/>
      <w:lvlText w:val="–"/>
      <w:lvlJc w:val="left"/>
      <w:pPr>
        <w:tabs>
          <w:tab w:val="num" w:pos="1417"/>
        </w:tabs>
        <w:ind w:left="1417" w:hanging="567"/>
      </w:pPr>
    </w:lvl>
  </w:abstractNum>
  <w:abstractNum w:abstractNumId="57">
    <w:nsid w:val="541A3B21"/>
    <w:multiLevelType w:val="hybridMultilevel"/>
    <w:tmpl w:val="355C940C"/>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59">
    <w:nsid w:val="558A44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55AA274B"/>
    <w:multiLevelType w:val="hybridMultilevel"/>
    <w:tmpl w:val="267CEE6E"/>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56CB74B4"/>
    <w:multiLevelType w:val="multilevel"/>
    <w:tmpl w:val="F20EBAAA"/>
    <w:name w:val="Tiret 1"/>
    <w:lvl w:ilvl="0">
      <w:start w:val="1"/>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Restart w:val="0"/>
      <w:pStyle w:val="Heading3"/>
      <w:suff w:val="space"/>
      <w:lvlText w:val="%3."/>
      <w:lvlJc w:val="left"/>
      <w:pPr>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96D67A1"/>
    <w:multiLevelType w:val="singleLevel"/>
    <w:tmpl w:val="9AC8831A"/>
    <w:name w:val="Heading"/>
    <w:lvl w:ilvl="0">
      <w:start w:val="1"/>
      <w:numFmt w:val="bullet"/>
      <w:pStyle w:val="ListDash2"/>
      <w:lvlText w:val="–"/>
      <w:lvlJc w:val="left"/>
      <w:pPr>
        <w:tabs>
          <w:tab w:val="num" w:pos="1134"/>
        </w:tabs>
        <w:ind w:left="1134" w:hanging="283"/>
      </w:pPr>
      <w:rPr>
        <w:rFonts w:ascii="Times New Roman" w:hAnsi="Times New Roman"/>
      </w:rPr>
    </w:lvl>
  </w:abstractNum>
  <w:abstractNum w:abstractNumId="63">
    <w:nsid w:val="5EE83D52"/>
    <w:multiLevelType w:val="multilevel"/>
    <w:tmpl w:val="18DC1682"/>
    <w:lvl w:ilvl="0">
      <w:start w:val="1"/>
      <w:numFmt w:val="decimal"/>
      <w:pStyle w:val="Heading1"/>
      <w:suff w:val="space"/>
      <w:lvlText w:val="CHAPTER %1 - "/>
      <w:lvlJc w:val="left"/>
      <w:pPr>
        <w:ind w:left="360" w:hanging="360"/>
      </w:pPr>
      <w:rPr>
        <w:rFonts w:hint="default"/>
        <w:u w:val="single"/>
      </w:rPr>
    </w:lvl>
    <w:lvl w:ilvl="1">
      <w:start w:val="1"/>
      <w:numFmt w:val="decimal"/>
      <w:lvlRestart w:val="0"/>
      <w:pStyle w:val="Heading2"/>
      <w:suff w:val="space"/>
      <w:lvlText w:val="ARTICLE %2 - "/>
      <w:lvlJc w:val="left"/>
      <w:pPr>
        <w:ind w:left="2124"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EF779A6"/>
    <w:multiLevelType w:val="singleLevel"/>
    <w:tmpl w:val="C4347D46"/>
    <w:name w:val="LegalNumbering"/>
    <w:lvl w:ilvl="0">
      <w:start w:val="1"/>
      <w:numFmt w:val="decimal"/>
      <w:pStyle w:val="Considrant"/>
      <w:lvlText w:val="(%1)"/>
      <w:lvlJc w:val="left"/>
      <w:pPr>
        <w:tabs>
          <w:tab w:val="num" w:pos="709"/>
        </w:tabs>
        <w:ind w:left="709" w:hanging="709"/>
      </w:pPr>
      <w:rPr>
        <w:rFonts w:cs="Times New Roman"/>
      </w:rPr>
    </w:lvl>
  </w:abstractNum>
  <w:abstractNum w:abstractNumId="65">
    <w:nsid w:val="5EFC319A"/>
    <w:multiLevelType w:val="hybridMultilevel"/>
    <w:tmpl w:val="B9F203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FB2035C"/>
    <w:multiLevelType w:val="hybridMultilevel"/>
    <w:tmpl w:val="196A4E8C"/>
    <w:lvl w:ilvl="0" w:tplc="DFC41F18">
      <w:start w:val="1"/>
      <w:numFmt w:val="lowerLetter"/>
      <w:lvlText w:val="(%1)"/>
      <w:lvlJc w:val="left"/>
      <w:pPr>
        <w:ind w:left="25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62A8042C"/>
    <w:multiLevelType w:val="singleLevel"/>
    <w:tmpl w:val="CCF20C06"/>
    <w:name w:val="List Number"/>
    <w:lvl w:ilvl="0">
      <w:start w:val="1"/>
      <w:numFmt w:val="bullet"/>
      <w:pStyle w:val="ListDash1"/>
      <w:lvlText w:val="–"/>
      <w:lvlJc w:val="left"/>
      <w:pPr>
        <w:tabs>
          <w:tab w:val="num" w:pos="1134"/>
        </w:tabs>
        <w:ind w:left="1134" w:hanging="283"/>
      </w:pPr>
      <w:rPr>
        <w:rFonts w:ascii="Times New Roman" w:hAnsi="Times New Roman"/>
      </w:rPr>
    </w:lvl>
  </w:abstractNum>
  <w:abstractNum w:abstractNumId="69">
    <w:nsid w:val="64891AD2"/>
    <w:multiLevelType w:val="hybridMultilevel"/>
    <w:tmpl w:val="28221D9A"/>
    <w:lvl w:ilvl="0" w:tplc="52F872E4">
      <w:start w:val="1"/>
      <w:numFmt w:val="lowerLetter"/>
      <w:lvlText w:val="(%1)"/>
      <w:lvlJc w:val="left"/>
      <w:pPr>
        <w:ind w:left="20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0">
    <w:nsid w:val="65B478CD"/>
    <w:multiLevelType w:val="hybridMultilevel"/>
    <w:tmpl w:val="4BD24B54"/>
    <w:lvl w:ilvl="0" w:tplc="DF1A7242">
      <w:start w:val="1"/>
      <w:numFmt w:val="lowerRoman"/>
      <w:lvlText w:val="(%1)"/>
      <w:lvlJc w:val="right"/>
      <w:pPr>
        <w:ind w:left="57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1">
    <w:nsid w:val="65D72AF1"/>
    <w:multiLevelType w:val="multilevel"/>
    <w:tmpl w:val="0409001F"/>
    <w:name w:val="List Dash 1"/>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66CA2C85"/>
    <w:multiLevelType w:val="hybridMultilevel"/>
    <w:tmpl w:val="65E0C18E"/>
    <w:lvl w:ilvl="0" w:tplc="3B8CBCC4">
      <w:start w:val="1"/>
      <w:numFmt w:val="bullet"/>
      <w:lvlText w:val="-"/>
      <w:lvlJc w:val="left"/>
      <w:pPr>
        <w:ind w:left="1146" w:hanging="360"/>
      </w:pPr>
      <w:rPr>
        <w:rFonts w:ascii="Courier New" w:hAnsi="Courier New" w:cs="Times New Roman" w:hint="default"/>
      </w:rPr>
    </w:lvl>
    <w:lvl w:ilvl="1" w:tplc="3B8CBCC4">
      <w:start w:val="1"/>
      <w:numFmt w:val="bullet"/>
      <w:lvlText w:val="-"/>
      <w:lvlJc w:val="left"/>
      <w:pPr>
        <w:ind w:left="1866" w:hanging="360"/>
      </w:pPr>
      <w:rPr>
        <w:rFonts w:ascii="Courier New" w:hAnsi="Courier New" w:cs="Times New Roman"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73">
    <w:nsid w:val="6957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75">
    <w:nsid w:val="6D2B5511"/>
    <w:multiLevelType w:val="singleLevel"/>
    <w:tmpl w:val="74A09970"/>
    <w:name w:val="List Bullet 1"/>
    <w:lvl w:ilvl="0">
      <w:start w:val="1"/>
      <w:numFmt w:val="bullet"/>
      <w:pStyle w:val="ListBullet"/>
      <w:lvlText w:val=""/>
      <w:lvlJc w:val="left"/>
      <w:pPr>
        <w:tabs>
          <w:tab w:val="num" w:pos="283"/>
        </w:tabs>
        <w:ind w:left="283" w:hanging="283"/>
      </w:pPr>
      <w:rPr>
        <w:rFonts w:ascii="Symbol" w:hAnsi="Symbol" w:hint="default"/>
      </w:rPr>
    </w:lvl>
  </w:abstractNum>
  <w:abstractNum w:abstractNumId="76">
    <w:nsid w:val="6EEC1033"/>
    <w:multiLevelType w:val="multilevel"/>
    <w:tmpl w:val="80E44800"/>
    <w:lvl w:ilvl="0">
      <w:start w:val="1"/>
      <w:numFmt w:val="decimal"/>
      <w:lvlText w:val="%1."/>
      <w:lvlJc w:val="left"/>
      <w:pPr>
        <w:ind w:left="360" w:hanging="360"/>
      </w:pPr>
      <w:rPr>
        <w:rFonts w:cs="Times New Roman"/>
        <w:b w:val="0"/>
      </w:rPr>
    </w:lvl>
    <w:lvl w:ilvl="1">
      <w:start w:val="1"/>
      <w:numFmt w:val="lowerLetter"/>
      <w:lvlText w:val="%2)"/>
      <w:lvlJc w:val="left"/>
      <w:pPr>
        <w:ind w:left="792"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6F2A0097"/>
    <w:multiLevelType w:val="hybridMultilevel"/>
    <w:tmpl w:val="BD9CBC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nsid w:val="703604B5"/>
    <w:multiLevelType w:val="hybridMultilevel"/>
    <w:tmpl w:val="8B4EC63E"/>
    <w:lvl w:ilvl="0" w:tplc="3B8CBCC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70460D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4C63447"/>
    <w:multiLevelType w:val="hybridMultilevel"/>
    <w:tmpl w:val="ADF07E76"/>
    <w:lvl w:ilvl="0" w:tplc="0CDC9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2">
    <w:nsid w:val="757C74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78A241BD"/>
    <w:multiLevelType w:val="singleLevel"/>
    <w:tmpl w:val="53C4DF32"/>
    <w:name w:val="List Bullet"/>
    <w:lvl w:ilvl="0">
      <w:start w:val="1"/>
      <w:numFmt w:val="bullet"/>
      <w:pStyle w:val="ListDash3"/>
      <w:lvlText w:val="–"/>
      <w:lvlJc w:val="left"/>
      <w:pPr>
        <w:tabs>
          <w:tab w:val="num" w:pos="1134"/>
        </w:tabs>
        <w:ind w:left="1134" w:hanging="283"/>
      </w:pPr>
      <w:rPr>
        <w:rFonts w:ascii="Times New Roman" w:hAnsi="Times New Roman"/>
      </w:rPr>
    </w:lvl>
  </w:abstractNum>
  <w:abstractNum w:abstractNumId="84">
    <w:nsid w:val="79C96D36"/>
    <w:multiLevelType w:val="multilevel"/>
    <w:tmpl w:val="BE983CE4"/>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7A0B4958"/>
    <w:multiLevelType w:val="hybridMultilevel"/>
    <w:tmpl w:val="CADE460A"/>
    <w:lvl w:ilvl="0" w:tplc="DE004AAA">
      <w:start w:val="1"/>
      <w:numFmt w:val="lowerLetter"/>
      <w:lvlText w:val="(%1)"/>
      <w:lvlJc w:val="left"/>
      <w:pPr>
        <w:ind w:left="4440" w:hanging="360"/>
      </w:p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86">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nsid w:val="7CF7535E"/>
    <w:multiLevelType w:val="hybridMultilevel"/>
    <w:tmpl w:val="FD02FF5A"/>
    <w:lvl w:ilvl="0" w:tplc="3B8CBCC4">
      <w:start w:val="1"/>
      <w:numFmt w:val="bullet"/>
      <w:lvlText w:val="-"/>
      <w:lvlJc w:val="left"/>
      <w:pPr>
        <w:ind w:left="1418" w:hanging="360"/>
      </w:pPr>
      <w:rPr>
        <w:rFonts w:ascii="Courier New" w:hAnsi="Courier New" w:cs="Times New Roman" w:hint="default"/>
      </w:rPr>
    </w:lvl>
    <w:lvl w:ilvl="1" w:tplc="08090003">
      <w:start w:val="1"/>
      <w:numFmt w:val="bullet"/>
      <w:lvlText w:val="o"/>
      <w:lvlJc w:val="left"/>
      <w:pPr>
        <w:ind w:left="2138" w:hanging="360"/>
      </w:pPr>
      <w:rPr>
        <w:rFonts w:ascii="Courier New" w:hAnsi="Courier New" w:cs="Times New Roman" w:hint="default"/>
      </w:rPr>
    </w:lvl>
    <w:lvl w:ilvl="2" w:tplc="08090005">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start w:val="1"/>
      <w:numFmt w:val="bullet"/>
      <w:lvlText w:val="o"/>
      <w:lvlJc w:val="left"/>
      <w:pPr>
        <w:ind w:left="4298" w:hanging="360"/>
      </w:pPr>
      <w:rPr>
        <w:rFonts w:ascii="Courier New" w:hAnsi="Courier New" w:cs="Times New Roman" w:hint="default"/>
      </w:rPr>
    </w:lvl>
    <w:lvl w:ilvl="5" w:tplc="08090005">
      <w:start w:val="1"/>
      <w:numFmt w:val="bullet"/>
      <w:lvlText w:val=""/>
      <w:lvlJc w:val="left"/>
      <w:pPr>
        <w:ind w:left="5018" w:hanging="360"/>
      </w:pPr>
      <w:rPr>
        <w:rFonts w:ascii="Wingdings" w:hAnsi="Wingdings" w:hint="default"/>
      </w:rPr>
    </w:lvl>
    <w:lvl w:ilvl="6" w:tplc="08090001">
      <w:start w:val="1"/>
      <w:numFmt w:val="bullet"/>
      <w:lvlText w:val=""/>
      <w:lvlJc w:val="left"/>
      <w:pPr>
        <w:ind w:left="5738" w:hanging="360"/>
      </w:pPr>
      <w:rPr>
        <w:rFonts w:ascii="Symbol" w:hAnsi="Symbol" w:hint="default"/>
      </w:rPr>
    </w:lvl>
    <w:lvl w:ilvl="7" w:tplc="08090003">
      <w:start w:val="1"/>
      <w:numFmt w:val="bullet"/>
      <w:lvlText w:val="o"/>
      <w:lvlJc w:val="left"/>
      <w:pPr>
        <w:ind w:left="6458" w:hanging="360"/>
      </w:pPr>
      <w:rPr>
        <w:rFonts w:ascii="Courier New" w:hAnsi="Courier New" w:cs="Times New Roman" w:hint="default"/>
      </w:rPr>
    </w:lvl>
    <w:lvl w:ilvl="8" w:tplc="08090005">
      <w:start w:val="1"/>
      <w:numFmt w:val="bullet"/>
      <w:lvlText w:val=""/>
      <w:lvlJc w:val="left"/>
      <w:pPr>
        <w:ind w:left="7178" w:hanging="360"/>
      </w:pPr>
      <w:rPr>
        <w:rFonts w:ascii="Wingdings" w:hAnsi="Wingdings" w:hint="default"/>
      </w:rPr>
    </w:lvl>
  </w:abstractNum>
  <w:abstractNum w:abstractNumId="89">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nsid w:val="7D8820A0"/>
    <w:multiLevelType w:val="singleLevel"/>
    <w:tmpl w:val="54F6C7B4"/>
    <w:name w:val="List Number 1"/>
    <w:lvl w:ilvl="0">
      <w:start w:val="1"/>
      <w:numFmt w:val="bullet"/>
      <w:pStyle w:val="ListDash4"/>
      <w:lvlText w:val="–"/>
      <w:lvlJc w:val="left"/>
      <w:pPr>
        <w:tabs>
          <w:tab w:val="num" w:pos="1134"/>
        </w:tabs>
        <w:ind w:left="1134" w:hanging="283"/>
      </w:pPr>
      <w:rPr>
        <w:rFonts w:ascii="Times New Roman" w:hAnsi="Times New Roman"/>
      </w:rPr>
    </w:lvl>
  </w:abstractNum>
  <w:abstractNum w:abstractNumId="91">
    <w:nsid w:val="7DDE77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7F7154E1"/>
    <w:multiLevelType w:val="singleLevel"/>
    <w:tmpl w:val="E3F6D2C6"/>
    <w:name w:val="NumPar"/>
    <w:lvl w:ilvl="0">
      <w:start w:val="1"/>
      <w:numFmt w:val="bullet"/>
      <w:pStyle w:val="ListBullet4"/>
      <w:lvlText w:val=""/>
      <w:lvlJc w:val="left"/>
      <w:pPr>
        <w:tabs>
          <w:tab w:val="num" w:pos="1134"/>
        </w:tabs>
        <w:ind w:left="1134" w:hanging="283"/>
      </w:pPr>
      <w:rPr>
        <w:rFonts w:ascii="Symbol" w:hAnsi="Symbol" w:hint="default"/>
      </w:rPr>
    </w:lvl>
  </w:abstractNum>
  <w:num w:numId="1">
    <w:abstractNumId w:val="61"/>
  </w:num>
  <w:num w:numId="2">
    <w:abstractNumId w:val="75"/>
  </w:num>
  <w:num w:numId="3">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9"/>
  </w:num>
  <w:num w:numId="6">
    <w:abstractNumId w:val="92"/>
  </w:num>
  <w:num w:numId="7">
    <w:abstractNumId w:val="1"/>
  </w:num>
  <w:num w:numId="8">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4"/>
  </w:num>
  <w:num w:numId="13">
    <w:abstractNumId w:val="56"/>
  </w:num>
  <w:num w:numId="14">
    <w:abstractNumId w:val="36"/>
  </w:num>
  <w:num w:numId="15">
    <w:abstractNumId w:val="45"/>
  </w:num>
  <w:num w:numId="16">
    <w:abstractNumId w:val="49"/>
  </w:num>
  <w:num w:numId="17">
    <w:abstractNumId w:val="74"/>
  </w:num>
  <w:num w:numId="18">
    <w:abstractNumId w:val="41"/>
  </w:num>
  <w:num w:numId="19">
    <w:abstractNumId w:val="68"/>
  </w:num>
  <w:num w:numId="20">
    <w:abstractNumId w:val="62"/>
  </w:num>
  <w:num w:numId="21">
    <w:abstractNumId w:val="83"/>
  </w:num>
  <w:num w:numId="22">
    <w:abstractNumId w:val="90"/>
  </w:num>
  <w:num w:numId="23">
    <w:abstractNumId w:val="8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51"/>
  </w:num>
  <w:num w:numId="28">
    <w:abstractNumId w:val="58"/>
  </w:num>
  <w:num w:numId="29">
    <w:abstractNumId w:val="54"/>
  </w:num>
  <w:num w:numId="3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8"/>
  </w:num>
  <w:num w:numId="33">
    <w:abstractNumId w:val="23"/>
  </w:num>
  <w:num w:numId="34">
    <w:abstractNumId w:val="88"/>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85"/>
    <w:lvlOverride w:ilvl="0">
      <w:startOverride w:val="1"/>
    </w:lvlOverride>
    <w:lvlOverride w:ilvl="1"/>
    <w:lvlOverride w:ilvl="2"/>
    <w:lvlOverride w:ilvl="3"/>
    <w:lvlOverride w:ilvl="4"/>
    <w:lvlOverride w:ilvl="5"/>
    <w:lvlOverride w:ilvl="6"/>
    <w:lvlOverride w:ilvl="7"/>
    <w:lvlOverride w:ilvl="8"/>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72"/>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num>
  <w:num w:numId="79">
    <w:abstractNumId w:val="38"/>
  </w:num>
  <w:num w:numId="80">
    <w:abstractNumId w:val="53"/>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86"/>
  </w:num>
  <w:num w:numId="84">
    <w:abstractNumId w:val="12"/>
  </w:num>
  <w:num w:numId="85">
    <w:abstractNumId w:val="31"/>
  </w:num>
  <w:num w:numId="86">
    <w:abstractNumId w:val="71"/>
  </w:num>
  <w:num w:numId="87">
    <w:abstractNumId w:val="40"/>
  </w:num>
  <w:num w:numId="88">
    <w:abstractNumId w:val="3"/>
  </w:num>
  <w:num w:numId="89">
    <w:abstractNumId w:val="63"/>
  </w:num>
  <w:num w:numId="90">
    <w:abstractNumId w:val="63"/>
    <w:lvlOverride w:ilvl="0">
      <w:lvl w:ilvl="0">
        <w:start w:val="1"/>
        <w:numFmt w:val="decimal"/>
        <w:pStyle w:val="Heading1"/>
        <w:lvlText w:val="CHAPTER %1 - "/>
        <w:lvlJc w:val="left"/>
        <w:pPr>
          <w:ind w:left="360" w:hanging="360"/>
        </w:pPr>
        <w:rPr>
          <w:rFonts w:hint="default"/>
        </w:rPr>
      </w:lvl>
    </w:lvlOverride>
    <w:lvlOverride w:ilvl="1">
      <w:lvl w:ilvl="1">
        <w:start w:val="1"/>
        <w:numFmt w:val="decimal"/>
        <w:pStyle w:val="Heading2"/>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1">
    <w:abstractNumId w:val="63"/>
    <w:lvlOverride w:ilvl="0">
      <w:lvl w:ilvl="0">
        <w:start w:val="1"/>
        <w:numFmt w:val="decimal"/>
        <w:pStyle w:val="Heading1"/>
        <w:suff w:val="space"/>
        <w:lvlText w:val="CHAPTER %1 - "/>
        <w:lvlJc w:val="left"/>
        <w:pPr>
          <w:ind w:left="360" w:hanging="360"/>
        </w:pPr>
        <w:rPr>
          <w:rFonts w:hint="default"/>
          <w:u w:val="single"/>
        </w:rPr>
      </w:lvl>
    </w:lvlOverride>
    <w:lvlOverride w:ilvl="1">
      <w:lvl w:ilvl="1">
        <w:start w:val="1"/>
        <w:numFmt w:val="decimal"/>
        <w:lvlRestart w:val="0"/>
        <w:pStyle w:val="Heading2"/>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63"/>
    <w:lvlOverride w:ilvl="0">
      <w:lvl w:ilvl="0">
        <w:start w:val="1"/>
        <w:numFmt w:val="decimal"/>
        <w:pStyle w:val="Heading1"/>
        <w:suff w:val="space"/>
        <w:lvlText w:val="CHAPTER %1 - "/>
        <w:lvlJc w:val="left"/>
        <w:pPr>
          <w:ind w:left="360" w:hanging="360"/>
        </w:pPr>
        <w:rPr>
          <w:rFonts w:hint="default"/>
          <w:u w:val="single"/>
        </w:rPr>
      </w:lvl>
    </w:lvlOverride>
    <w:lvlOverride w:ilvl="1">
      <w:lvl w:ilvl="1">
        <w:start w:val="1"/>
        <w:numFmt w:val="decimal"/>
        <w:lvlRestart w:val="0"/>
        <w:pStyle w:val="Heading2"/>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abstractNumId w:val="61"/>
  </w:num>
  <w:num w:numId="94">
    <w:abstractNumId w:val="61"/>
  </w:num>
  <w:num w:numId="95">
    <w:abstractNumId w:val="16"/>
  </w:num>
  <w:num w:numId="96">
    <w:abstractNumId w:val="67"/>
  </w:num>
  <w:num w:numId="97">
    <w:abstractNumId w:val="63"/>
    <w:lvlOverride w:ilvl="0">
      <w:lvl w:ilvl="0">
        <w:start w:val="1"/>
        <w:numFmt w:val="decimal"/>
        <w:pStyle w:val="Heading1"/>
        <w:suff w:val="space"/>
        <w:lvlText w:val="CHAPTER %1 - "/>
        <w:lvlJc w:val="left"/>
        <w:pPr>
          <w:ind w:left="360" w:hanging="360"/>
        </w:pPr>
        <w:rPr>
          <w:rFonts w:hint="default"/>
          <w:u w:val="single"/>
        </w:rPr>
      </w:lvl>
    </w:lvlOverride>
    <w:lvlOverride w:ilvl="1">
      <w:lvl w:ilvl="1">
        <w:start w:val="1"/>
        <w:numFmt w:val="decimal"/>
        <w:lvlRestart w:val="0"/>
        <w:pStyle w:val="Heading2"/>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8">
    <w:abstractNumId w:val="63"/>
    <w:lvlOverride w:ilvl="0">
      <w:startOverride w:val="1"/>
      <w:lvl w:ilvl="0">
        <w:start w:val="1"/>
        <w:numFmt w:val="decimal"/>
        <w:pStyle w:val="Heading1"/>
        <w:suff w:val="space"/>
        <w:lvlText w:val="CHAPTER %1 - "/>
        <w:lvlJc w:val="left"/>
        <w:pPr>
          <w:ind w:left="360" w:hanging="360"/>
        </w:pPr>
        <w:rPr>
          <w:rFonts w:hint="default"/>
          <w:u w:val="single"/>
        </w:rPr>
      </w:lvl>
    </w:lvlOverride>
    <w:lvlOverride w:ilvl="1">
      <w:startOverride w:val="1"/>
      <w:lvl w:ilvl="1">
        <w:start w:val="1"/>
        <w:numFmt w:val="decimal"/>
        <w:lvlRestart w:val="0"/>
        <w:pStyle w:val="Heading2"/>
        <w:suff w:val="space"/>
        <w:lvlText w:val="ARTICLE %2 - "/>
        <w:lvlJc w:val="left"/>
        <w:pPr>
          <w:ind w:left="357" w:firstLine="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9">
    <w:abstractNumId w:val="5"/>
  </w:num>
  <w:num w:numId="100">
    <w:abstractNumId w:val="7"/>
  </w:num>
  <w:num w:numId="101">
    <w:abstractNumId w:val="66"/>
  </w:num>
  <w:num w:numId="102">
    <w:abstractNumId w:val="65"/>
  </w:num>
  <w:num w:numId="103">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2131"/>
    <w:rsid w:val="00030159"/>
    <w:rsid w:val="000478EC"/>
    <w:rsid w:val="00070D4E"/>
    <w:rsid w:val="000965AB"/>
    <w:rsid w:val="00105F43"/>
    <w:rsid w:val="00136633"/>
    <w:rsid w:val="001661A6"/>
    <w:rsid w:val="001C638C"/>
    <w:rsid w:val="001E1C76"/>
    <w:rsid w:val="001F6735"/>
    <w:rsid w:val="002236AC"/>
    <w:rsid w:val="00266120"/>
    <w:rsid w:val="00286526"/>
    <w:rsid w:val="00290CE7"/>
    <w:rsid w:val="002A2179"/>
    <w:rsid w:val="002A3C8C"/>
    <w:rsid w:val="002B7505"/>
    <w:rsid w:val="002D59B1"/>
    <w:rsid w:val="002D6599"/>
    <w:rsid w:val="0033169A"/>
    <w:rsid w:val="00332329"/>
    <w:rsid w:val="00387DA9"/>
    <w:rsid w:val="003D0077"/>
    <w:rsid w:val="003F1631"/>
    <w:rsid w:val="00404591"/>
    <w:rsid w:val="00460B6F"/>
    <w:rsid w:val="004A2DC4"/>
    <w:rsid w:val="004C6FDF"/>
    <w:rsid w:val="005429A9"/>
    <w:rsid w:val="00562004"/>
    <w:rsid w:val="00574ABA"/>
    <w:rsid w:val="00582760"/>
    <w:rsid w:val="005A5A2D"/>
    <w:rsid w:val="005B5D19"/>
    <w:rsid w:val="005D172B"/>
    <w:rsid w:val="006038E1"/>
    <w:rsid w:val="00610684"/>
    <w:rsid w:val="00642131"/>
    <w:rsid w:val="006658DE"/>
    <w:rsid w:val="00685117"/>
    <w:rsid w:val="00687E7C"/>
    <w:rsid w:val="006A6E33"/>
    <w:rsid w:val="00702ED6"/>
    <w:rsid w:val="00704831"/>
    <w:rsid w:val="00736350"/>
    <w:rsid w:val="00744539"/>
    <w:rsid w:val="007450A1"/>
    <w:rsid w:val="00751E2D"/>
    <w:rsid w:val="007B1280"/>
    <w:rsid w:val="007B7139"/>
    <w:rsid w:val="007D7232"/>
    <w:rsid w:val="007F6A7A"/>
    <w:rsid w:val="008236A4"/>
    <w:rsid w:val="0085017F"/>
    <w:rsid w:val="008C3ADB"/>
    <w:rsid w:val="009143C2"/>
    <w:rsid w:val="00923DC6"/>
    <w:rsid w:val="00965840"/>
    <w:rsid w:val="00983CD3"/>
    <w:rsid w:val="009873C2"/>
    <w:rsid w:val="00A21E81"/>
    <w:rsid w:val="00A255EC"/>
    <w:rsid w:val="00A539ED"/>
    <w:rsid w:val="00A60335"/>
    <w:rsid w:val="00A66D38"/>
    <w:rsid w:val="00A77984"/>
    <w:rsid w:val="00A83EAB"/>
    <w:rsid w:val="00A90427"/>
    <w:rsid w:val="00AC48F2"/>
    <w:rsid w:val="00AD2332"/>
    <w:rsid w:val="00B4334D"/>
    <w:rsid w:val="00B45BE4"/>
    <w:rsid w:val="00B61589"/>
    <w:rsid w:val="00B6439E"/>
    <w:rsid w:val="00B808AE"/>
    <w:rsid w:val="00C37AAE"/>
    <w:rsid w:val="00C60115"/>
    <w:rsid w:val="00CC2B85"/>
    <w:rsid w:val="00CF18E9"/>
    <w:rsid w:val="00CF2D62"/>
    <w:rsid w:val="00D078DD"/>
    <w:rsid w:val="00D5404F"/>
    <w:rsid w:val="00D613AB"/>
    <w:rsid w:val="00D7369F"/>
    <w:rsid w:val="00D85554"/>
    <w:rsid w:val="00DA710F"/>
    <w:rsid w:val="00E016C0"/>
    <w:rsid w:val="00E14AB0"/>
    <w:rsid w:val="00E42366"/>
    <w:rsid w:val="00EB6C24"/>
    <w:rsid w:val="00EF1796"/>
    <w:rsid w:val="00F21C77"/>
    <w:rsid w:val="00F24530"/>
    <w:rsid w:val="00F45B1F"/>
    <w:rsid w:val="00F503BE"/>
    <w:rsid w:val="00F5482D"/>
    <w:rsid w:val="00F62701"/>
    <w:rsid w:val="00F64B89"/>
    <w:rsid w:val="00F87BA2"/>
    <w:rsid w:val="00FB1986"/>
    <w:rsid w:val="00FD3470"/>
    <w:rsid w:val="00FE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line number" w:uiPriority="99"/>
    <w:lsdException w:name="page number"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alutation" w:uiPriority="99"/>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04"/>
  </w:style>
  <w:style w:type="paragraph" w:styleId="Heading1">
    <w:name w:val="heading 1"/>
    <w:basedOn w:val="Normal"/>
    <w:next w:val="Text1"/>
    <w:link w:val="Heading1Char"/>
    <w:qFormat/>
    <w:rsid w:val="003D0077"/>
    <w:pPr>
      <w:numPr>
        <w:numId w:val="89"/>
      </w:numPr>
      <w:autoSpaceDE w:val="0"/>
      <w:autoSpaceDN w:val="0"/>
      <w:adjustRightInd w:val="0"/>
      <w:spacing w:before="360" w:after="360" w:line="240" w:lineRule="auto"/>
      <w:ind w:left="357" w:hanging="357"/>
      <w:jc w:val="both"/>
      <w:outlineLvl w:val="0"/>
    </w:pPr>
    <w:rPr>
      <w:rFonts w:ascii="Times New Roman" w:eastAsia="Calibri" w:hAnsi="Times New Roman" w:cs="Times New Roman"/>
      <w:b/>
      <w:sz w:val="24"/>
      <w:szCs w:val="24"/>
      <w:u w:val="single"/>
    </w:rPr>
  </w:style>
  <w:style w:type="paragraph" w:styleId="Heading2">
    <w:name w:val="heading 2"/>
    <w:basedOn w:val="Normal"/>
    <w:next w:val="Text2"/>
    <w:link w:val="Heading2Char"/>
    <w:unhideWhenUsed/>
    <w:qFormat/>
    <w:rsid w:val="007B7139"/>
    <w:pPr>
      <w:numPr>
        <w:ilvl w:val="1"/>
        <w:numId w:val="92"/>
      </w:numPr>
      <w:spacing w:before="360" w:after="360" w:line="240" w:lineRule="auto"/>
      <w:ind w:left="0" w:firstLine="6"/>
      <w:jc w:val="both"/>
      <w:outlineLvl w:val="1"/>
    </w:pPr>
    <w:rPr>
      <w:rFonts w:ascii="Times New Roman" w:eastAsia="Calibri" w:hAnsi="Times New Roman" w:cs="Times New Roman"/>
      <w:b/>
      <w:sz w:val="24"/>
      <w:szCs w:val="24"/>
      <w:lang w:eastAsia="de-DE"/>
    </w:rPr>
  </w:style>
  <w:style w:type="paragraph" w:styleId="Heading3">
    <w:name w:val="heading 3"/>
    <w:basedOn w:val="Normal"/>
    <w:next w:val="Text3"/>
    <w:link w:val="Heading3Char"/>
    <w:unhideWhenUsed/>
    <w:qFormat/>
    <w:rsid w:val="006A6E33"/>
    <w:pPr>
      <w:keepNext/>
      <w:numPr>
        <w:ilvl w:val="2"/>
        <w:numId w:val="1"/>
      </w:numPr>
      <w:spacing w:before="120" w:after="120" w:line="240" w:lineRule="auto"/>
      <w:ind w:left="851" w:hanging="851"/>
      <w:jc w:val="both"/>
      <w:outlineLvl w:val="2"/>
    </w:pPr>
    <w:rPr>
      <w:rFonts w:ascii="Times New Roman" w:eastAsia="Times New Roman" w:hAnsi="Times New Roman" w:cs="Times New Roman"/>
      <w:b/>
      <w:bCs/>
      <w:sz w:val="24"/>
      <w:szCs w:val="26"/>
      <w:lang w:eastAsia="de-DE"/>
    </w:rPr>
  </w:style>
  <w:style w:type="paragraph" w:styleId="Heading4">
    <w:name w:val="heading 4"/>
    <w:basedOn w:val="Normal"/>
    <w:next w:val="Text4"/>
    <w:link w:val="Heading4Char"/>
    <w:semiHidden/>
    <w:unhideWhenUsed/>
    <w:qFormat/>
    <w:rsid w:val="00751E2D"/>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paragraph" w:styleId="Heading50">
    <w:name w:val="heading 5"/>
    <w:basedOn w:val="Normal"/>
    <w:next w:val="Normal"/>
    <w:link w:val="Heading5Char"/>
    <w:semiHidden/>
    <w:unhideWhenUsed/>
    <w:qFormat/>
    <w:rsid w:val="00751E2D"/>
    <w:pPr>
      <w:spacing w:before="240" w:after="60" w:line="240" w:lineRule="auto"/>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751E2D"/>
    <w:pPr>
      <w:spacing w:before="240" w:after="60" w:line="240" w:lineRule="auto"/>
      <w:jc w:val="both"/>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semiHidden/>
    <w:unhideWhenUsed/>
    <w:qFormat/>
    <w:rsid w:val="00751E2D"/>
    <w:p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751E2D"/>
    <w:p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751E2D"/>
    <w:pPr>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077"/>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rsid w:val="007B7139"/>
    <w:rPr>
      <w:rFonts w:ascii="Times New Roman" w:eastAsia="Calibri" w:hAnsi="Times New Roman" w:cs="Times New Roman"/>
      <w:b/>
      <w:sz w:val="24"/>
      <w:szCs w:val="24"/>
      <w:lang w:eastAsia="de-DE"/>
    </w:rPr>
  </w:style>
  <w:style w:type="character" w:customStyle="1" w:styleId="Heading3Char">
    <w:name w:val="Heading 3 Char"/>
    <w:basedOn w:val="DefaultParagraphFont"/>
    <w:link w:val="Heading3"/>
    <w:rsid w:val="006A6E33"/>
    <w:rPr>
      <w:rFonts w:ascii="Times New Roman" w:eastAsia="Times New Roman" w:hAnsi="Times New Roman" w:cs="Times New Roman"/>
      <w:b/>
      <w:bCs/>
      <w:sz w:val="24"/>
      <w:szCs w:val="26"/>
      <w:lang w:eastAsia="de-DE"/>
    </w:rPr>
  </w:style>
  <w:style w:type="character" w:customStyle="1" w:styleId="Heading4Char">
    <w:name w:val="Heading 4 Char"/>
    <w:basedOn w:val="DefaultParagraphFont"/>
    <w:link w:val="Heading4"/>
    <w:semiHidden/>
    <w:rsid w:val="00751E2D"/>
    <w:rPr>
      <w:rFonts w:ascii="Times New Roman" w:eastAsia="Times New Roman" w:hAnsi="Times New Roman" w:cs="Times New Roman"/>
      <w:bCs/>
      <w:sz w:val="24"/>
      <w:szCs w:val="28"/>
      <w:lang w:eastAsia="de-DE"/>
    </w:rPr>
  </w:style>
  <w:style w:type="character" w:customStyle="1" w:styleId="Heading5Char">
    <w:name w:val="Heading 5 Char"/>
    <w:basedOn w:val="DefaultParagraphFont"/>
    <w:link w:val="Heading50"/>
    <w:semiHidden/>
    <w:rsid w:val="00751E2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51E2D"/>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semiHidden/>
    <w:rsid w:val="00751E2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751E2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751E2D"/>
    <w:rPr>
      <w:rFonts w:ascii="Arial" w:eastAsia="Times New Roman" w:hAnsi="Arial" w:cs="Arial"/>
      <w:sz w:val="24"/>
      <w:lang w:eastAsia="en-GB"/>
    </w:rPr>
  </w:style>
  <w:style w:type="numbering" w:customStyle="1" w:styleId="NoList1">
    <w:name w:val="No List1"/>
    <w:next w:val="NoList"/>
    <w:uiPriority w:val="99"/>
    <w:semiHidden/>
    <w:unhideWhenUsed/>
    <w:rsid w:val="00751E2D"/>
  </w:style>
  <w:style w:type="character" w:styleId="Hyperlink">
    <w:name w:val="Hyperlink"/>
    <w:uiPriority w:val="99"/>
    <w:unhideWhenUsed/>
    <w:rsid w:val="00751E2D"/>
    <w:rPr>
      <w:color w:val="0000FF"/>
      <w:u w:val="single"/>
    </w:rPr>
  </w:style>
  <w:style w:type="character" w:styleId="FollowedHyperlink">
    <w:name w:val="FollowedHyperlink"/>
    <w:semiHidden/>
    <w:unhideWhenUsed/>
    <w:rsid w:val="00751E2D"/>
    <w:rPr>
      <w:color w:val="800080"/>
      <w:u w:val="single"/>
    </w:rPr>
  </w:style>
  <w:style w:type="paragraph" w:styleId="HTMLAddress">
    <w:name w:val="HTML Address"/>
    <w:basedOn w:val="Normal"/>
    <w:link w:val="HTMLAddressChar"/>
    <w:semiHidden/>
    <w:unhideWhenUsed/>
    <w:rsid w:val="00751E2D"/>
    <w:pPr>
      <w:spacing w:before="120" w:after="120" w:line="240" w:lineRule="auto"/>
      <w:jc w:val="both"/>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semiHidden/>
    <w:rsid w:val="00751E2D"/>
    <w:rPr>
      <w:rFonts w:ascii="Times New Roman" w:eastAsia="Times New Roman" w:hAnsi="Times New Roman" w:cs="Times New Roman"/>
      <w:i/>
      <w:iCs/>
      <w:sz w:val="24"/>
      <w:szCs w:val="24"/>
      <w:lang w:eastAsia="en-GB"/>
    </w:rPr>
  </w:style>
  <w:style w:type="character" w:styleId="HTMLCite">
    <w:name w:val="HTML Cite"/>
    <w:semiHidden/>
    <w:unhideWhenUsed/>
    <w:rsid w:val="00751E2D"/>
    <w:rPr>
      <w:i/>
      <w:iCs w:val="0"/>
    </w:rPr>
  </w:style>
  <w:style w:type="character" w:styleId="HTMLCode">
    <w:name w:val="HTML Code"/>
    <w:semiHidden/>
    <w:unhideWhenUsed/>
    <w:rsid w:val="00751E2D"/>
    <w:rPr>
      <w:rFonts w:ascii="Courier New" w:eastAsia="Times New Roman" w:hAnsi="Courier New" w:cs="Times New Roman" w:hint="default"/>
      <w:sz w:val="20"/>
      <w:szCs w:val="20"/>
    </w:rPr>
  </w:style>
  <w:style w:type="character" w:styleId="HTMLDefinition">
    <w:name w:val="HTML Definition"/>
    <w:semiHidden/>
    <w:unhideWhenUsed/>
    <w:rsid w:val="00751E2D"/>
    <w:rPr>
      <w:i/>
      <w:iCs w:val="0"/>
    </w:rPr>
  </w:style>
  <w:style w:type="character" w:styleId="Emphasis">
    <w:name w:val="Emphasis"/>
    <w:qFormat/>
    <w:rsid w:val="00751E2D"/>
    <w:rPr>
      <w:i/>
      <w:iCs w:val="0"/>
    </w:rPr>
  </w:style>
  <w:style w:type="paragraph" w:customStyle="1" w:styleId="Text1">
    <w:name w:val="Text 1"/>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character" w:styleId="HTMLKeyboard">
    <w:name w:val="HTML Keyboard"/>
    <w:semiHidden/>
    <w:unhideWhenUsed/>
    <w:rsid w:val="00751E2D"/>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75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semiHidden/>
    <w:rsid w:val="00751E2D"/>
    <w:rPr>
      <w:rFonts w:ascii="Courier New" w:eastAsia="Times New Roman" w:hAnsi="Courier New" w:cs="Courier New"/>
      <w:sz w:val="20"/>
      <w:szCs w:val="24"/>
      <w:lang w:eastAsia="en-GB"/>
    </w:rPr>
  </w:style>
  <w:style w:type="character" w:styleId="HTMLSample">
    <w:name w:val="HTML Sample"/>
    <w:semiHidden/>
    <w:unhideWhenUsed/>
    <w:rsid w:val="00751E2D"/>
    <w:rPr>
      <w:rFonts w:ascii="Courier New" w:eastAsia="Times New Roman" w:hAnsi="Courier New" w:cs="Times New Roman" w:hint="default"/>
    </w:rPr>
  </w:style>
  <w:style w:type="character" w:styleId="Strong">
    <w:name w:val="Strong"/>
    <w:qFormat/>
    <w:rsid w:val="00751E2D"/>
    <w:rPr>
      <w:b/>
      <w:bCs w:val="0"/>
    </w:rPr>
  </w:style>
  <w:style w:type="character" w:styleId="HTMLTypewriter">
    <w:name w:val="HTML Typewriter"/>
    <w:semiHidden/>
    <w:unhideWhenUsed/>
    <w:rsid w:val="00751E2D"/>
    <w:rPr>
      <w:rFonts w:ascii="Courier New" w:eastAsia="Times New Roman" w:hAnsi="Courier New" w:cs="Times New Roman" w:hint="default"/>
      <w:sz w:val="20"/>
      <w:szCs w:val="20"/>
    </w:rPr>
  </w:style>
  <w:style w:type="character" w:styleId="HTMLVariable">
    <w:name w:val="HTML Variable"/>
    <w:semiHidden/>
    <w:unhideWhenUsed/>
    <w:rsid w:val="00751E2D"/>
    <w:rPr>
      <w:i/>
      <w:iCs w:val="0"/>
    </w:rPr>
  </w:style>
  <w:style w:type="paragraph" w:styleId="NormalWeb">
    <w:name w:val="Normal (Web)"/>
    <w:basedOn w:val="Normal"/>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751E2D"/>
    <w:pPr>
      <w:spacing w:before="120" w:after="120" w:line="240" w:lineRule="auto"/>
      <w:jc w:val="both"/>
    </w:pPr>
    <w:rPr>
      <w:rFonts w:ascii="Times New Roman" w:eastAsia="Times New Roman" w:hAnsi="Times New Roman" w:cs="Calibri"/>
      <w:b/>
      <w:bCs/>
      <w:caps/>
      <w:sz w:val="20"/>
      <w:szCs w:val="20"/>
      <w:lang w:eastAsia="de-DE"/>
    </w:rPr>
  </w:style>
  <w:style w:type="paragraph" w:styleId="TOC2">
    <w:name w:val="toc 2"/>
    <w:basedOn w:val="Normal"/>
    <w:next w:val="Normal"/>
    <w:autoRedefine/>
    <w:uiPriority w:val="39"/>
    <w:unhideWhenUsed/>
    <w:rsid w:val="00751E2D"/>
    <w:pPr>
      <w:spacing w:after="0" w:line="240" w:lineRule="auto"/>
      <w:ind w:left="240"/>
      <w:jc w:val="both"/>
    </w:pPr>
    <w:rPr>
      <w:rFonts w:ascii="Times New Roman" w:eastAsia="Times New Roman" w:hAnsi="Times New Roman" w:cs="Calibri"/>
      <w:smallCaps/>
      <w:sz w:val="20"/>
      <w:szCs w:val="20"/>
      <w:lang w:eastAsia="de-DE"/>
    </w:rPr>
  </w:style>
  <w:style w:type="paragraph" w:styleId="TOC3">
    <w:name w:val="toc 3"/>
    <w:basedOn w:val="Normal"/>
    <w:next w:val="Normal"/>
    <w:autoRedefine/>
    <w:uiPriority w:val="39"/>
    <w:unhideWhenUsed/>
    <w:rsid w:val="00751E2D"/>
    <w:pPr>
      <w:spacing w:after="0" w:line="240" w:lineRule="auto"/>
      <w:ind w:left="480"/>
      <w:jc w:val="both"/>
    </w:pPr>
    <w:rPr>
      <w:rFonts w:ascii="Times New Roman" w:eastAsia="Times New Roman" w:hAnsi="Times New Roman" w:cs="Calibri"/>
      <w:i/>
      <w:iCs/>
      <w:sz w:val="20"/>
      <w:szCs w:val="20"/>
      <w:lang w:eastAsia="de-DE"/>
    </w:rPr>
  </w:style>
  <w:style w:type="paragraph" w:styleId="TOC4">
    <w:name w:val="toc 4"/>
    <w:basedOn w:val="Normal"/>
    <w:next w:val="Normal"/>
    <w:autoRedefine/>
    <w:semiHidden/>
    <w:unhideWhenUsed/>
    <w:rsid w:val="00751E2D"/>
    <w:pPr>
      <w:spacing w:after="0" w:line="240" w:lineRule="auto"/>
      <w:ind w:left="720"/>
      <w:jc w:val="both"/>
    </w:pPr>
    <w:rPr>
      <w:rFonts w:ascii="Times New Roman" w:eastAsia="Times New Roman" w:hAnsi="Times New Roman" w:cs="Calibri"/>
      <w:sz w:val="18"/>
      <w:szCs w:val="18"/>
      <w:lang w:eastAsia="de-DE"/>
    </w:rPr>
  </w:style>
  <w:style w:type="paragraph" w:styleId="TOC5">
    <w:name w:val="toc 5"/>
    <w:basedOn w:val="Normal"/>
    <w:next w:val="Normal"/>
    <w:autoRedefine/>
    <w:semiHidden/>
    <w:unhideWhenUsed/>
    <w:rsid w:val="00751E2D"/>
    <w:pPr>
      <w:spacing w:after="0" w:line="240" w:lineRule="auto"/>
      <w:ind w:left="960"/>
      <w:jc w:val="both"/>
    </w:pPr>
    <w:rPr>
      <w:rFonts w:ascii="Times New Roman" w:eastAsia="Times New Roman" w:hAnsi="Times New Roman" w:cs="Calibri"/>
      <w:sz w:val="18"/>
      <w:szCs w:val="18"/>
      <w:lang w:eastAsia="de-DE"/>
    </w:rPr>
  </w:style>
  <w:style w:type="paragraph" w:styleId="TOC6">
    <w:name w:val="toc 6"/>
    <w:basedOn w:val="Normal"/>
    <w:next w:val="Normal"/>
    <w:autoRedefine/>
    <w:semiHidden/>
    <w:unhideWhenUsed/>
    <w:rsid w:val="00751E2D"/>
    <w:pPr>
      <w:spacing w:after="0" w:line="240" w:lineRule="auto"/>
      <w:ind w:left="1200"/>
      <w:jc w:val="both"/>
    </w:pPr>
    <w:rPr>
      <w:rFonts w:ascii="Times New Roman" w:eastAsia="Times New Roman" w:hAnsi="Times New Roman" w:cs="Calibri"/>
      <w:sz w:val="18"/>
      <w:szCs w:val="18"/>
      <w:lang w:eastAsia="de-DE"/>
    </w:rPr>
  </w:style>
  <w:style w:type="paragraph" w:styleId="TOC7">
    <w:name w:val="toc 7"/>
    <w:basedOn w:val="Normal"/>
    <w:next w:val="Normal"/>
    <w:autoRedefine/>
    <w:semiHidden/>
    <w:unhideWhenUsed/>
    <w:rsid w:val="00751E2D"/>
    <w:pPr>
      <w:spacing w:after="0" w:line="240" w:lineRule="auto"/>
      <w:ind w:left="1440"/>
      <w:jc w:val="both"/>
    </w:pPr>
    <w:rPr>
      <w:rFonts w:ascii="Times New Roman" w:eastAsia="Times New Roman" w:hAnsi="Times New Roman" w:cs="Calibri"/>
      <w:sz w:val="18"/>
      <w:szCs w:val="18"/>
      <w:lang w:eastAsia="de-DE"/>
    </w:rPr>
  </w:style>
  <w:style w:type="paragraph" w:styleId="TOC8">
    <w:name w:val="toc 8"/>
    <w:basedOn w:val="Normal"/>
    <w:next w:val="Normal"/>
    <w:autoRedefine/>
    <w:semiHidden/>
    <w:unhideWhenUsed/>
    <w:rsid w:val="00751E2D"/>
    <w:pPr>
      <w:spacing w:after="0" w:line="240" w:lineRule="auto"/>
      <w:ind w:left="1680"/>
      <w:jc w:val="both"/>
    </w:pPr>
    <w:rPr>
      <w:rFonts w:ascii="Times New Roman" w:eastAsia="Times New Roman" w:hAnsi="Times New Roman" w:cs="Calibri"/>
      <w:sz w:val="18"/>
      <w:szCs w:val="18"/>
      <w:lang w:eastAsia="de-DE"/>
    </w:rPr>
  </w:style>
  <w:style w:type="paragraph" w:styleId="TOC9">
    <w:name w:val="toc 9"/>
    <w:basedOn w:val="Normal"/>
    <w:next w:val="Normal"/>
    <w:autoRedefine/>
    <w:semiHidden/>
    <w:unhideWhenUsed/>
    <w:rsid w:val="00751E2D"/>
    <w:pPr>
      <w:spacing w:after="0" w:line="240" w:lineRule="auto"/>
      <w:ind w:left="1920"/>
      <w:jc w:val="both"/>
    </w:pPr>
    <w:rPr>
      <w:rFonts w:ascii="Times New Roman" w:eastAsia="Times New Roman" w:hAnsi="Times New Roman" w:cs="Calibri"/>
      <w:sz w:val="18"/>
      <w:szCs w:val="18"/>
      <w:lang w:eastAsia="de-DE"/>
    </w:rPr>
  </w:style>
  <w:style w:type="paragraph" w:styleId="NormalIndent">
    <w:name w:val="Normal Indent"/>
    <w:basedOn w:val="Normal"/>
    <w:semiHidden/>
    <w:unhideWhenUsed/>
    <w:rsid w:val="00751E2D"/>
    <w:pPr>
      <w:spacing w:before="120" w:after="120" w:line="240" w:lineRule="auto"/>
      <w:ind w:left="72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1E2D"/>
    <w:pPr>
      <w:spacing w:after="0" w:line="240" w:lineRule="auto"/>
      <w:ind w:left="720" w:hanging="720"/>
      <w:jc w:val="both"/>
    </w:pPr>
    <w:rPr>
      <w:rFonts w:ascii="Times New Roman" w:eastAsia="Times New Roman" w:hAnsi="Times New Roman" w:cs="Times New Roman"/>
      <w:sz w:val="20"/>
      <w:szCs w:val="20"/>
      <w:lang w:val="x-none" w:eastAsia="de-DE"/>
    </w:rPr>
  </w:style>
  <w:style w:type="character" w:customStyle="1" w:styleId="FootnoteTextChar">
    <w:name w:val="Footnote Text Char"/>
    <w:basedOn w:val="DefaultParagraphFont"/>
    <w:link w:val="FootnoteText"/>
    <w:uiPriority w:val="99"/>
    <w:semiHidden/>
    <w:rsid w:val="00751E2D"/>
    <w:rPr>
      <w:rFonts w:ascii="Times New Roman" w:eastAsia="Times New Roman" w:hAnsi="Times New Roman" w:cs="Times New Roman"/>
      <w:sz w:val="20"/>
      <w:szCs w:val="20"/>
      <w:lang w:val="x-none" w:eastAsia="de-DE"/>
    </w:rPr>
  </w:style>
  <w:style w:type="paragraph" w:styleId="CommentText">
    <w:name w:val="annotation text"/>
    <w:basedOn w:val="Normal"/>
    <w:link w:val="CommentTextChar"/>
    <w:semiHidden/>
    <w:unhideWhenUsed/>
    <w:rsid w:val="00751E2D"/>
    <w:pPr>
      <w:spacing w:before="120" w:after="12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semiHidden/>
    <w:rsid w:val="00751E2D"/>
    <w:rPr>
      <w:rFonts w:ascii="Times New Roman" w:eastAsia="Times New Roman" w:hAnsi="Times New Roman" w:cs="Times New Roman"/>
      <w:sz w:val="20"/>
      <w:szCs w:val="20"/>
      <w:lang w:eastAsia="de-DE"/>
    </w:rPr>
  </w:style>
  <w:style w:type="paragraph" w:styleId="Header">
    <w:name w:val="header"/>
    <w:basedOn w:val="Normal"/>
    <w:link w:val="HeaderChar"/>
    <w:uiPriority w:val="99"/>
    <w:unhideWhenUsed/>
    <w:rsid w:val="00751E2D"/>
    <w:pPr>
      <w:tabs>
        <w:tab w:val="right" w:pos="9071"/>
      </w:tabs>
      <w:spacing w:before="120" w:after="120" w:line="240" w:lineRule="auto"/>
      <w:jc w:val="both"/>
    </w:pPr>
    <w:rPr>
      <w:rFonts w:ascii="Times New Roman" w:eastAsia="Times New Roman" w:hAnsi="Times New Roman" w:cs="Times New Roman"/>
      <w:sz w:val="24"/>
      <w:szCs w:val="24"/>
      <w:lang w:eastAsia="de-DE"/>
    </w:rPr>
  </w:style>
  <w:style w:type="character" w:customStyle="1" w:styleId="HeaderChar">
    <w:name w:val="Header Char"/>
    <w:basedOn w:val="DefaultParagraphFont"/>
    <w:link w:val="Header"/>
    <w:uiPriority w:val="99"/>
    <w:rsid w:val="00751E2D"/>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51E2D"/>
    <w:pPr>
      <w:tabs>
        <w:tab w:val="center" w:pos="4535"/>
        <w:tab w:val="right" w:pos="9071"/>
        <w:tab w:val="right" w:pos="9921"/>
      </w:tabs>
      <w:spacing w:before="360" w:after="0" w:line="240" w:lineRule="auto"/>
      <w:ind w:left="-850" w:right="-850"/>
      <w:jc w:val="both"/>
    </w:pPr>
    <w:rPr>
      <w:rFonts w:ascii="Times New Roman" w:eastAsia="Times New Roman" w:hAnsi="Times New Roman" w:cs="Times New Roman"/>
      <w:sz w:val="24"/>
      <w:szCs w:val="24"/>
      <w:lang w:eastAsia="de-DE"/>
    </w:rPr>
  </w:style>
  <w:style w:type="character" w:customStyle="1" w:styleId="FooterChar">
    <w:name w:val="Footer Char"/>
    <w:basedOn w:val="DefaultParagraphFont"/>
    <w:link w:val="Footer"/>
    <w:uiPriority w:val="99"/>
    <w:rsid w:val="00751E2D"/>
    <w:rPr>
      <w:rFonts w:ascii="Times New Roman" w:eastAsia="Times New Roman" w:hAnsi="Times New Roman" w:cs="Times New Roman"/>
      <w:sz w:val="24"/>
      <w:szCs w:val="24"/>
      <w:lang w:eastAsia="de-DE"/>
    </w:rPr>
  </w:style>
  <w:style w:type="paragraph" w:styleId="EnvelopeAddress">
    <w:name w:val="envelope address"/>
    <w:basedOn w:val="Normal"/>
    <w:semiHidden/>
    <w:unhideWhenUsed/>
    <w:rsid w:val="00751E2D"/>
    <w:pPr>
      <w:framePr w:w="7920" w:h="1980" w:hSpace="180" w:wrap="auto" w:hAnchor="page" w:xAlign="center" w:yAlign="bottom"/>
      <w:spacing w:before="120" w:after="120" w:line="240" w:lineRule="auto"/>
      <w:ind w:left="2880"/>
      <w:jc w:val="both"/>
    </w:pPr>
    <w:rPr>
      <w:rFonts w:ascii="Arial" w:eastAsia="Times New Roman" w:hAnsi="Arial" w:cs="Arial"/>
      <w:sz w:val="24"/>
      <w:szCs w:val="24"/>
      <w:lang w:eastAsia="en-GB"/>
    </w:rPr>
  </w:style>
  <w:style w:type="paragraph" w:styleId="EnvelopeReturn">
    <w:name w:val="envelope return"/>
    <w:basedOn w:val="Normal"/>
    <w:semiHidden/>
    <w:unhideWhenUsed/>
    <w:rsid w:val="00751E2D"/>
    <w:pPr>
      <w:spacing w:before="120" w:after="120" w:line="240" w:lineRule="auto"/>
      <w:jc w:val="both"/>
    </w:pPr>
    <w:rPr>
      <w:rFonts w:ascii="Arial" w:eastAsia="Times New Roman" w:hAnsi="Arial" w:cs="Arial"/>
      <w:sz w:val="20"/>
      <w:szCs w:val="24"/>
      <w:lang w:eastAsia="en-GB"/>
    </w:rPr>
  </w:style>
  <w:style w:type="paragraph" w:styleId="EndnoteText">
    <w:name w:val="endnote text"/>
    <w:basedOn w:val="Normal"/>
    <w:link w:val="EndnoteTextChar"/>
    <w:semiHidden/>
    <w:unhideWhenUsed/>
    <w:rsid w:val="00751E2D"/>
    <w:pPr>
      <w:spacing w:before="120" w:after="120" w:line="240" w:lineRule="auto"/>
      <w:jc w:val="both"/>
    </w:pPr>
    <w:rPr>
      <w:rFonts w:ascii="Times New Roman" w:eastAsia="Times New Roman" w:hAnsi="Times New Roman" w:cs="Times New Roman"/>
      <w:sz w:val="20"/>
      <w:szCs w:val="24"/>
      <w:lang w:eastAsia="en-GB"/>
    </w:rPr>
  </w:style>
  <w:style w:type="character" w:customStyle="1" w:styleId="EndnoteTextChar">
    <w:name w:val="Endnote Text Char"/>
    <w:basedOn w:val="DefaultParagraphFont"/>
    <w:link w:val="EndnoteText"/>
    <w:semiHidden/>
    <w:rsid w:val="00751E2D"/>
    <w:rPr>
      <w:rFonts w:ascii="Times New Roman" w:eastAsia="Times New Roman" w:hAnsi="Times New Roman" w:cs="Times New Roman"/>
      <w:sz w:val="20"/>
      <w:szCs w:val="24"/>
      <w:lang w:eastAsia="en-GB"/>
    </w:rPr>
  </w:style>
  <w:style w:type="paragraph" w:styleId="MacroText">
    <w:name w:val="macro"/>
    <w:link w:val="MacroTextChar"/>
    <w:semiHidden/>
    <w:unhideWhenUsed/>
    <w:rsid w:val="00751E2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semiHidden/>
    <w:rsid w:val="00751E2D"/>
    <w:rPr>
      <w:rFonts w:ascii="Courier New" w:eastAsia="Times New Roman" w:hAnsi="Courier New" w:cs="Courier New"/>
      <w:sz w:val="20"/>
      <w:szCs w:val="20"/>
      <w:lang w:eastAsia="zh-CN"/>
    </w:rPr>
  </w:style>
  <w:style w:type="paragraph" w:styleId="List">
    <w:name w:val="List"/>
    <w:basedOn w:val="Normal"/>
    <w:semiHidden/>
    <w:unhideWhenUsed/>
    <w:rsid w:val="00751E2D"/>
    <w:pPr>
      <w:spacing w:before="120" w:after="120" w:line="240" w:lineRule="auto"/>
      <w:ind w:left="283" w:hanging="283"/>
      <w:jc w:val="both"/>
    </w:pPr>
    <w:rPr>
      <w:rFonts w:ascii="Times New Roman" w:eastAsia="Times New Roman" w:hAnsi="Times New Roman" w:cs="Times New Roman"/>
      <w:sz w:val="24"/>
      <w:szCs w:val="24"/>
      <w:lang w:eastAsia="en-GB"/>
    </w:rPr>
  </w:style>
  <w:style w:type="paragraph" w:styleId="ListBullet">
    <w:name w:val="List Bullet"/>
    <w:basedOn w:val="Normal"/>
    <w:semiHidden/>
    <w:unhideWhenUsed/>
    <w:rsid w:val="00751E2D"/>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ListNumber">
    <w:name w:val="List Number"/>
    <w:basedOn w:val="Normal"/>
    <w:semiHidden/>
    <w:unhideWhenUsed/>
    <w:rsid w:val="00751E2D"/>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styleId="List2">
    <w:name w:val="List 2"/>
    <w:basedOn w:val="Normal"/>
    <w:semiHidden/>
    <w:unhideWhenUsed/>
    <w:rsid w:val="00751E2D"/>
    <w:pPr>
      <w:spacing w:before="120" w:after="120" w:line="240" w:lineRule="auto"/>
      <w:ind w:left="566" w:hanging="283"/>
      <w:jc w:val="both"/>
    </w:pPr>
    <w:rPr>
      <w:rFonts w:ascii="Times New Roman" w:eastAsia="Times New Roman" w:hAnsi="Times New Roman" w:cs="Times New Roman"/>
      <w:sz w:val="24"/>
      <w:szCs w:val="24"/>
      <w:lang w:eastAsia="en-GB"/>
    </w:rPr>
  </w:style>
  <w:style w:type="paragraph" w:styleId="List3">
    <w:name w:val="List 3"/>
    <w:basedOn w:val="Normal"/>
    <w:semiHidden/>
    <w:unhideWhenUsed/>
    <w:rsid w:val="00751E2D"/>
    <w:pPr>
      <w:spacing w:before="120" w:after="120" w:line="240" w:lineRule="auto"/>
      <w:ind w:left="849" w:hanging="283"/>
      <w:jc w:val="both"/>
    </w:pPr>
    <w:rPr>
      <w:rFonts w:ascii="Times New Roman" w:eastAsia="Times New Roman" w:hAnsi="Times New Roman" w:cs="Times New Roman"/>
      <w:sz w:val="24"/>
      <w:szCs w:val="24"/>
      <w:lang w:eastAsia="en-GB"/>
    </w:rPr>
  </w:style>
  <w:style w:type="paragraph" w:styleId="List4">
    <w:name w:val="List 4"/>
    <w:basedOn w:val="Normal"/>
    <w:semiHidden/>
    <w:unhideWhenUsed/>
    <w:rsid w:val="00751E2D"/>
    <w:pPr>
      <w:spacing w:before="120" w:after="120" w:line="240" w:lineRule="auto"/>
      <w:ind w:left="1132" w:hanging="283"/>
      <w:jc w:val="both"/>
    </w:pPr>
    <w:rPr>
      <w:rFonts w:ascii="Times New Roman" w:eastAsia="Times New Roman" w:hAnsi="Times New Roman" w:cs="Times New Roman"/>
      <w:sz w:val="24"/>
      <w:szCs w:val="24"/>
      <w:lang w:eastAsia="en-GB"/>
    </w:rPr>
  </w:style>
  <w:style w:type="paragraph" w:styleId="List5">
    <w:name w:val="List 5"/>
    <w:basedOn w:val="Normal"/>
    <w:semiHidden/>
    <w:unhideWhenUsed/>
    <w:rsid w:val="00751E2D"/>
    <w:pPr>
      <w:spacing w:before="120" w:after="120" w:line="240" w:lineRule="auto"/>
      <w:ind w:left="1415" w:hanging="283"/>
      <w:jc w:val="both"/>
    </w:pPr>
    <w:rPr>
      <w:rFonts w:ascii="Times New Roman" w:eastAsia="Times New Roman" w:hAnsi="Times New Roman" w:cs="Times New Roman"/>
      <w:sz w:val="24"/>
      <w:szCs w:val="24"/>
      <w:lang w:eastAsia="en-GB"/>
    </w:rPr>
  </w:style>
  <w:style w:type="paragraph" w:styleId="ListBullet2">
    <w:name w:val="List Bullet 2"/>
    <w:basedOn w:val="Normal"/>
    <w:semiHidden/>
    <w:unhideWhenUsed/>
    <w:rsid w:val="00751E2D"/>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ListBullet3">
    <w:name w:val="List Bullet 3"/>
    <w:basedOn w:val="Normal"/>
    <w:semiHidden/>
    <w:unhideWhenUsed/>
    <w:rsid w:val="00751E2D"/>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styleId="ListBullet4">
    <w:name w:val="List Bullet 4"/>
    <w:basedOn w:val="Normal"/>
    <w:semiHidden/>
    <w:unhideWhenUsed/>
    <w:rsid w:val="00751E2D"/>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ListBullet5">
    <w:name w:val="List Bullet 5"/>
    <w:basedOn w:val="Normal"/>
    <w:autoRedefine/>
    <w:semiHidden/>
    <w:unhideWhenUsed/>
    <w:rsid w:val="00751E2D"/>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styleId="ListNumber2">
    <w:name w:val="List Number 2"/>
    <w:basedOn w:val="Normal"/>
    <w:semiHidden/>
    <w:unhideWhenUsed/>
    <w:rsid w:val="00751E2D"/>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styleId="ListNumber3">
    <w:name w:val="List Number 3"/>
    <w:basedOn w:val="Normal"/>
    <w:semiHidden/>
    <w:unhideWhenUsed/>
    <w:rsid w:val="00751E2D"/>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styleId="ListNumber4">
    <w:name w:val="List Number 4"/>
    <w:basedOn w:val="Normal"/>
    <w:semiHidden/>
    <w:unhideWhenUsed/>
    <w:rsid w:val="00751E2D"/>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styleId="ListNumber5">
    <w:name w:val="List Number 5"/>
    <w:basedOn w:val="Normal"/>
    <w:semiHidden/>
    <w:unhideWhenUsed/>
    <w:rsid w:val="00751E2D"/>
    <w:pPr>
      <w:numPr>
        <w:numId w:val="11"/>
      </w:numPr>
      <w:spacing w:before="120" w:after="120" w:line="240" w:lineRule="auto"/>
      <w:jc w:val="both"/>
    </w:pPr>
    <w:rPr>
      <w:rFonts w:ascii="Times New Roman" w:eastAsia="Times New Roman" w:hAnsi="Times New Roman" w:cs="Times New Roman"/>
      <w:sz w:val="24"/>
      <w:szCs w:val="24"/>
      <w:lang w:eastAsia="en-GB"/>
    </w:rPr>
  </w:style>
  <w:style w:type="paragraph" w:styleId="Title">
    <w:name w:val="Title"/>
    <w:basedOn w:val="Normal"/>
    <w:link w:val="TitleChar"/>
    <w:qFormat/>
    <w:rsid w:val="007B7139"/>
    <w:pPr>
      <w:pBdr>
        <w:top w:val="single" w:sz="4" w:space="1" w:color="auto"/>
        <w:left w:val="single" w:sz="4" w:space="4" w:color="auto"/>
        <w:bottom w:val="single" w:sz="4" w:space="1" w:color="auto"/>
        <w:right w:val="single" w:sz="4" w:space="4" w:color="auto"/>
      </w:pBdr>
      <w:spacing w:before="360" w:after="360" w:line="240" w:lineRule="auto"/>
      <w:jc w:val="center"/>
      <w:outlineLvl w:val="0"/>
    </w:pPr>
    <w:rPr>
      <w:rFonts w:ascii="Times New Roman" w:eastAsia="Times New Roman" w:hAnsi="Times New Roman" w:cs="Arial"/>
      <w:b/>
      <w:bCs/>
      <w:kern w:val="28"/>
      <w:sz w:val="28"/>
      <w:szCs w:val="32"/>
      <w:lang w:eastAsia="en-GB"/>
    </w:rPr>
  </w:style>
  <w:style w:type="character" w:customStyle="1" w:styleId="TitleChar">
    <w:name w:val="Title Char"/>
    <w:basedOn w:val="DefaultParagraphFont"/>
    <w:link w:val="Title"/>
    <w:rsid w:val="007B7139"/>
    <w:rPr>
      <w:rFonts w:ascii="Times New Roman" w:eastAsia="Times New Roman" w:hAnsi="Times New Roman" w:cs="Arial"/>
      <w:b/>
      <w:bCs/>
      <w:kern w:val="28"/>
      <w:sz w:val="28"/>
      <w:szCs w:val="32"/>
      <w:lang w:eastAsia="en-GB"/>
    </w:rPr>
  </w:style>
  <w:style w:type="paragraph" w:styleId="Closing">
    <w:name w:val="Closing"/>
    <w:basedOn w:val="Normal"/>
    <w:link w:val="Closing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ClosingChar">
    <w:name w:val="Closing Char"/>
    <w:basedOn w:val="DefaultParagraphFont"/>
    <w:link w:val="Closing"/>
    <w:semiHidden/>
    <w:rsid w:val="00751E2D"/>
    <w:rPr>
      <w:rFonts w:ascii="Times New Roman" w:eastAsia="Times New Roman" w:hAnsi="Times New Roman" w:cs="Times New Roman"/>
      <w:sz w:val="24"/>
      <w:szCs w:val="24"/>
      <w:lang w:eastAsia="en-GB"/>
    </w:rPr>
  </w:style>
  <w:style w:type="paragraph" w:styleId="Signature">
    <w:name w:val="Signature"/>
    <w:basedOn w:val="Normal"/>
    <w:link w:val="Signature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SignatureChar">
    <w:name w:val="Signature Char"/>
    <w:basedOn w:val="DefaultParagraphFont"/>
    <w:link w:val="Signature"/>
    <w:semiHidden/>
    <w:rsid w:val="00751E2D"/>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751E2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51E2D"/>
    <w:rPr>
      <w:rFonts w:ascii="Times New Roman" w:eastAsia="Times New Roman" w:hAnsi="Times New Roman" w:cs="Times New Roman"/>
      <w:sz w:val="24"/>
      <w:szCs w:val="24"/>
      <w:lang w:eastAsia="en-GB"/>
    </w:rPr>
  </w:style>
  <w:style w:type="paragraph" w:styleId="ListContinue">
    <w:name w:val="List Continue"/>
    <w:basedOn w:val="Normal"/>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paragraph" w:styleId="ListContinue2">
    <w:name w:val="List Continue 2"/>
    <w:basedOn w:val="Normal"/>
    <w:semiHidden/>
    <w:unhideWhenUsed/>
    <w:rsid w:val="00751E2D"/>
    <w:pPr>
      <w:spacing w:before="120" w:after="120" w:line="240" w:lineRule="auto"/>
      <w:ind w:left="566"/>
      <w:jc w:val="both"/>
    </w:pPr>
    <w:rPr>
      <w:rFonts w:ascii="Times New Roman" w:eastAsia="Times New Roman" w:hAnsi="Times New Roman" w:cs="Times New Roman"/>
      <w:sz w:val="24"/>
      <w:szCs w:val="24"/>
      <w:lang w:eastAsia="en-GB"/>
    </w:rPr>
  </w:style>
  <w:style w:type="paragraph" w:styleId="ListContinue3">
    <w:name w:val="List Continue 3"/>
    <w:basedOn w:val="Normal"/>
    <w:semiHidden/>
    <w:unhideWhenUsed/>
    <w:rsid w:val="00751E2D"/>
    <w:pPr>
      <w:spacing w:before="120" w:after="120" w:line="240" w:lineRule="auto"/>
      <w:ind w:left="849"/>
      <w:jc w:val="both"/>
    </w:pPr>
    <w:rPr>
      <w:rFonts w:ascii="Times New Roman" w:eastAsia="Times New Roman" w:hAnsi="Times New Roman" w:cs="Times New Roman"/>
      <w:sz w:val="24"/>
      <w:szCs w:val="24"/>
      <w:lang w:eastAsia="en-GB"/>
    </w:rPr>
  </w:style>
  <w:style w:type="paragraph" w:styleId="ListContinue4">
    <w:name w:val="List Continue 4"/>
    <w:basedOn w:val="Normal"/>
    <w:semiHidden/>
    <w:unhideWhenUsed/>
    <w:rsid w:val="00751E2D"/>
    <w:pPr>
      <w:spacing w:before="120" w:after="120" w:line="240" w:lineRule="auto"/>
      <w:ind w:left="1132"/>
      <w:jc w:val="both"/>
    </w:pPr>
    <w:rPr>
      <w:rFonts w:ascii="Times New Roman" w:eastAsia="Times New Roman" w:hAnsi="Times New Roman" w:cs="Times New Roman"/>
      <w:sz w:val="24"/>
      <w:szCs w:val="24"/>
      <w:lang w:eastAsia="en-GB"/>
    </w:rPr>
  </w:style>
  <w:style w:type="paragraph" w:styleId="ListContinue5">
    <w:name w:val="List Continue 5"/>
    <w:basedOn w:val="Normal"/>
    <w:semiHidden/>
    <w:unhideWhenUsed/>
    <w:rsid w:val="00751E2D"/>
    <w:pPr>
      <w:spacing w:before="120" w:after="120" w:line="240" w:lineRule="auto"/>
      <w:ind w:left="1415"/>
      <w:jc w:val="both"/>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unhideWhenUsed/>
    <w:rsid w:val="00751E2D"/>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751E2D"/>
    <w:rPr>
      <w:rFonts w:ascii="Arial" w:eastAsia="Times New Roman" w:hAnsi="Arial" w:cs="Arial"/>
      <w:sz w:val="24"/>
      <w:szCs w:val="24"/>
      <w:shd w:val="pct20" w:color="auto" w:fill="auto"/>
      <w:lang w:eastAsia="en-GB"/>
    </w:rPr>
  </w:style>
  <w:style w:type="paragraph" w:styleId="Subtitle">
    <w:name w:val="Subtitle"/>
    <w:basedOn w:val="Normal"/>
    <w:link w:val="SubtitleChar"/>
    <w:qFormat/>
    <w:rsid w:val="00751E2D"/>
    <w:pPr>
      <w:spacing w:before="120"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51E2D"/>
    <w:rPr>
      <w:rFonts w:ascii="Arial" w:eastAsia="Times New Roman" w:hAnsi="Arial" w:cs="Arial"/>
      <w:sz w:val="24"/>
      <w:szCs w:val="24"/>
      <w:lang w:eastAsia="en-GB"/>
    </w:rPr>
  </w:style>
  <w:style w:type="paragraph" w:customStyle="1" w:styleId="References">
    <w:name w:val="References"/>
    <w:basedOn w:val="Normal"/>
    <w:next w:val="Normal"/>
    <w:rsid w:val="00751E2D"/>
    <w:pPr>
      <w:spacing w:after="240" w:line="240" w:lineRule="auto"/>
      <w:ind w:left="5103"/>
      <w:jc w:val="both"/>
    </w:pPr>
    <w:rPr>
      <w:rFonts w:ascii="Times New Roman" w:eastAsia="Times New Roman" w:hAnsi="Times New Roman" w:cs="Times New Roman"/>
      <w:sz w:val="20"/>
      <w:szCs w:val="20"/>
    </w:rPr>
  </w:style>
  <w:style w:type="paragraph" w:styleId="Date">
    <w:name w:val="Date"/>
    <w:basedOn w:val="Normal"/>
    <w:next w:val="References"/>
    <w:link w:val="DateChar"/>
    <w:semiHidden/>
    <w:unhideWhenUsed/>
    <w:rsid w:val="00751E2D"/>
    <w:pPr>
      <w:spacing w:after="0" w:line="240" w:lineRule="auto"/>
      <w:ind w:left="5103" w:right="-567"/>
      <w:jc w:val="both"/>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751E2D"/>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751E2D"/>
    <w:pPr>
      <w:ind w:firstLine="210"/>
    </w:pPr>
  </w:style>
  <w:style w:type="character" w:customStyle="1" w:styleId="BodyTextFirstIndentChar">
    <w:name w:val="Body Text First Indent Char"/>
    <w:basedOn w:val="BodyTextChar"/>
    <w:link w:val="BodyTextFirstIndent"/>
    <w:semiHidden/>
    <w:rsid w:val="00751E2D"/>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unhideWhenUsed/>
    <w:rsid w:val="00751E2D"/>
    <w:pPr>
      <w:ind w:firstLine="210"/>
    </w:pPr>
  </w:style>
  <w:style w:type="character" w:customStyle="1" w:styleId="BodyTextFirstIndent2Char">
    <w:name w:val="Body Text First Indent 2 Char"/>
    <w:basedOn w:val="BodyTextIndentChar"/>
    <w:link w:val="BodyTextFirstIndent2"/>
    <w:semiHidden/>
    <w:rsid w:val="00751E2D"/>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751E2D"/>
    <w:pPr>
      <w:spacing w:before="120" w:after="120" w:line="48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751E2D"/>
    <w:rPr>
      <w:rFonts w:ascii="Times New Roman" w:eastAsia="Times New Roman" w:hAnsi="Times New Roman" w:cs="Times New Roman"/>
      <w:sz w:val="24"/>
      <w:szCs w:val="24"/>
      <w:lang w:eastAsia="en-GB"/>
    </w:rPr>
  </w:style>
  <w:style w:type="paragraph" w:styleId="BodyText3">
    <w:name w:val="Body Text 3"/>
    <w:basedOn w:val="Normal"/>
    <w:link w:val="BodyText3Char"/>
    <w:semiHidden/>
    <w:unhideWhenUsed/>
    <w:rsid w:val="00751E2D"/>
    <w:pPr>
      <w:spacing w:before="120" w:after="120" w:line="240" w:lineRule="auto"/>
      <w:jc w:val="both"/>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751E2D"/>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751E2D"/>
    <w:pPr>
      <w:spacing w:before="120" w:after="120" w:line="480" w:lineRule="auto"/>
      <w:ind w:left="283"/>
      <w:jc w:val="both"/>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751E2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unhideWhenUsed/>
    <w:rsid w:val="00751E2D"/>
    <w:pPr>
      <w:spacing w:before="120" w:after="120" w:line="240" w:lineRule="auto"/>
      <w:ind w:left="283"/>
      <w:jc w:val="both"/>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751E2D"/>
    <w:rPr>
      <w:rFonts w:ascii="Times New Roman" w:eastAsia="Times New Roman" w:hAnsi="Times New Roman" w:cs="Times New Roman"/>
      <w:sz w:val="16"/>
      <w:szCs w:val="16"/>
      <w:lang w:eastAsia="en-GB"/>
    </w:rPr>
  </w:style>
  <w:style w:type="paragraph" w:styleId="BlockText">
    <w:name w:val="Block Text"/>
    <w:basedOn w:val="Normal"/>
    <w:semiHidden/>
    <w:unhideWhenUsed/>
    <w:rsid w:val="00751E2D"/>
    <w:pPr>
      <w:spacing w:before="120" w:after="120" w:line="240" w:lineRule="auto"/>
      <w:ind w:left="1440" w:right="1440"/>
      <w:jc w:val="both"/>
    </w:pPr>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751E2D"/>
    <w:pPr>
      <w:shd w:val="clear" w:color="auto" w:fill="000080"/>
      <w:spacing w:before="120" w:after="120" w:line="240" w:lineRule="auto"/>
      <w:jc w:val="both"/>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751E2D"/>
    <w:rPr>
      <w:rFonts w:ascii="Tahoma" w:eastAsia="Times New Roman" w:hAnsi="Tahoma" w:cs="Tahoma"/>
      <w:sz w:val="24"/>
      <w:szCs w:val="24"/>
      <w:shd w:val="clear" w:color="auto" w:fill="000080"/>
      <w:lang w:eastAsia="en-GB"/>
    </w:rPr>
  </w:style>
  <w:style w:type="paragraph" w:styleId="PlainText">
    <w:name w:val="Plain Text"/>
    <w:basedOn w:val="Normal"/>
    <w:link w:val="PlainTextChar"/>
    <w:semiHidden/>
    <w:unhideWhenUsed/>
    <w:rsid w:val="00751E2D"/>
    <w:pPr>
      <w:spacing w:before="120" w:after="120" w:line="240" w:lineRule="auto"/>
      <w:jc w:val="both"/>
    </w:pPr>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semiHidden/>
    <w:rsid w:val="00751E2D"/>
    <w:rPr>
      <w:rFonts w:ascii="Courier New" w:eastAsia="Times New Roman" w:hAnsi="Courier New" w:cs="Courier New"/>
      <w:sz w:val="20"/>
      <w:szCs w:val="24"/>
      <w:lang w:eastAsia="en-GB"/>
    </w:rPr>
  </w:style>
  <w:style w:type="paragraph" w:styleId="E-mailSignature">
    <w:name w:val="E-mail Signature"/>
    <w:basedOn w:val="Normal"/>
    <w:link w:val="E-mailSignature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semiHidden/>
    <w:rsid w:val="00751E2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51E2D"/>
    <w:rPr>
      <w:b/>
      <w:bCs/>
    </w:rPr>
  </w:style>
  <w:style w:type="character" w:customStyle="1" w:styleId="CommentSubjectChar">
    <w:name w:val="Comment Subject Char"/>
    <w:basedOn w:val="CommentTextChar"/>
    <w:link w:val="CommentSubject"/>
    <w:semiHidden/>
    <w:rsid w:val="00751E2D"/>
    <w:rPr>
      <w:rFonts w:ascii="Times New Roman" w:eastAsia="Times New Roman" w:hAnsi="Times New Roman" w:cs="Times New Roman"/>
      <w:b/>
      <w:bCs/>
      <w:sz w:val="20"/>
      <w:szCs w:val="20"/>
      <w:lang w:eastAsia="de-DE"/>
    </w:rPr>
  </w:style>
  <w:style w:type="paragraph" w:styleId="BalloonText">
    <w:name w:val="Balloon Text"/>
    <w:basedOn w:val="Normal"/>
    <w:link w:val="BalloonTextChar"/>
    <w:semiHidden/>
    <w:unhideWhenUsed/>
    <w:rsid w:val="00751E2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751E2D"/>
    <w:rPr>
      <w:rFonts w:ascii="Tahoma" w:eastAsia="Times New Roman" w:hAnsi="Tahoma" w:cs="Tahoma"/>
      <w:sz w:val="16"/>
      <w:szCs w:val="16"/>
      <w:lang w:eastAsia="de-DE"/>
    </w:rPr>
  </w:style>
  <w:style w:type="paragraph" w:styleId="Revision">
    <w:name w:val="Revision"/>
    <w:uiPriority w:val="99"/>
    <w:semiHidden/>
    <w:rsid w:val="00751E2D"/>
    <w:pPr>
      <w:spacing w:after="0"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751E2D"/>
    <w:pPr>
      <w:spacing w:after="0" w:line="240" w:lineRule="auto"/>
      <w:ind w:left="720"/>
    </w:pPr>
    <w:rPr>
      <w:rFonts w:ascii="Calibri" w:eastAsia="Calibri" w:hAnsi="Calibri" w:cs="Calibri"/>
    </w:rPr>
  </w:style>
  <w:style w:type="paragraph" w:customStyle="1" w:styleId="HeaderLandscape">
    <w:name w:val="HeaderLandscape"/>
    <w:basedOn w:val="Normal"/>
    <w:rsid w:val="00751E2D"/>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751E2D"/>
    <w:pPr>
      <w:tabs>
        <w:tab w:val="center" w:pos="7285"/>
        <w:tab w:val="center" w:pos="10913"/>
        <w:tab w:val="right" w:pos="15137"/>
      </w:tabs>
      <w:spacing w:before="360" w:after="0" w:line="240" w:lineRule="auto"/>
      <w:ind w:left="-567" w:right="-567"/>
      <w:jc w:val="both"/>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751E2D"/>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ormalRight">
    <w:name w:val="Normal Right"/>
    <w:basedOn w:val="Normal"/>
    <w:rsid w:val="00751E2D"/>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751E2D"/>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751E2D"/>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751E2D"/>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751E2D"/>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751E2D"/>
    <w:pPr>
      <w:numPr>
        <w:numId w:val="12"/>
      </w:numPr>
    </w:pPr>
  </w:style>
  <w:style w:type="paragraph" w:customStyle="1" w:styleId="Tiret1">
    <w:name w:val="Tiret 1"/>
    <w:basedOn w:val="Point1"/>
    <w:rsid w:val="00751E2D"/>
    <w:pPr>
      <w:numPr>
        <w:numId w:val="13"/>
      </w:numPr>
    </w:pPr>
  </w:style>
  <w:style w:type="paragraph" w:customStyle="1" w:styleId="Tiret2">
    <w:name w:val="Tiret 2"/>
    <w:basedOn w:val="Point2"/>
    <w:rsid w:val="00751E2D"/>
    <w:pPr>
      <w:numPr>
        <w:numId w:val="14"/>
      </w:numPr>
    </w:pPr>
  </w:style>
  <w:style w:type="paragraph" w:customStyle="1" w:styleId="Tiret3">
    <w:name w:val="Tiret 3"/>
    <w:basedOn w:val="Point3"/>
    <w:rsid w:val="00751E2D"/>
    <w:pPr>
      <w:numPr>
        <w:numId w:val="15"/>
      </w:numPr>
    </w:pPr>
  </w:style>
  <w:style w:type="paragraph" w:customStyle="1" w:styleId="Tiret4">
    <w:name w:val="Tiret 4"/>
    <w:basedOn w:val="Point4"/>
    <w:rsid w:val="00751E2D"/>
    <w:pPr>
      <w:numPr>
        <w:numId w:val="16"/>
      </w:numPr>
    </w:pPr>
  </w:style>
  <w:style w:type="paragraph" w:customStyle="1" w:styleId="PointDouble0">
    <w:name w:val="PointDouble 0"/>
    <w:basedOn w:val="Normal"/>
    <w:rsid w:val="00751E2D"/>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751E2D"/>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751E2D"/>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751E2D"/>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751E2D"/>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751E2D"/>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751E2D"/>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751E2D"/>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751E2D"/>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751E2D"/>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NumPar1">
    <w:name w:val="NumPar 1"/>
    <w:basedOn w:val="Normal"/>
    <w:next w:val="Text1"/>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Text2"/>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Text3"/>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Text4"/>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751E2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751E2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751E2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751E2D"/>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751E2D"/>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PartTitle">
    <w:name w:val="PartTitle"/>
    <w:basedOn w:val="Normal"/>
    <w:next w:val="ChapterTitle"/>
    <w:rsid w:val="00751E2D"/>
    <w:pPr>
      <w:keepNext/>
      <w:pageBreakBefore/>
      <w:spacing w:before="120" w:after="360" w:line="240" w:lineRule="auto"/>
      <w:jc w:val="center"/>
    </w:pPr>
    <w:rPr>
      <w:rFonts w:ascii="Times New Roman" w:eastAsia="Times New Roman" w:hAnsi="Times New Roman" w:cs="Times New Roman"/>
      <w:b/>
      <w:sz w:val="36"/>
      <w:szCs w:val="24"/>
      <w:lang w:eastAsia="de-DE"/>
    </w:rPr>
  </w:style>
  <w:style w:type="paragraph" w:customStyle="1" w:styleId="SectionTitle">
    <w:name w:val="SectionTitle"/>
    <w:basedOn w:val="Normal"/>
    <w:next w:val="Heading1"/>
    <w:rsid w:val="00751E2D"/>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Bullet1">
    <w:name w:val="List Bullet 1"/>
    <w:basedOn w:val="Normal"/>
    <w:rsid w:val="00751E2D"/>
    <w:pPr>
      <w:numPr>
        <w:numId w:val="1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rsid w:val="00751E2D"/>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rsid w:val="00751E2D"/>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751E2D"/>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rsid w:val="00751E2D"/>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751E2D"/>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751E2D"/>
    <w:pPr>
      <w:numPr>
        <w:numId w:val="23"/>
      </w:numPr>
    </w:pPr>
  </w:style>
  <w:style w:type="paragraph" w:customStyle="1" w:styleId="ListNumberLevel2">
    <w:name w:val="List Number (Level 2)"/>
    <w:basedOn w:val="Normal"/>
    <w:rsid w:val="00751E2D"/>
    <w:pPr>
      <w:numPr>
        <w:ilvl w:val="1"/>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751E2D"/>
    <w:pPr>
      <w:numPr>
        <w:ilvl w:val="1"/>
        <w:numId w:val="23"/>
      </w:numPr>
    </w:pPr>
  </w:style>
  <w:style w:type="paragraph" w:customStyle="1" w:styleId="ListNumber2Level2">
    <w:name w:val="List Number 2 (Level 2)"/>
    <w:basedOn w:val="Text2"/>
    <w:rsid w:val="00751E2D"/>
    <w:pPr>
      <w:numPr>
        <w:ilvl w:val="1"/>
        <w:numId w:val="8"/>
      </w:numPr>
    </w:pPr>
  </w:style>
  <w:style w:type="paragraph" w:customStyle="1" w:styleId="ListNumber3Level2">
    <w:name w:val="List Number 3 (Level 2)"/>
    <w:basedOn w:val="Text3"/>
    <w:rsid w:val="00751E2D"/>
    <w:pPr>
      <w:numPr>
        <w:ilvl w:val="1"/>
        <w:numId w:val="9"/>
      </w:numPr>
    </w:pPr>
  </w:style>
  <w:style w:type="paragraph" w:customStyle="1" w:styleId="ListNumber4Level2">
    <w:name w:val="List Number 4 (Level 2)"/>
    <w:basedOn w:val="Text4"/>
    <w:rsid w:val="00751E2D"/>
    <w:pPr>
      <w:numPr>
        <w:ilvl w:val="1"/>
        <w:numId w:val="10"/>
      </w:numPr>
    </w:pPr>
  </w:style>
  <w:style w:type="paragraph" w:customStyle="1" w:styleId="ListNumberLevel3">
    <w:name w:val="List Number (Level 3)"/>
    <w:basedOn w:val="Normal"/>
    <w:rsid w:val="00751E2D"/>
    <w:pPr>
      <w:numPr>
        <w:ilvl w:val="2"/>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751E2D"/>
    <w:pPr>
      <w:numPr>
        <w:ilvl w:val="2"/>
        <w:numId w:val="23"/>
      </w:numPr>
    </w:pPr>
  </w:style>
  <w:style w:type="paragraph" w:customStyle="1" w:styleId="ListNumber2Level3">
    <w:name w:val="List Number 2 (Level 3)"/>
    <w:basedOn w:val="Text2"/>
    <w:rsid w:val="00751E2D"/>
    <w:pPr>
      <w:numPr>
        <w:ilvl w:val="2"/>
        <w:numId w:val="8"/>
      </w:numPr>
    </w:pPr>
  </w:style>
  <w:style w:type="paragraph" w:customStyle="1" w:styleId="ListNumber3Level3">
    <w:name w:val="List Number 3 (Level 3)"/>
    <w:basedOn w:val="Text3"/>
    <w:rsid w:val="00751E2D"/>
    <w:pPr>
      <w:numPr>
        <w:ilvl w:val="2"/>
        <w:numId w:val="9"/>
      </w:numPr>
    </w:pPr>
  </w:style>
  <w:style w:type="paragraph" w:customStyle="1" w:styleId="ListNumber4Level3">
    <w:name w:val="List Number 4 (Level 3)"/>
    <w:basedOn w:val="Text4"/>
    <w:rsid w:val="00751E2D"/>
    <w:pPr>
      <w:numPr>
        <w:ilvl w:val="2"/>
        <w:numId w:val="10"/>
      </w:numPr>
    </w:pPr>
  </w:style>
  <w:style w:type="paragraph" w:customStyle="1" w:styleId="ListNumberLevel4">
    <w:name w:val="List Number (Level 4)"/>
    <w:basedOn w:val="Normal"/>
    <w:rsid w:val="00751E2D"/>
    <w:pPr>
      <w:numPr>
        <w:ilvl w:val="3"/>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751E2D"/>
    <w:pPr>
      <w:numPr>
        <w:ilvl w:val="3"/>
        <w:numId w:val="23"/>
      </w:numPr>
    </w:pPr>
  </w:style>
  <w:style w:type="paragraph" w:customStyle="1" w:styleId="ListNumber2Level4">
    <w:name w:val="List Number 2 (Level 4)"/>
    <w:basedOn w:val="Text2"/>
    <w:rsid w:val="00751E2D"/>
    <w:pPr>
      <w:numPr>
        <w:ilvl w:val="3"/>
        <w:numId w:val="8"/>
      </w:numPr>
    </w:pPr>
  </w:style>
  <w:style w:type="paragraph" w:customStyle="1" w:styleId="ListNumber3Level4">
    <w:name w:val="List Number 3 (Level 4)"/>
    <w:basedOn w:val="Text3"/>
    <w:rsid w:val="00751E2D"/>
    <w:pPr>
      <w:numPr>
        <w:ilvl w:val="3"/>
        <w:numId w:val="9"/>
      </w:numPr>
    </w:pPr>
  </w:style>
  <w:style w:type="paragraph" w:customStyle="1" w:styleId="ListNumber4Level4">
    <w:name w:val="List Number 4 (Level 4)"/>
    <w:basedOn w:val="Text4"/>
    <w:rsid w:val="00751E2D"/>
    <w:pPr>
      <w:numPr>
        <w:ilvl w:val="3"/>
        <w:numId w:val="10"/>
      </w:numPr>
    </w:pPr>
  </w:style>
  <w:style w:type="paragraph" w:customStyle="1" w:styleId="TableTitle">
    <w:name w:val="Table Title"/>
    <w:basedOn w:val="Normal"/>
    <w:next w:val="Normal"/>
    <w:rsid w:val="00751E2D"/>
    <w:pPr>
      <w:spacing w:before="120" w:after="120" w:line="240" w:lineRule="auto"/>
      <w:jc w:val="center"/>
    </w:pPr>
    <w:rPr>
      <w:rFonts w:ascii="Times New Roman" w:eastAsia="Times New Roman" w:hAnsi="Times New Roman" w:cs="Times New Roman"/>
      <w:b/>
      <w:sz w:val="24"/>
      <w:szCs w:val="24"/>
      <w:lang w:eastAsia="de-DE"/>
    </w:rPr>
  </w:style>
  <w:style w:type="paragraph" w:customStyle="1" w:styleId="TOCHeading1">
    <w:name w:val="TOC Heading1"/>
    <w:basedOn w:val="Normal"/>
    <w:next w:val="Normal"/>
    <w:qFormat/>
    <w:rsid w:val="00751E2D"/>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Annexetitreacte">
    <w:name w:val="Annexe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ait">
    <w:name w:val="Fait à"/>
    <w:basedOn w:val="Normal"/>
    <w:next w:val="Institutionquisigne"/>
    <w:rsid w:val="00751E2D"/>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Applicationdirecte">
    <w:name w:val="Application directe"/>
    <w:basedOn w:val="Normal"/>
    <w:next w:val="Fait"/>
    <w:rsid w:val="00751E2D"/>
    <w:pPr>
      <w:spacing w:before="480" w:after="120" w:line="240" w:lineRule="auto"/>
      <w:jc w:val="both"/>
    </w:pPr>
    <w:rPr>
      <w:rFonts w:ascii="Times New Roman" w:eastAsia="Times New Roman" w:hAnsi="Times New Roman" w:cs="Times New Roman"/>
      <w:sz w:val="24"/>
      <w:szCs w:val="24"/>
      <w:lang w:eastAsia="de-DE"/>
    </w:rPr>
  </w:style>
  <w:style w:type="paragraph" w:customStyle="1" w:styleId="Avertissementtitre">
    <w:name w:val="Avertissement titre"/>
    <w:basedOn w:val="Normal"/>
    <w:next w:val="Normal"/>
    <w:rsid w:val="00751E2D"/>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751E2D"/>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Statut">
    <w:name w:val="Statut"/>
    <w:basedOn w:val="Normal"/>
    <w:next w:val="Typedudocument"/>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751E2D"/>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Considrant">
    <w:name w:val="Considérant"/>
    <w:basedOn w:val="Normal"/>
    <w:rsid w:val="00751E2D"/>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751E2D"/>
    <w:pPr>
      <w:spacing w:after="240" w:line="240" w:lineRule="auto"/>
      <w:jc w:val="both"/>
    </w:pPr>
    <w:rPr>
      <w:rFonts w:ascii="Times New Roman" w:eastAsia="Times New Roman" w:hAnsi="Times New Roman" w:cs="Times New Roman"/>
      <w:sz w:val="24"/>
      <w:szCs w:val="24"/>
      <w:lang w:eastAsia="de-DE"/>
    </w:rPr>
  </w:style>
  <w:style w:type="paragraph" w:customStyle="1" w:styleId="Titreobjet">
    <w:name w:val="Titre objet"/>
    <w:basedOn w:val="Normal"/>
    <w:next w:val="Sous-titreobjet"/>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Statut"/>
    <w:rsid w:val="00751E2D"/>
    <w:pPr>
      <w:spacing w:after="240" w:line="240" w:lineRule="auto"/>
      <w:ind w:left="5103"/>
      <w:jc w:val="both"/>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Institutionquisigne">
    <w:name w:val="Institution qui signe"/>
    <w:basedOn w:val="Normal"/>
    <w:next w:val="Personnequisigne"/>
    <w:rsid w:val="00751E2D"/>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751E2D"/>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Formuledadoption">
    <w:name w:val="Formule d'adoption"/>
    <w:basedOn w:val="Normal"/>
    <w:next w:val="Titrearticle"/>
    <w:rsid w:val="00751E2D"/>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751E2D"/>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Personnequisigne">
    <w:name w:val="Personne qui signe"/>
    <w:basedOn w:val="Normal"/>
    <w:next w:val="Institutionquisigne"/>
    <w:rsid w:val="00751E2D"/>
    <w:pPr>
      <w:tabs>
        <w:tab w:val="left" w:pos="4252"/>
      </w:tabs>
      <w:spacing w:after="0" w:line="240" w:lineRule="auto"/>
      <w:jc w:val="both"/>
    </w:pPr>
    <w:rPr>
      <w:rFonts w:ascii="Times New Roman" w:eastAsia="Times New Roman" w:hAnsi="Times New Roman" w:cs="Times New Roman"/>
      <w:i/>
      <w:sz w:val="24"/>
      <w:szCs w:val="24"/>
      <w:lang w:eastAsia="de-DE"/>
    </w:rPr>
  </w:style>
  <w:style w:type="paragraph" w:customStyle="1" w:styleId="Rfrenceinterne">
    <w:name w:val="Référence interne"/>
    <w:basedOn w:val="Normal"/>
    <w:next w:val="Nomdelinstitution"/>
    <w:rsid w:val="00751E2D"/>
    <w:pPr>
      <w:spacing w:after="600" w:line="240" w:lineRule="auto"/>
      <w:jc w:val="center"/>
    </w:pPr>
    <w:rPr>
      <w:rFonts w:ascii="Times New Roman" w:eastAsia="Times New Roman" w:hAnsi="Times New Roman" w:cs="Times New Roman"/>
      <w:b/>
      <w:sz w:val="24"/>
      <w:szCs w:val="24"/>
      <w:lang w:eastAsia="de-DE"/>
    </w:rPr>
  </w:style>
  <w:style w:type="paragraph" w:customStyle="1" w:styleId="Langue">
    <w:name w:val="Langue"/>
    <w:basedOn w:val="Normal"/>
    <w:next w:val="Rfrenceinterne"/>
    <w:rsid w:val="00751E2D"/>
    <w:pPr>
      <w:spacing w:after="600" w:line="240" w:lineRule="auto"/>
      <w:jc w:val="center"/>
    </w:pPr>
    <w:rPr>
      <w:rFonts w:ascii="Times New Roman" w:eastAsia="Times New Roman" w:hAnsi="Times New Roman" w:cs="Times New Roman"/>
      <w:b/>
      <w:caps/>
      <w:sz w:val="24"/>
      <w:szCs w:val="24"/>
      <w:lang w:eastAsia="de-DE"/>
    </w:rPr>
  </w:style>
  <w:style w:type="paragraph" w:customStyle="1" w:styleId="Phrasefinale">
    <w:name w:val="Phrase final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Langueoriginale">
    <w:name w:val="Langue originale"/>
    <w:basedOn w:val="Normal"/>
    <w:next w:val="Phrasefinale"/>
    <w:rsid w:val="00751E2D"/>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ManualConsidrant">
    <w:name w:val="Manual Considérant"/>
    <w:basedOn w:val="Normal"/>
    <w:rsid w:val="00751E2D"/>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Nomdelinstitution">
    <w:name w:val="Nom de l'institution"/>
    <w:basedOn w:val="Normal"/>
    <w:next w:val="Emission"/>
    <w:rsid w:val="00751E2D"/>
    <w:pPr>
      <w:spacing w:after="0" w:line="240" w:lineRule="auto"/>
      <w:jc w:val="both"/>
    </w:pPr>
    <w:rPr>
      <w:rFonts w:ascii="Arial" w:eastAsia="Times New Roman" w:hAnsi="Arial" w:cs="Arial"/>
      <w:sz w:val="24"/>
      <w:szCs w:val="24"/>
      <w:lang w:eastAsia="de-DE"/>
    </w:rPr>
  </w:style>
  <w:style w:type="paragraph" w:customStyle="1" w:styleId="Prliminairetitre">
    <w:name w:val="Préliminaire tit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Sous-titreobjet">
    <w:name w:val="Sous-titre objet"/>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Sous-titreobjetprliminaire">
    <w:name w:val="Sous-titre objet (préliminaire)"/>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Typedudocument">
    <w:name w:val="Type du document"/>
    <w:basedOn w:val="Normal"/>
    <w:next w:val="Datedadoption"/>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Address">
    <w:name w:val="Address"/>
    <w:basedOn w:val="Normal"/>
    <w:next w:val="Normal"/>
    <w:rsid w:val="00751E2D"/>
    <w:pPr>
      <w:keepLines/>
      <w:spacing w:before="120" w:after="120" w:line="360" w:lineRule="auto"/>
      <w:ind w:left="3402"/>
      <w:jc w:val="both"/>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751E2D"/>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FichedimpactPMEtitre">
    <w:name w:val="Fiche d'impact PME titre"/>
    <w:basedOn w:val="Normal"/>
    <w:next w:val="Normal"/>
    <w:rsid w:val="00751E2D"/>
    <w:pPr>
      <w:spacing w:before="120" w:after="120" w:line="240" w:lineRule="auto"/>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rsid w:val="00751E2D"/>
    <w:pPr>
      <w:spacing w:after="0" w:line="240" w:lineRule="auto"/>
      <w:jc w:val="both"/>
    </w:pPr>
    <w:rPr>
      <w:rFonts w:ascii="Times New Roman" w:eastAsia="Times New Roman" w:hAnsi="Times New Roman" w:cs="Times New Roman"/>
      <w:sz w:val="20"/>
      <w:szCs w:val="24"/>
      <w:lang w:eastAsia="en-GB"/>
    </w:rPr>
  </w:style>
  <w:style w:type="paragraph" w:customStyle="1" w:styleId="Fichefinanciretitre">
    <w:name w:val="Fiche financière titr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INF-text">
    <w:name w:val="INF-text"/>
    <w:rsid w:val="00751E2D"/>
    <w:pPr>
      <w:widowControl w:val="0"/>
      <w:spacing w:after="240" w:line="240" w:lineRule="auto"/>
      <w:jc w:val="both"/>
    </w:pPr>
    <w:rPr>
      <w:rFonts w:ascii="Garmond (W1)" w:eastAsia="Times New Roman" w:hAnsi="Garmond (W1)" w:cs="Times New Roman"/>
      <w:color w:val="000000"/>
      <w:szCs w:val="20"/>
      <w:lang w:val="en-US"/>
    </w:rPr>
  </w:style>
  <w:style w:type="paragraph" w:customStyle="1" w:styleId="Subject">
    <w:name w:val="Subject"/>
    <w:basedOn w:val="Normal"/>
    <w:next w:val="Normal"/>
    <w:rsid w:val="00751E2D"/>
    <w:pPr>
      <w:spacing w:after="480" w:line="240" w:lineRule="auto"/>
      <w:ind w:left="1531" w:hanging="1531"/>
      <w:jc w:val="both"/>
    </w:pPr>
    <w:rPr>
      <w:rFonts w:ascii="Times New Roman" w:eastAsia="Times New Roman" w:hAnsi="Times New Roman" w:cs="Times New Roman"/>
      <w:b/>
      <w:sz w:val="24"/>
      <w:szCs w:val="20"/>
    </w:rPr>
  </w:style>
  <w:style w:type="paragraph" w:customStyle="1" w:styleId="Normal12a12b">
    <w:name w:val="Normal12a12b"/>
    <w:basedOn w:val="Normal"/>
    <w:rsid w:val="00751E2D"/>
    <w:pPr>
      <w:widowControl w:val="0"/>
      <w:spacing w:before="240" w:after="240" w:line="240" w:lineRule="auto"/>
      <w:jc w:val="both"/>
    </w:pPr>
    <w:rPr>
      <w:rFonts w:ascii="Times New Roman" w:eastAsia="Times New Roman" w:hAnsi="Times New Roman" w:cs="Times New Roman"/>
      <w:noProof/>
      <w:sz w:val="24"/>
      <w:szCs w:val="20"/>
      <w:lang w:eastAsia="en-GB"/>
    </w:rPr>
  </w:style>
  <w:style w:type="paragraph" w:customStyle="1" w:styleId="titlebold">
    <w:name w:val="titlebold"/>
    <w:basedOn w:val="Normal"/>
    <w:rsid w:val="00751E2D"/>
    <w:pPr>
      <w:spacing w:before="100" w:beforeAutospacing="1" w:after="100" w:afterAutospacing="1" w:line="240" w:lineRule="auto"/>
      <w:jc w:val="both"/>
    </w:pPr>
    <w:rPr>
      <w:rFonts w:ascii="Tahoma" w:eastAsia="Times New Roman" w:hAnsi="Tahoma" w:cs="Tahoma"/>
      <w:b/>
      <w:bCs/>
      <w:color w:val="006699"/>
      <w:sz w:val="24"/>
      <w:szCs w:val="24"/>
      <w:lang w:eastAsia="en-GB"/>
    </w:rPr>
  </w:style>
  <w:style w:type="paragraph" w:customStyle="1" w:styleId="EntEmet">
    <w:name w:val="EntEmet"/>
    <w:basedOn w:val="Normal"/>
    <w:rsid w:val="00751E2D"/>
    <w:pPr>
      <w:spacing w:before="40" w:after="0" w:line="240" w:lineRule="auto"/>
      <w:jc w:val="both"/>
    </w:pPr>
    <w:rPr>
      <w:rFonts w:ascii="Times New Roman" w:eastAsia="Times New Roman" w:hAnsi="Times New Roman" w:cs="Times New Roman"/>
      <w:sz w:val="24"/>
      <w:szCs w:val="20"/>
    </w:rPr>
  </w:style>
  <w:style w:type="paragraph" w:customStyle="1" w:styleId="Default">
    <w:name w:val="Default"/>
    <w:rsid w:val="00751E2D"/>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customStyle="1" w:styleId="Point0number">
    <w:name w:val="Point 0 (number)"/>
    <w:basedOn w:val="Normal"/>
    <w:rsid w:val="00751E2D"/>
    <w:pPr>
      <w:numPr>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51E2D"/>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51E2D"/>
    <w:pPr>
      <w:numPr>
        <w:ilvl w:val="4"/>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51E2D"/>
    <w:pPr>
      <w:numPr>
        <w:ilvl w:val="6"/>
        <w:numId w:val="2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51E2D"/>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51E2D"/>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51E2D"/>
    <w:pPr>
      <w:numPr>
        <w:ilvl w:val="5"/>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51E2D"/>
    <w:pPr>
      <w:numPr>
        <w:ilvl w:val="7"/>
        <w:numId w:val="2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51E2D"/>
    <w:pPr>
      <w:numPr>
        <w:ilvl w:val="8"/>
        <w:numId w:val="25"/>
      </w:numPr>
      <w:spacing w:before="120" w:after="120" w:line="240" w:lineRule="auto"/>
      <w:jc w:val="both"/>
    </w:pPr>
    <w:rPr>
      <w:rFonts w:ascii="Times New Roman" w:eastAsia="Times New Roman" w:hAnsi="Times New Roman" w:cs="Times New Roman"/>
      <w:sz w:val="24"/>
      <w:szCs w:val="24"/>
    </w:rPr>
  </w:style>
  <w:style w:type="paragraph" w:customStyle="1" w:styleId="AddressTR">
    <w:name w:val="AddressTR"/>
    <w:basedOn w:val="Normal"/>
    <w:next w:val="Normal"/>
    <w:rsid w:val="00751E2D"/>
    <w:pPr>
      <w:spacing w:after="720" w:line="240" w:lineRule="auto"/>
      <w:ind w:left="5103"/>
      <w:jc w:val="both"/>
    </w:pPr>
    <w:rPr>
      <w:rFonts w:ascii="Times New Roman" w:eastAsia="Times New Roman" w:hAnsi="Times New Roman" w:cs="Times New Roman"/>
      <w:sz w:val="24"/>
      <w:szCs w:val="20"/>
    </w:rPr>
  </w:style>
  <w:style w:type="paragraph" w:customStyle="1" w:styleId="ZDGName">
    <w:name w:val="Z_DGName"/>
    <w:basedOn w:val="Normal"/>
    <w:uiPriority w:val="99"/>
    <w:rsid w:val="00751E2D"/>
    <w:pPr>
      <w:widowControl w:val="0"/>
      <w:autoSpaceDE w:val="0"/>
      <w:autoSpaceDN w:val="0"/>
      <w:spacing w:after="0" w:line="240" w:lineRule="auto"/>
      <w:ind w:right="85"/>
      <w:jc w:val="both"/>
    </w:pPr>
    <w:rPr>
      <w:rFonts w:ascii="Arial" w:eastAsia="Times New Roman" w:hAnsi="Arial" w:cs="Arial"/>
      <w:sz w:val="16"/>
      <w:szCs w:val="16"/>
      <w:lang w:eastAsia="en-GB"/>
    </w:rPr>
  </w:style>
  <w:style w:type="paragraph" w:customStyle="1" w:styleId="ZCom">
    <w:name w:val="Z_Com"/>
    <w:basedOn w:val="Normal"/>
    <w:next w:val="ZDGName"/>
    <w:uiPriority w:val="99"/>
    <w:rsid w:val="00751E2D"/>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CM1">
    <w:name w:val="CM1"/>
    <w:basedOn w:val="Default"/>
    <w:next w:val="Default"/>
    <w:rsid w:val="00751E2D"/>
    <w:rPr>
      <w:rFonts w:cs="Times New Roman"/>
      <w:color w:val="auto"/>
      <w:lang w:val="en-GB" w:eastAsia="en-GB"/>
    </w:rPr>
  </w:style>
  <w:style w:type="paragraph" w:customStyle="1" w:styleId="CM3">
    <w:name w:val="CM3"/>
    <w:basedOn w:val="Default"/>
    <w:next w:val="Default"/>
    <w:rsid w:val="00751E2D"/>
    <w:rPr>
      <w:rFonts w:cs="Times New Roman"/>
      <w:color w:val="auto"/>
      <w:lang w:val="en-GB" w:eastAsia="en-GB"/>
    </w:rPr>
  </w:style>
  <w:style w:type="paragraph" w:customStyle="1" w:styleId="CM4">
    <w:name w:val="CM4"/>
    <w:basedOn w:val="Default"/>
    <w:next w:val="Default"/>
    <w:uiPriority w:val="99"/>
    <w:rsid w:val="00751E2D"/>
    <w:rPr>
      <w:rFonts w:cs="Times New Roman"/>
      <w:color w:val="auto"/>
      <w:lang w:val="en-GB" w:eastAsia="en-GB"/>
    </w:rPr>
  </w:style>
  <w:style w:type="paragraph" w:customStyle="1" w:styleId="Bullet1">
    <w:name w:val="Bullet 1"/>
    <w:basedOn w:val="Normal"/>
    <w:rsid w:val="00751E2D"/>
    <w:pPr>
      <w:numPr>
        <w:numId w:val="26"/>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751E2D"/>
    <w:pPr>
      <w:numPr>
        <w:numId w:val="27"/>
      </w:numPr>
      <w:spacing w:before="120" w:after="120" w:line="240" w:lineRule="auto"/>
      <w:jc w:val="both"/>
    </w:pPr>
    <w:rPr>
      <w:rFonts w:ascii="Times New Roman" w:eastAsia="Times New Roman" w:hAnsi="Times New Roman" w:cs="Times New Roman"/>
      <w:sz w:val="24"/>
      <w:szCs w:val="24"/>
    </w:rPr>
  </w:style>
  <w:style w:type="paragraph" w:customStyle="1" w:styleId="Style1">
    <w:name w:val="Style1"/>
    <w:basedOn w:val="Normal"/>
    <w:rsid w:val="00751E2D"/>
    <w:pPr>
      <w:spacing w:before="120" w:after="120" w:line="240" w:lineRule="auto"/>
      <w:ind w:right="1"/>
      <w:jc w:val="both"/>
    </w:pPr>
    <w:rPr>
      <w:rFonts w:ascii="Times New Roman" w:eastAsia="Times New Roman" w:hAnsi="Times New Roman" w:cs="Times New Roman"/>
      <w:b/>
      <w:sz w:val="24"/>
      <w:szCs w:val="24"/>
      <w:lang w:eastAsia="de-DE"/>
    </w:rPr>
  </w:style>
  <w:style w:type="paragraph" w:customStyle="1" w:styleId="ListDash8">
    <w:name w:val="List Dash 8"/>
    <w:basedOn w:val="Normal"/>
    <w:rsid w:val="00751E2D"/>
    <w:pPr>
      <w:numPr>
        <w:numId w:val="28"/>
      </w:numPr>
      <w:spacing w:after="240" w:line="240" w:lineRule="auto"/>
      <w:jc w:val="both"/>
    </w:pPr>
    <w:rPr>
      <w:rFonts w:ascii="Times New Roman" w:eastAsia="Times New Roman" w:hAnsi="Times New Roman" w:cs="Times New Roman"/>
      <w:sz w:val="24"/>
      <w:szCs w:val="20"/>
    </w:rPr>
  </w:style>
  <w:style w:type="character" w:customStyle="1" w:styleId="Corpsdutexte4">
    <w:name w:val="Corps du texte (4)_"/>
    <w:link w:val="Corpsdutexte40"/>
    <w:uiPriority w:val="99"/>
    <w:locked/>
    <w:rsid w:val="00751E2D"/>
    <w:rPr>
      <w:sz w:val="15"/>
      <w:szCs w:val="15"/>
      <w:shd w:val="clear" w:color="auto" w:fill="FFFFFF"/>
    </w:rPr>
  </w:style>
  <w:style w:type="paragraph" w:customStyle="1" w:styleId="Corpsdutexte40">
    <w:name w:val="Corps du texte (4)"/>
    <w:basedOn w:val="Normal"/>
    <w:link w:val="Corpsdutexte4"/>
    <w:uiPriority w:val="99"/>
    <w:rsid w:val="00751E2D"/>
    <w:pPr>
      <w:widowControl w:val="0"/>
      <w:shd w:val="clear" w:color="auto" w:fill="FFFFFF"/>
      <w:spacing w:before="420" w:after="600" w:line="240" w:lineRule="atLeast"/>
      <w:ind w:hanging="520"/>
      <w:jc w:val="both"/>
    </w:pPr>
    <w:rPr>
      <w:sz w:val="15"/>
      <w:szCs w:val="15"/>
    </w:rPr>
  </w:style>
  <w:style w:type="paragraph" w:customStyle="1" w:styleId="Char2">
    <w:name w:val="Char2"/>
    <w:basedOn w:val="Normal"/>
    <w:rsid w:val="00751E2D"/>
    <w:pPr>
      <w:spacing w:after="0" w:line="240" w:lineRule="auto"/>
      <w:jc w:val="both"/>
    </w:pPr>
    <w:rPr>
      <w:rFonts w:ascii="Times New Roman" w:eastAsia="Times New Roman" w:hAnsi="Times New Roman" w:cs="Times New Roman"/>
      <w:sz w:val="24"/>
      <w:szCs w:val="24"/>
      <w:lang w:val="pl-PL" w:eastAsia="pl-PL"/>
    </w:rPr>
  </w:style>
  <w:style w:type="paragraph" w:customStyle="1" w:styleId="CoverNormal">
    <w:name w:val="CoverNormal"/>
    <w:basedOn w:val="Normal"/>
    <w:rsid w:val="00751E2D"/>
    <w:pPr>
      <w:widowControl w:val="0"/>
      <w:spacing w:after="0" w:line="240" w:lineRule="auto"/>
      <w:ind w:left="1418"/>
      <w:jc w:val="both"/>
    </w:pPr>
    <w:rPr>
      <w:rFonts w:ascii="Times New Roman" w:eastAsia="Times New Roman" w:hAnsi="Times New Roman" w:cs="Times New Roman"/>
      <w:sz w:val="24"/>
      <w:szCs w:val="20"/>
      <w:lang w:eastAsia="en-GB"/>
    </w:rPr>
  </w:style>
  <w:style w:type="character" w:customStyle="1" w:styleId="Notedebasdepage">
    <w:name w:val="Note de bas de page_"/>
    <w:link w:val="Notedebasdepage0"/>
    <w:uiPriority w:val="99"/>
    <w:locked/>
    <w:rsid w:val="00751E2D"/>
    <w:rPr>
      <w:sz w:val="17"/>
      <w:szCs w:val="17"/>
      <w:shd w:val="clear" w:color="auto" w:fill="FFFFFF"/>
    </w:rPr>
  </w:style>
  <w:style w:type="paragraph" w:customStyle="1" w:styleId="Notedebasdepage0">
    <w:name w:val="Note de bas de page"/>
    <w:basedOn w:val="Normal"/>
    <w:link w:val="Notedebasdepage"/>
    <w:uiPriority w:val="99"/>
    <w:rsid w:val="00751E2D"/>
    <w:pPr>
      <w:widowControl w:val="0"/>
      <w:shd w:val="clear" w:color="auto" w:fill="FFFFFF"/>
      <w:spacing w:after="0" w:line="216" w:lineRule="exact"/>
    </w:pPr>
    <w:rPr>
      <w:sz w:val="17"/>
      <w:szCs w:val="17"/>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unhideWhenUsed/>
    <w:rsid w:val="00751E2D"/>
    <w:rPr>
      <w:vertAlign w:val="superscript"/>
    </w:rPr>
  </w:style>
  <w:style w:type="character" w:styleId="CommentReference">
    <w:name w:val="annotation reference"/>
    <w:semiHidden/>
    <w:unhideWhenUsed/>
    <w:rsid w:val="00751E2D"/>
    <w:rPr>
      <w:sz w:val="16"/>
    </w:rPr>
  </w:style>
  <w:style w:type="character" w:styleId="EndnoteReference">
    <w:name w:val="endnote reference"/>
    <w:semiHidden/>
    <w:unhideWhenUsed/>
    <w:rsid w:val="00751E2D"/>
    <w:rPr>
      <w:vertAlign w:val="superscript"/>
    </w:rPr>
  </w:style>
  <w:style w:type="character" w:customStyle="1" w:styleId="Marker">
    <w:name w:val="Marker"/>
    <w:rsid w:val="00751E2D"/>
    <w:rPr>
      <w:color w:val="0000FF"/>
    </w:rPr>
  </w:style>
  <w:style w:type="character" w:customStyle="1" w:styleId="Marker1">
    <w:name w:val="Marker1"/>
    <w:rsid w:val="00751E2D"/>
    <w:rPr>
      <w:color w:val="008000"/>
    </w:rPr>
  </w:style>
  <w:style w:type="character" w:customStyle="1" w:styleId="Marker2">
    <w:name w:val="Marker2"/>
    <w:rsid w:val="00751E2D"/>
    <w:rPr>
      <w:color w:val="FF0000"/>
    </w:rPr>
  </w:style>
  <w:style w:type="character" w:customStyle="1" w:styleId="Added">
    <w:name w:val="Added"/>
    <w:rsid w:val="00751E2D"/>
    <w:rPr>
      <w:b/>
      <w:bCs w:val="0"/>
      <w:u w:val="single"/>
    </w:rPr>
  </w:style>
  <w:style w:type="character" w:customStyle="1" w:styleId="Deleted">
    <w:name w:val="Deleted"/>
    <w:rsid w:val="00751E2D"/>
    <w:rPr>
      <w:strike/>
    </w:rPr>
  </w:style>
  <w:style w:type="character" w:customStyle="1" w:styleId="tw4winError">
    <w:name w:val="tw4winError"/>
    <w:rsid w:val="00751E2D"/>
    <w:rPr>
      <w:color w:val="00FF00"/>
      <w:sz w:val="40"/>
    </w:rPr>
  </w:style>
  <w:style w:type="character" w:customStyle="1" w:styleId="tw4winExternal">
    <w:name w:val="tw4winExternal"/>
    <w:rsid w:val="00751E2D"/>
    <w:rPr>
      <w:noProof/>
      <w:color w:val="808080"/>
    </w:rPr>
  </w:style>
  <w:style w:type="character" w:customStyle="1" w:styleId="tw4winInternal">
    <w:name w:val="tw4winInternal"/>
    <w:rsid w:val="00751E2D"/>
    <w:rPr>
      <w:noProof/>
      <w:color w:val="FF0000"/>
    </w:rPr>
  </w:style>
  <w:style w:type="character" w:customStyle="1" w:styleId="tw4winJump">
    <w:name w:val="tw4winJump"/>
    <w:rsid w:val="00751E2D"/>
    <w:rPr>
      <w:noProof/>
      <w:color w:val="008080"/>
    </w:rPr>
  </w:style>
  <w:style w:type="character" w:customStyle="1" w:styleId="tw4winMark">
    <w:name w:val="tw4winMark"/>
    <w:rsid w:val="00751E2D"/>
    <w:rPr>
      <w:rFonts w:ascii="Times New Roman" w:hAnsi="Times New Roman" w:cs="Times New Roman" w:hint="default"/>
      <w:vanish/>
      <w:webHidden w:val="0"/>
      <w:color w:val="800080"/>
      <w:sz w:val="24"/>
      <w:vertAlign w:val="subscript"/>
      <w:specVanish w:val="0"/>
    </w:rPr>
  </w:style>
  <w:style w:type="character" w:customStyle="1" w:styleId="tw4winPopup">
    <w:name w:val="tw4winPopup"/>
    <w:rsid w:val="00751E2D"/>
    <w:rPr>
      <w:noProof/>
      <w:color w:val="008000"/>
    </w:rPr>
  </w:style>
  <w:style w:type="character" w:customStyle="1" w:styleId="tw4winTerm">
    <w:name w:val="tw4winTerm"/>
    <w:rsid w:val="00751E2D"/>
    <w:rPr>
      <w:color w:val="0000FF"/>
    </w:rPr>
  </w:style>
  <w:style w:type="character" w:customStyle="1" w:styleId="xforms-control">
    <w:name w:val="xforms-control"/>
    <w:rsid w:val="00751E2D"/>
  </w:style>
  <w:style w:type="character" w:customStyle="1" w:styleId="color11">
    <w:name w:val="color11"/>
    <w:rsid w:val="00751E2D"/>
    <w:rPr>
      <w:color w:val="E8750B"/>
    </w:rPr>
  </w:style>
  <w:style w:type="character" w:customStyle="1" w:styleId="HideTWBExt">
    <w:name w:val="HideTWBExt"/>
    <w:rsid w:val="00751E2D"/>
    <w:rPr>
      <w:rFonts w:ascii="Arial" w:hAnsi="Arial" w:cs="Arial" w:hint="default"/>
      <w:noProof/>
      <w:vanish/>
      <w:webHidden w:val="0"/>
      <w:color w:val="000080"/>
      <w:sz w:val="20"/>
      <w:specVanish/>
    </w:rPr>
  </w:style>
  <w:style w:type="table" w:styleId="TableSimple1">
    <w:name w:val="Table Simp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51E2D"/>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51E2D"/>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TableColumns5">
    <w:name w:val="Table Columns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TableGrid1">
    <w:name w:val="Table Grid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6">
    <w:name w:val="Table Grid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7">
    <w:name w:val="Table Grid 7"/>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8">
    <w:name w:val="Table Grid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Web1">
    <w:name w:val="Table Web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Grid">
    <w:name w:val="Table Grid"/>
    <w:basedOn w:val="TableNormal"/>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rsid w:val="00751E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751E2D"/>
    <w:pPr>
      <w:numPr>
        <w:numId w:val="12"/>
      </w:numPr>
    </w:pPr>
  </w:style>
  <w:style w:type="numbering" w:styleId="1ai">
    <w:name w:val="Outline List 1"/>
    <w:basedOn w:val="NoList"/>
    <w:semiHidden/>
    <w:unhideWhenUsed/>
    <w:rsid w:val="00751E2D"/>
    <w:pPr>
      <w:numPr>
        <w:numId w:val="84"/>
      </w:numPr>
    </w:pPr>
  </w:style>
  <w:style w:type="numbering" w:styleId="ArticleSection">
    <w:name w:val="Outline List 3"/>
    <w:basedOn w:val="NoList"/>
    <w:semiHidden/>
    <w:unhideWhenUsed/>
    <w:rsid w:val="00751E2D"/>
    <w:pPr>
      <w:numPr>
        <w:numId w:val="85"/>
      </w:numPr>
    </w:pPr>
  </w:style>
  <w:style w:type="numbering" w:styleId="111111">
    <w:name w:val="Outline List 2"/>
    <w:basedOn w:val="NoList"/>
    <w:semiHidden/>
    <w:unhideWhenUsed/>
    <w:rsid w:val="00751E2D"/>
    <w:pPr>
      <w:numPr>
        <w:numId w:val="86"/>
      </w:numPr>
    </w:pPr>
  </w:style>
  <w:style w:type="paragraph" w:customStyle="1" w:styleId="heading5">
    <w:name w:val="heading5"/>
    <w:basedOn w:val="Normal"/>
    <w:qFormat/>
    <w:rsid w:val="007D7232"/>
    <w:pPr>
      <w:numPr>
        <w:numId w:val="99"/>
      </w:numPr>
      <w:spacing w:before="240" w:after="240" w:line="240" w:lineRule="auto"/>
      <w:jc w:val="both"/>
    </w:pPr>
    <w:rPr>
      <w:rFonts w:ascii="Times New Roman" w:eastAsia="Times New Roman" w:hAnsi="Times New Roman" w:cs="Times New Roman"/>
      <w:b/>
      <w:sz w:val="24"/>
      <w:szCs w:val="28"/>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line number" w:uiPriority="99"/>
    <w:lsdException w:name="page number"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alutation" w:uiPriority="99"/>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04"/>
  </w:style>
  <w:style w:type="paragraph" w:styleId="Heading1">
    <w:name w:val="heading 1"/>
    <w:basedOn w:val="Normal"/>
    <w:next w:val="Text1"/>
    <w:link w:val="Heading1Char"/>
    <w:qFormat/>
    <w:rsid w:val="003D0077"/>
    <w:pPr>
      <w:numPr>
        <w:numId w:val="89"/>
      </w:numPr>
      <w:autoSpaceDE w:val="0"/>
      <w:autoSpaceDN w:val="0"/>
      <w:adjustRightInd w:val="0"/>
      <w:spacing w:before="360" w:after="360" w:line="240" w:lineRule="auto"/>
      <w:ind w:left="357" w:hanging="357"/>
      <w:jc w:val="both"/>
      <w:outlineLvl w:val="0"/>
    </w:pPr>
    <w:rPr>
      <w:rFonts w:ascii="Times New Roman" w:eastAsia="Calibri" w:hAnsi="Times New Roman" w:cs="Times New Roman"/>
      <w:b/>
      <w:sz w:val="24"/>
      <w:szCs w:val="24"/>
      <w:u w:val="single"/>
    </w:rPr>
  </w:style>
  <w:style w:type="paragraph" w:styleId="Heading2">
    <w:name w:val="heading 2"/>
    <w:basedOn w:val="Normal"/>
    <w:next w:val="Text2"/>
    <w:link w:val="Heading2Char"/>
    <w:unhideWhenUsed/>
    <w:qFormat/>
    <w:rsid w:val="007B7139"/>
    <w:pPr>
      <w:numPr>
        <w:ilvl w:val="1"/>
        <w:numId w:val="92"/>
      </w:numPr>
      <w:spacing w:before="360" w:after="360" w:line="240" w:lineRule="auto"/>
      <w:ind w:left="0" w:firstLine="6"/>
      <w:jc w:val="both"/>
      <w:outlineLvl w:val="1"/>
    </w:pPr>
    <w:rPr>
      <w:rFonts w:ascii="Times New Roman" w:eastAsia="Calibri" w:hAnsi="Times New Roman" w:cs="Times New Roman"/>
      <w:b/>
      <w:sz w:val="24"/>
      <w:szCs w:val="24"/>
      <w:lang w:eastAsia="de-DE"/>
    </w:rPr>
  </w:style>
  <w:style w:type="paragraph" w:styleId="Heading3">
    <w:name w:val="heading 3"/>
    <w:basedOn w:val="Normal"/>
    <w:next w:val="Text3"/>
    <w:link w:val="Heading3Char"/>
    <w:unhideWhenUsed/>
    <w:qFormat/>
    <w:rsid w:val="006A6E33"/>
    <w:pPr>
      <w:keepNext/>
      <w:numPr>
        <w:ilvl w:val="2"/>
        <w:numId w:val="1"/>
      </w:numPr>
      <w:spacing w:before="120" w:after="120" w:line="240" w:lineRule="auto"/>
      <w:ind w:left="851" w:hanging="851"/>
      <w:jc w:val="both"/>
      <w:outlineLvl w:val="2"/>
    </w:pPr>
    <w:rPr>
      <w:rFonts w:ascii="Times New Roman" w:eastAsia="Times New Roman" w:hAnsi="Times New Roman" w:cs="Times New Roman"/>
      <w:b/>
      <w:bCs/>
      <w:sz w:val="24"/>
      <w:szCs w:val="26"/>
      <w:lang w:eastAsia="de-DE"/>
    </w:rPr>
  </w:style>
  <w:style w:type="paragraph" w:styleId="Heading4">
    <w:name w:val="heading 4"/>
    <w:basedOn w:val="Normal"/>
    <w:next w:val="Text4"/>
    <w:link w:val="Heading4Char"/>
    <w:semiHidden/>
    <w:unhideWhenUsed/>
    <w:qFormat/>
    <w:rsid w:val="00751E2D"/>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paragraph" w:styleId="Heading50">
    <w:name w:val="heading 5"/>
    <w:basedOn w:val="Normal"/>
    <w:next w:val="Normal"/>
    <w:link w:val="Heading5Char"/>
    <w:semiHidden/>
    <w:unhideWhenUsed/>
    <w:qFormat/>
    <w:rsid w:val="00751E2D"/>
    <w:pPr>
      <w:spacing w:before="240" w:after="60" w:line="240" w:lineRule="auto"/>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751E2D"/>
    <w:pPr>
      <w:spacing w:before="240" w:after="60" w:line="240" w:lineRule="auto"/>
      <w:jc w:val="both"/>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semiHidden/>
    <w:unhideWhenUsed/>
    <w:qFormat/>
    <w:rsid w:val="00751E2D"/>
    <w:p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751E2D"/>
    <w:p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751E2D"/>
    <w:pPr>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077"/>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rsid w:val="007B7139"/>
    <w:rPr>
      <w:rFonts w:ascii="Times New Roman" w:eastAsia="Calibri" w:hAnsi="Times New Roman" w:cs="Times New Roman"/>
      <w:b/>
      <w:sz w:val="24"/>
      <w:szCs w:val="24"/>
      <w:lang w:eastAsia="de-DE"/>
    </w:rPr>
  </w:style>
  <w:style w:type="character" w:customStyle="1" w:styleId="Heading3Char">
    <w:name w:val="Heading 3 Char"/>
    <w:basedOn w:val="DefaultParagraphFont"/>
    <w:link w:val="Heading3"/>
    <w:rsid w:val="006A6E33"/>
    <w:rPr>
      <w:rFonts w:ascii="Times New Roman" w:eastAsia="Times New Roman" w:hAnsi="Times New Roman" w:cs="Times New Roman"/>
      <w:b/>
      <w:bCs/>
      <w:sz w:val="24"/>
      <w:szCs w:val="26"/>
      <w:lang w:eastAsia="de-DE"/>
    </w:rPr>
  </w:style>
  <w:style w:type="character" w:customStyle="1" w:styleId="Heading4Char">
    <w:name w:val="Heading 4 Char"/>
    <w:basedOn w:val="DefaultParagraphFont"/>
    <w:link w:val="Heading4"/>
    <w:semiHidden/>
    <w:rsid w:val="00751E2D"/>
    <w:rPr>
      <w:rFonts w:ascii="Times New Roman" w:eastAsia="Times New Roman" w:hAnsi="Times New Roman" w:cs="Times New Roman"/>
      <w:bCs/>
      <w:sz w:val="24"/>
      <w:szCs w:val="28"/>
      <w:lang w:eastAsia="de-DE"/>
    </w:rPr>
  </w:style>
  <w:style w:type="character" w:customStyle="1" w:styleId="Heading5Char">
    <w:name w:val="Heading 5 Char"/>
    <w:basedOn w:val="DefaultParagraphFont"/>
    <w:link w:val="Heading50"/>
    <w:semiHidden/>
    <w:rsid w:val="00751E2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51E2D"/>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semiHidden/>
    <w:rsid w:val="00751E2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751E2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751E2D"/>
    <w:rPr>
      <w:rFonts w:ascii="Arial" w:eastAsia="Times New Roman" w:hAnsi="Arial" w:cs="Arial"/>
      <w:sz w:val="24"/>
      <w:lang w:eastAsia="en-GB"/>
    </w:rPr>
  </w:style>
  <w:style w:type="numbering" w:customStyle="1" w:styleId="NoList1">
    <w:name w:val="No List1"/>
    <w:next w:val="NoList"/>
    <w:uiPriority w:val="99"/>
    <w:semiHidden/>
    <w:unhideWhenUsed/>
    <w:rsid w:val="00751E2D"/>
  </w:style>
  <w:style w:type="character" w:styleId="Hyperlink">
    <w:name w:val="Hyperlink"/>
    <w:uiPriority w:val="99"/>
    <w:unhideWhenUsed/>
    <w:rsid w:val="00751E2D"/>
    <w:rPr>
      <w:color w:val="0000FF"/>
      <w:u w:val="single"/>
    </w:rPr>
  </w:style>
  <w:style w:type="character" w:styleId="FollowedHyperlink">
    <w:name w:val="FollowedHyperlink"/>
    <w:semiHidden/>
    <w:unhideWhenUsed/>
    <w:rsid w:val="00751E2D"/>
    <w:rPr>
      <w:color w:val="800080"/>
      <w:u w:val="single"/>
    </w:rPr>
  </w:style>
  <w:style w:type="paragraph" w:styleId="HTMLAddress">
    <w:name w:val="HTML Address"/>
    <w:basedOn w:val="Normal"/>
    <w:link w:val="HTMLAddressChar"/>
    <w:semiHidden/>
    <w:unhideWhenUsed/>
    <w:rsid w:val="00751E2D"/>
    <w:pPr>
      <w:spacing w:before="120" w:after="120" w:line="240" w:lineRule="auto"/>
      <w:jc w:val="both"/>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semiHidden/>
    <w:rsid w:val="00751E2D"/>
    <w:rPr>
      <w:rFonts w:ascii="Times New Roman" w:eastAsia="Times New Roman" w:hAnsi="Times New Roman" w:cs="Times New Roman"/>
      <w:i/>
      <w:iCs/>
      <w:sz w:val="24"/>
      <w:szCs w:val="24"/>
      <w:lang w:eastAsia="en-GB"/>
    </w:rPr>
  </w:style>
  <w:style w:type="character" w:styleId="HTMLCite">
    <w:name w:val="HTML Cite"/>
    <w:semiHidden/>
    <w:unhideWhenUsed/>
    <w:rsid w:val="00751E2D"/>
    <w:rPr>
      <w:i/>
      <w:iCs w:val="0"/>
    </w:rPr>
  </w:style>
  <w:style w:type="character" w:styleId="HTMLCode">
    <w:name w:val="HTML Code"/>
    <w:semiHidden/>
    <w:unhideWhenUsed/>
    <w:rsid w:val="00751E2D"/>
    <w:rPr>
      <w:rFonts w:ascii="Courier New" w:eastAsia="Times New Roman" w:hAnsi="Courier New" w:cs="Times New Roman" w:hint="default"/>
      <w:sz w:val="20"/>
      <w:szCs w:val="20"/>
    </w:rPr>
  </w:style>
  <w:style w:type="character" w:styleId="HTMLDefinition">
    <w:name w:val="HTML Definition"/>
    <w:semiHidden/>
    <w:unhideWhenUsed/>
    <w:rsid w:val="00751E2D"/>
    <w:rPr>
      <w:i/>
      <w:iCs w:val="0"/>
    </w:rPr>
  </w:style>
  <w:style w:type="character" w:styleId="Emphasis">
    <w:name w:val="Emphasis"/>
    <w:qFormat/>
    <w:rsid w:val="00751E2D"/>
    <w:rPr>
      <w:i/>
      <w:iCs w:val="0"/>
    </w:rPr>
  </w:style>
  <w:style w:type="paragraph" w:customStyle="1" w:styleId="Text1">
    <w:name w:val="Text 1"/>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character" w:styleId="HTMLKeyboard">
    <w:name w:val="HTML Keyboard"/>
    <w:semiHidden/>
    <w:unhideWhenUsed/>
    <w:rsid w:val="00751E2D"/>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75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semiHidden/>
    <w:rsid w:val="00751E2D"/>
    <w:rPr>
      <w:rFonts w:ascii="Courier New" w:eastAsia="Times New Roman" w:hAnsi="Courier New" w:cs="Courier New"/>
      <w:sz w:val="20"/>
      <w:szCs w:val="24"/>
      <w:lang w:eastAsia="en-GB"/>
    </w:rPr>
  </w:style>
  <w:style w:type="character" w:styleId="HTMLSample">
    <w:name w:val="HTML Sample"/>
    <w:semiHidden/>
    <w:unhideWhenUsed/>
    <w:rsid w:val="00751E2D"/>
    <w:rPr>
      <w:rFonts w:ascii="Courier New" w:eastAsia="Times New Roman" w:hAnsi="Courier New" w:cs="Times New Roman" w:hint="default"/>
    </w:rPr>
  </w:style>
  <w:style w:type="character" w:styleId="Strong">
    <w:name w:val="Strong"/>
    <w:qFormat/>
    <w:rsid w:val="00751E2D"/>
    <w:rPr>
      <w:b/>
      <w:bCs w:val="0"/>
    </w:rPr>
  </w:style>
  <w:style w:type="character" w:styleId="HTMLTypewriter">
    <w:name w:val="HTML Typewriter"/>
    <w:semiHidden/>
    <w:unhideWhenUsed/>
    <w:rsid w:val="00751E2D"/>
    <w:rPr>
      <w:rFonts w:ascii="Courier New" w:eastAsia="Times New Roman" w:hAnsi="Courier New" w:cs="Times New Roman" w:hint="default"/>
      <w:sz w:val="20"/>
      <w:szCs w:val="20"/>
    </w:rPr>
  </w:style>
  <w:style w:type="character" w:styleId="HTMLVariable">
    <w:name w:val="HTML Variable"/>
    <w:semiHidden/>
    <w:unhideWhenUsed/>
    <w:rsid w:val="00751E2D"/>
    <w:rPr>
      <w:i/>
      <w:iCs w:val="0"/>
    </w:rPr>
  </w:style>
  <w:style w:type="paragraph" w:styleId="NormalWeb">
    <w:name w:val="Normal (Web)"/>
    <w:basedOn w:val="Normal"/>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751E2D"/>
    <w:pPr>
      <w:spacing w:before="120" w:after="120" w:line="240" w:lineRule="auto"/>
      <w:jc w:val="both"/>
    </w:pPr>
    <w:rPr>
      <w:rFonts w:ascii="Times New Roman" w:eastAsia="Times New Roman" w:hAnsi="Times New Roman" w:cs="Calibri"/>
      <w:b/>
      <w:bCs/>
      <w:caps/>
      <w:sz w:val="20"/>
      <w:szCs w:val="20"/>
      <w:lang w:eastAsia="de-DE"/>
    </w:rPr>
  </w:style>
  <w:style w:type="paragraph" w:styleId="TOC2">
    <w:name w:val="toc 2"/>
    <w:basedOn w:val="Normal"/>
    <w:next w:val="Normal"/>
    <w:autoRedefine/>
    <w:uiPriority w:val="39"/>
    <w:unhideWhenUsed/>
    <w:rsid w:val="00751E2D"/>
    <w:pPr>
      <w:spacing w:after="0" w:line="240" w:lineRule="auto"/>
      <w:ind w:left="240"/>
      <w:jc w:val="both"/>
    </w:pPr>
    <w:rPr>
      <w:rFonts w:ascii="Times New Roman" w:eastAsia="Times New Roman" w:hAnsi="Times New Roman" w:cs="Calibri"/>
      <w:smallCaps/>
      <w:sz w:val="20"/>
      <w:szCs w:val="20"/>
      <w:lang w:eastAsia="de-DE"/>
    </w:rPr>
  </w:style>
  <w:style w:type="paragraph" w:styleId="TOC3">
    <w:name w:val="toc 3"/>
    <w:basedOn w:val="Normal"/>
    <w:next w:val="Normal"/>
    <w:autoRedefine/>
    <w:uiPriority w:val="39"/>
    <w:unhideWhenUsed/>
    <w:rsid w:val="00751E2D"/>
    <w:pPr>
      <w:spacing w:after="0" w:line="240" w:lineRule="auto"/>
      <w:ind w:left="480"/>
      <w:jc w:val="both"/>
    </w:pPr>
    <w:rPr>
      <w:rFonts w:ascii="Times New Roman" w:eastAsia="Times New Roman" w:hAnsi="Times New Roman" w:cs="Calibri"/>
      <w:i/>
      <w:iCs/>
      <w:sz w:val="20"/>
      <w:szCs w:val="20"/>
      <w:lang w:eastAsia="de-DE"/>
    </w:rPr>
  </w:style>
  <w:style w:type="paragraph" w:styleId="TOC4">
    <w:name w:val="toc 4"/>
    <w:basedOn w:val="Normal"/>
    <w:next w:val="Normal"/>
    <w:autoRedefine/>
    <w:semiHidden/>
    <w:unhideWhenUsed/>
    <w:rsid w:val="00751E2D"/>
    <w:pPr>
      <w:spacing w:after="0" w:line="240" w:lineRule="auto"/>
      <w:ind w:left="720"/>
      <w:jc w:val="both"/>
    </w:pPr>
    <w:rPr>
      <w:rFonts w:ascii="Times New Roman" w:eastAsia="Times New Roman" w:hAnsi="Times New Roman" w:cs="Calibri"/>
      <w:sz w:val="18"/>
      <w:szCs w:val="18"/>
      <w:lang w:eastAsia="de-DE"/>
    </w:rPr>
  </w:style>
  <w:style w:type="paragraph" w:styleId="TOC5">
    <w:name w:val="toc 5"/>
    <w:basedOn w:val="Normal"/>
    <w:next w:val="Normal"/>
    <w:autoRedefine/>
    <w:semiHidden/>
    <w:unhideWhenUsed/>
    <w:rsid w:val="00751E2D"/>
    <w:pPr>
      <w:spacing w:after="0" w:line="240" w:lineRule="auto"/>
      <w:ind w:left="960"/>
      <w:jc w:val="both"/>
    </w:pPr>
    <w:rPr>
      <w:rFonts w:ascii="Times New Roman" w:eastAsia="Times New Roman" w:hAnsi="Times New Roman" w:cs="Calibri"/>
      <w:sz w:val="18"/>
      <w:szCs w:val="18"/>
      <w:lang w:eastAsia="de-DE"/>
    </w:rPr>
  </w:style>
  <w:style w:type="paragraph" w:styleId="TOC6">
    <w:name w:val="toc 6"/>
    <w:basedOn w:val="Normal"/>
    <w:next w:val="Normal"/>
    <w:autoRedefine/>
    <w:semiHidden/>
    <w:unhideWhenUsed/>
    <w:rsid w:val="00751E2D"/>
    <w:pPr>
      <w:spacing w:after="0" w:line="240" w:lineRule="auto"/>
      <w:ind w:left="1200"/>
      <w:jc w:val="both"/>
    </w:pPr>
    <w:rPr>
      <w:rFonts w:ascii="Times New Roman" w:eastAsia="Times New Roman" w:hAnsi="Times New Roman" w:cs="Calibri"/>
      <w:sz w:val="18"/>
      <w:szCs w:val="18"/>
      <w:lang w:eastAsia="de-DE"/>
    </w:rPr>
  </w:style>
  <w:style w:type="paragraph" w:styleId="TOC7">
    <w:name w:val="toc 7"/>
    <w:basedOn w:val="Normal"/>
    <w:next w:val="Normal"/>
    <w:autoRedefine/>
    <w:semiHidden/>
    <w:unhideWhenUsed/>
    <w:rsid w:val="00751E2D"/>
    <w:pPr>
      <w:spacing w:after="0" w:line="240" w:lineRule="auto"/>
      <w:ind w:left="1440"/>
      <w:jc w:val="both"/>
    </w:pPr>
    <w:rPr>
      <w:rFonts w:ascii="Times New Roman" w:eastAsia="Times New Roman" w:hAnsi="Times New Roman" w:cs="Calibri"/>
      <w:sz w:val="18"/>
      <w:szCs w:val="18"/>
      <w:lang w:eastAsia="de-DE"/>
    </w:rPr>
  </w:style>
  <w:style w:type="paragraph" w:styleId="TOC8">
    <w:name w:val="toc 8"/>
    <w:basedOn w:val="Normal"/>
    <w:next w:val="Normal"/>
    <w:autoRedefine/>
    <w:semiHidden/>
    <w:unhideWhenUsed/>
    <w:rsid w:val="00751E2D"/>
    <w:pPr>
      <w:spacing w:after="0" w:line="240" w:lineRule="auto"/>
      <w:ind w:left="1680"/>
      <w:jc w:val="both"/>
    </w:pPr>
    <w:rPr>
      <w:rFonts w:ascii="Times New Roman" w:eastAsia="Times New Roman" w:hAnsi="Times New Roman" w:cs="Calibri"/>
      <w:sz w:val="18"/>
      <w:szCs w:val="18"/>
      <w:lang w:eastAsia="de-DE"/>
    </w:rPr>
  </w:style>
  <w:style w:type="paragraph" w:styleId="TOC9">
    <w:name w:val="toc 9"/>
    <w:basedOn w:val="Normal"/>
    <w:next w:val="Normal"/>
    <w:autoRedefine/>
    <w:semiHidden/>
    <w:unhideWhenUsed/>
    <w:rsid w:val="00751E2D"/>
    <w:pPr>
      <w:spacing w:after="0" w:line="240" w:lineRule="auto"/>
      <w:ind w:left="1920"/>
      <w:jc w:val="both"/>
    </w:pPr>
    <w:rPr>
      <w:rFonts w:ascii="Times New Roman" w:eastAsia="Times New Roman" w:hAnsi="Times New Roman" w:cs="Calibri"/>
      <w:sz w:val="18"/>
      <w:szCs w:val="18"/>
      <w:lang w:eastAsia="de-DE"/>
    </w:rPr>
  </w:style>
  <w:style w:type="paragraph" w:styleId="NormalIndent">
    <w:name w:val="Normal Indent"/>
    <w:basedOn w:val="Normal"/>
    <w:semiHidden/>
    <w:unhideWhenUsed/>
    <w:rsid w:val="00751E2D"/>
    <w:pPr>
      <w:spacing w:before="120" w:after="120" w:line="240" w:lineRule="auto"/>
      <w:ind w:left="72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1E2D"/>
    <w:pPr>
      <w:spacing w:after="0" w:line="240" w:lineRule="auto"/>
      <w:ind w:left="720" w:hanging="720"/>
      <w:jc w:val="both"/>
    </w:pPr>
    <w:rPr>
      <w:rFonts w:ascii="Times New Roman" w:eastAsia="Times New Roman" w:hAnsi="Times New Roman" w:cs="Times New Roman"/>
      <w:sz w:val="20"/>
      <w:szCs w:val="20"/>
      <w:lang w:val="x-none" w:eastAsia="de-DE"/>
    </w:rPr>
  </w:style>
  <w:style w:type="character" w:customStyle="1" w:styleId="FootnoteTextChar">
    <w:name w:val="Footnote Text Char"/>
    <w:basedOn w:val="DefaultParagraphFont"/>
    <w:link w:val="FootnoteText"/>
    <w:uiPriority w:val="99"/>
    <w:semiHidden/>
    <w:rsid w:val="00751E2D"/>
    <w:rPr>
      <w:rFonts w:ascii="Times New Roman" w:eastAsia="Times New Roman" w:hAnsi="Times New Roman" w:cs="Times New Roman"/>
      <w:sz w:val="20"/>
      <w:szCs w:val="20"/>
      <w:lang w:val="x-none" w:eastAsia="de-DE"/>
    </w:rPr>
  </w:style>
  <w:style w:type="paragraph" w:styleId="CommentText">
    <w:name w:val="annotation text"/>
    <w:basedOn w:val="Normal"/>
    <w:link w:val="CommentTextChar"/>
    <w:semiHidden/>
    <w:unhideWhenUsed/>
    <w:rsid w:val="00751E2D"/>
    <w:pPr>
      <w:spacing w:before="120" w:after="12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semiHidden/>
    <w:rsid w:val="00751E2D"/>
    <w:rPr>
      <w:rFonts w:ascii="Times New Roman" w:eastAsia="Times New Roman" w:hAnsi="Times New Roman" w:cs="Times New Roman"/>
      <w:sz w:val="20"/>
      <w:szCs w:val="20"/>
      <w:lang w:eastAsia="de-DE"/>
    </w:rPr>
  </w:style>
  <w:style w:type="paragraph" w:styleId="Header">
    <w:name w:val="header"/>
    <w:basedOn w:val="Normal"/>
    <w:link w:val="HeaderChar"/>
    <w:uiPriority w:val="99"/>
    <w:unhideWhenUsed/>
    <w:rsid w:val="00751E2D"/>
    <w:pPr>
      <w:tabs>
        <w:tab w:val="right" w:pos="9071"/>
      </w:tabs>
      <w:spacing w:before="120" w:after="120" w:line="240" w:lineRule="auto"/>
      <w:jc w:val="both"/>
    </w:pPr>
    <w:rPr>
      <w:rFonts w:ascii="Times New Roman" w:eastAsia="Times New Roman" w:hAnsi="Times New Roman" w:cs="Times New Roman"/>
      <w:sz w:val="24"/>
      <w:szCs w:val="24"/>
      <w:lang w:eastAsia="de-DE"/>
    </w:rPr>
  </w:style>
  <w:style w:type="character" w:customStyle="1" w:styleId="HeaderChar">
    <w:name w:val="Header Char"/>
    <w:basedOn w:val="DefaultParagraphFont"/>
    <w:link w:val="Header"/>
    <w:uiPriority w:val="99"/>
    <w:rsid w:val="00751E2D"/>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51E2D"/>
    <w:pPr>
      <w:tabs>
        <w:tab w:val="center" w:pos="4535"/>
        <w:tab w:val="right" w:pos="9071"/>
        <w:tab w:val="right" w:pos="9921"/>
      </w:tabs>
      <w:spacing w:before="360" w:after="0" w:line="240" w:lineRule="auto"/>
      <w:ind w:left="-850" w:right="-850"/>
      <w:jc w:val="both"/>
    </w:pPr>
    <w:rPr>
      <w:rFonts w:ascii="Times New Roman" w:eastAsia="Times New Roman" w:hAnsi="Times New Roman" w:cs="Times New Roman"/>
      <w:sz w:val="24"/>
      <w:szCs w:val="24"/>
      <w:lang w:eastAsia="de-DE"/>
    </w:rPr>
  </w:style>
  <w:style w:type="character" w:customStyle="1" w:styleId="FooterChar">
    <w:name w:val="Footer Char"/>
    <w:basedOn w:val="DefaultParagraphFont"/>
    <w:link w:val="Footer"/>
    <w:uiPriority w:val="99"/>
    <w:rsid w:val="00751E2D"/>
    <w:rPr>
      <w:rFonts w:ascii="Times New Roman" w:eastAsia="Times New Roman" w:hAnsi="Times New Roman" w:cs="Times New Roman"/>
      <w:sz w:val="24"/>
      <w:szCs w:val="24"/>
      <w:lang w:eastAsia="de-DE"/>
    </w:rPr>
  </w:style>
  <w:style w:type="paragraph" w:styleId="EnvelopeAddress">
    <w:name w:val="envelope address"/>
    <w:basedOn w:val="Normal"/>
    <w:semiHidden/>
    <w:unhideWhenUsed/>
    <w:rsid w:val="00751E2D"/>
    <w:pPr>
      <w:framePr w:w="7920" w:h="1980" w:hSpace="180" w:wrap="auto" w:hAnchor="page" w:xAlign="center" w:yAlign="bottom"/>
      <w:spacing w:before="120" w:after="120" w:line="240" w:lineRule="auto"/>
      <w:ind w:left="2880"/>
      <w:jc w:val="both"/>
    </w:pPr>
    <w:rPr>
      <w:rFonts w:ascii="Arial" w:eastAsia="Times New Roman" w:hAnsi="Arial" w:cs="Arial"/>
      <w:sz w:val="24"/>
      <w:szCs w:val="24"/>
      <w:lang w:eastAsia="en-GB"/>
    </w:rPr>
  </w:style>
  <w:style w:type="paragraph" w:styleId="EnvelopeReturn">
    <w:name w:val="envelope return"/>
    <w:basedOn w:val="Normal"/>
    <w:semiHidden/>
    <w:unhideWhenUsed/>
    <w:rsid w:val="00751E2D"/>
    <w:pPr>
      <w:spacing w:before="120" w:after="120" w:line="240" w:lineRule="auto"/>
      <w:jc w:val="both"/>
    </w:pPr>
    <w:rPr>
      <w:rFonts w:ascii="Arial" w:eastAsia="Times New Roman" w:hAnsi="Arial" w:cs="Arial"/>
      <w:sz w:val="20"/>
      <w:szCs w:val="24"/>
      <w:lang w:eastAsia="en-GB"/>
    </w:rPr>
  </w:style>
  <w:style w:type="paragraph" w:styleId="EndnoteText">
    <w:name w:val="endnote text"/>
    <w:basedOn w:val="Normal"/>
    <w:link w:val="EndnoteTextChar"/>
    <w:semiHidden/>
    <w:unhideWhenUsed/>
    <w:rsid w:val="00751E2D"/>
    <w:pPr>
      <w:spacing w:before="120" w:after="120" w:line="240" w:lineRule="auto"/>
      <w:jc w:val="both"/>
    </w:pPr>
    <w:rPr>
      <w:rFonts w:ascii="Times New Roman" w:eastAsia="Times New Roman" w:hAnsi="Times New Roman" w:cs="Times New Roman"/>
      <w:sz w:val="20"/>
      <w:szCs w:val="24"/>
      <w:lang w:eastAsia="en-GB"/>
    </w:rPr>
  </w:style>
  <w:style w:type="character" w:customStyle="1" w:styleId="EndnoteTextChar">
    <w:name w:val="Endnote Text Char"/>
    <w:basedOn w:val="DefaultParagraphFont"/>
    <w:link w:val="EndnoteText"/>
    <w:semiHidden/>
    <w:rsid w:val="00751E2D"/>
    <w:rPr>
      <w:rFonts w:ascii="Times New Roman" w:eastAsia="Times New Roman" w:hAnsi="Times New Roman" w:cs="Times New Roman"/>
      <w:sz w:val="20"/>
      <w:szCs w:val="24"/>
      <w:lang w:eastAsia="en-GB"/>
    </w:rPr>
  </w:style>
  <w:style w:type="paragraph" w:styleId="MacroText">
    <w:name w:val="macro"/>
    <w:link w:val="MacroTextChar"/>
    <w:semiHidden/>
    <w:unhideWhenUsed/>
    <w:rsid w:val="00751E2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semiHidden/>
    <w:rsid w:val="00751E2D"/>
    <w:rPr>
      <w:rFonts w:ascii="Courier New" w:eastAsia="Times New Roman" w:hAnsi="Courier New" w:cs="Courier New"/>
      <w:sz w:val="20"/>
      <w:szCs w:val="20"/>
      <w:lang w:eastAsia="zh-CN"/>
    </w:rPr>
  </w:style>
  <w:style w:type="paragraph" w:styleId="List">
    <w:name w:val="List"/>
    <w:basedOn w:val="Normal"/>
    <w:semiHidden/>
    <w:unhideWhenUsed/>
    <w:rsid w:val="00751E2D"/>
    <w:pPr>
      <w:spacing w:before="120" w:after="120" w:line="240" w:lineRule="auto"/>
      <w:ind w:left="283" w:hanging="283"/>
      <w:jc w:val="both"/>
    </w:pPr>
    <w:rPr>
      <w:rFonts w:ascii="Times New Roman" w:eastAsia="Times New Roman" w:hAnsi="Times New Roman" w:cs="Times New Roman"/>
      <w:sz w:val="24"/>
      <w:szCs w:val="24"/>
      <w:lang w:eastAsia="en-GB"/>
    </w:rPr>
  </w:style>
  <w:style w:type="paragraph" w:styleId="ListBullet">
    <w:name w:val="List Bullet"/>
    <w:basedOn w:val="Normal"/>
    <w:semiHidden/>
    <w:unhideWhenUsed/>
    <w:rsid w:val="00751E2D"/>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ListNumber">
    <w:name w:val="List Number"/>
    <w:basedOn w:val="Normal"/>
    <w:semiHidden/>
    <w:unhideWhenUsed/>
    <w:rsid w:val="00751E2D"/>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styleId="List2">
    <w:name w:val="List 2"/>
    <w:basedOn w:val="Normal"/>
    <w:semiHidden/>
    <w:unhideWhenUsed/>
    <w:rsid w:val="00751E2D"/>
    <w:pPr>
      <w:spacing w:before="120" w:after="120" w:line="240" w:lineRule="auto"/>
      <w:ind w:left="566" w:hanging="283"/>
      <w:jc w:val="both"/>
    </w:pPr>
    <w:rPr>
      <w:rFonts w:ascii="Times New Roman" w:eastAsia="Times New Roman" w:hAnsi="Times New Roman" w:cs="Times New Roman"/>
      <w:sz w:val="24"/>
      <w:szCs w:val="24"/>
      <w:lang w:eastAsia="en-GB"/>
    </w:rPr>
  </w:style>
  <w:style w:type="paragraph" w:styleId="List3">
    <w:name w:val="List 3"/>
    <w:basedOn w:val="Normal"/>
    <w:semiHidden/>
    <w:unhideWhenUsed/>
    <w:rsid w:val="00751E2D"/>
    <w:pPr>
      <w:spacing w:before="120" w:after="120" w:line="240" w:lineRule="auto"/>
      <w:ind w:left="849" w:hanging="283"/>
      <w:jc w:val="both"/>
    </w:pPr>
    <w:rPr>
      <w:rFonts w:ascii="Times New Roman" w:eastAsia="Times New Roman" w:hAnsi="Times New Roman" w:cs="Times New Roman"/>
      <w:sz w:val="24"/>
      <w:szCs w:val="24"/>
      <w:lang w:eastAsia="en-GB"/>
    </w:rPr>
  </w:style>
  <w:style w:type="paragraph" w:styleId="List4">
    <w:name w:val="List 4"/>
    <w:basedOn w:val="Normal"/>
    <w:semiHidden/>
    <w:unhideWhenUsed/>
    <w:rsid w:val="00751E2D"/>
    <w:pPr>
      <w:spacing w:before="120" w:after="120" w:line="240" w:lineRule="auto"/>
      <w:ind w:left="1132" w:hanging="283"/>
      <w:jc w:val="both"/>
    </w:pPr>
    <w:rPr>
      <w:rFonts w:ascii="Times New Roman" w:eastAsia="Times New Roman" w:hAnsi="Times New Roman" w:cs="Times New Roman"/>
      <w:sz w:val="24"/>
      <w:szCs w:val="24"/>
      <w:lang w:eastAsia="en-GB"/>
    </w:rPr>
  </w:style>
  <w:style w:type="paragraph" w:styleId="List5">
    <w:name w:val="List 5"/>
    <w:basedOn w:val="Normal"/>
    <w:semiHidden/>
    <w:unhideWhenUsed/>
    <w:rsid w:val="00751E2D"/>
    <w:pPr>
      <w:spacing w:before="120" w:after="120" w:line="240" w:lineRule="auto"/>
      <w:ind w:left="1415" w:hanging="283"/>
      <w:jc w:val="both"/>
    </w:pPr>
    <w:rPr>
      <w:rFonts w:ascii="Times New Roman" w:eastAsia="Times New Roman" w:hAnsi="Times New Roman" w:cs="Times New Roman"/>
      <w:sz w:val="24"/>
      <w:szCs w:val="24"/>
      <w:lang w:eastAsia="en-GB"/>
    </w:rPr>
  </w:style>
  <w:style w:type="paragraph" w:styleId="ListBullet2">
    <w:name w:val="List Bullet 2"/>
    <w:basedOn w:val="Normal"/>
    <w:semiHidden/>
    <w:unhideWhenUsed/>
    <w:rsid w:val="00751E2D"/>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ListBullet3">
    <w:name w:val="List Bullet 3"/>
    <w:basedOn w:val="Normal"/>
    <w:semiHidden/>
    <w:unhideWhenUsed/>
    <w:rsid w:val="00751E2D"/>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styleId="ListBullet4">
    <w:name w:val="List Bullet 4"/>
    <w:basedOn w:val="Normal"/>
    <w:semiHidden/>
    <w:unhideWhenUsed/>
    <w:rsid w:val="00751E2D"/>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ListBullet5">
    <w:name w:val="List Bullet 5"/>
    <w:basedOn w:val="Normal"/>
    <w:autoRedefine/>
    <w:semiHidden/>
    <w:unhideWhenUsed/>
    <w:rsid w:val="00751E2D"/>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styleId="ListNumber2">
    <w:name w:val="List Number 2"/>
    <w:basedOn w:val="Normal"/>
    <w:semiHidden/>
    <w:unhideWhenUsed/>
    <w:rsid w:val="00751E2D"/>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styleId="ListNumber3">
    <w:name w:val="List Number 3"/>
    <w:basedOn w:val="Normal"/>
    <w:semiHidden/>
    <w:unhideWhenUsed/>
    <w:rsid w:val="00751E2D"/>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styleId="ListNumber4">
    <w:name w:val="List Number 4"/>
    <w:basedOn w:val="Normal"/>
    <w:semiHidden/>
    <w:unhideWhenUsed/>
    <w:rsid w:val="00751E2D"/>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styleId="ListNumber5">
    <w:name w:val="List Number 5"/>
    <w:basedOn w:val="Normal"/>
    <w:semiHidden/>
    <w:unhideWhenUsed/>
    <w:rsid w:val="00751E2D"/>
    <w:pPr>
      <w:numPr>
        <w:numId w:val="11"/>
      </w:numPr>
      <w:spacing w:before="120" w:after="120" w:line="240" w:lineRule="auto"/>
      <w:jc w:val="both"/>
    </w:pPr>
    <w:rPr>
      <w:rFonts w:ascii="Times New Roman" w:eastAsia="Times New Roman" w:hAnsi="Times New Roman" w:cs="Times New Roman"/>
      <w:sz w:val="24"/>
      <w:szCs w:val="24"/>
      <w:lang w:eastAsia="en-GB"/>
    </w:rPr>
  </w:style>
  <w:style w:type="paragraph" w:styleId="Title">
    <w:name w:val="Title"/>
    <w:basedOn w:val="Normal"/>
    <w:link w:val="TitleChar"/>
    <w:qFormat/>
    <w:rsid w:val="007B7139"/>
    <w:pPr>
      <w:pBdr>
        <w:top w:val="single" w:sz="4" w:space="1" w:color="auto"/>
        <w:left w:val="single" w:sz="4" w:space="4" w:color="auto"/>
        <w:bottom w:val="single" w:sz="4" w:space="1" w:color="auto"/>
        <w:right w:val="single" w:sz="4" w:space="4" w:color="auto"/>
      </w:pBdr>
      <w:spacing w:before="360" w:after="360" w:line="240" w:lineRule="auto"/>
      <w:jc w:val="center"/>
      <w:outlineLvl w:val="0"/>
    </w:pPr>
    <w:rPr>
      <w:rFonts w:ascii="Times New Roman" w:eastAsia="Times New Roman" w:hAnsi="Times New Roman" w:cs="Arial"/>
      <w:b/>
      <w:bCs/>
      <w:kern w:val="28"/>
      <w:sz w:val="28"/>
      <w:szCs w:val="32"/>
      <w:lang w:eastAsia="en-GB"/>
    </w:rPr>
  </w:style>
  <w:style w:type="character" w:customStyle="1" w:styleId="TitleChar">
    <w:name w:val="Title Char"/>
    <w:basedOn w:val="DefaultParagraphFont"/>
    <w:link w:val="Title"/>
    <w:rsid w:val="007B7139"/>
    <w:rPr>
      <w:rFonts w:ascii="Times New Roman" w:eastAsia="Times New Roman" w:hAnsi="Times New Roman" w:cs="Arial"/>
      <w:b/>
      <w:bCs/>
      <w:kern w:val="28"/>
      <w:sz w:val="28"/>
      <w:szCs w:val="32"/>
      <w:lang w:eastAsia="en-GB"/>
    </w:rPr>
  </w:style>
  <w:style w:type="paragraph" w:styleId="Closing">
    <w:name w:val="Closing"/>
    <w:basedOn w:val="Normal"/>
    <w:link w:val="Closing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ClosingChar">
    <w:name w:val="Closing Char"/>
    <w:basedOn w:val="DefaultParagraphFont"/>
    <w:link w:val="Closing"/>
    <w:semiHidden/>
    <w:rsid w:val="00751E2D"/>
    <w:rPr>
      <w:rFonts w:ascii="Times New Roman" w:eastAsia="Times New Roman" w:hAnsi="Times New Roman" w:cs="Times New Roman"/>
      <w:sz w:val="24"/>
      <w:szCs w:val="24"/>
      <w:lang w:eastAsia="en-GB"/>
    </w:rPr>
  </w:style>
  <w:style w:type="paragraph" w:styleId="Signature">
    <w:name w:val="Signature"/>
    <w:basedOn w:val="Normal"/>
    <w:link w:val="Signature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SignatureChar">
    <w:name w:val="Signature Char"/>
    <w:basedOn w:val="DefaultParagraphFont"/>
    <w:link w:val="Signature"/>
    <w:semiHidden/>
    <w:rsid w:val="00751E2D"/>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751E2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51E2D"/>
    <w:rPr>
      <w:rFonts w:ascii="Times New Roman" w:eastAsia="Times New Roman" w:hAnsi="Times New Roman" w:cs="Times New Roman"/>
      <w:sz w:val="24"/>
      <w:szCs w:val="24"/>
      <w:lang w:eastAsia="en-GB"/>
    </w:rPr>
  </w:style>
  <w:style w:type="paragraph" w:styleId="ListContinue">
    <w:name w:val="List Continue"/>
    <w:basedOn w:val="Normal"/>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paragraph" w:styleId="ListContinue2">
    <w:name w:val="List Continue 2"/>
    <w:basedOn w:val="Normal"/>
    <w:semiHidden/>
    <w:unhideWhenUsed/>
    <w:rsid w:val="00751E2D"/>
    <w:pPr>
      <w:spacing w:before="120" w:after="120" w:line="240" w:lineRule="auto"/>
      <w:ind w:left="566"/>
      <w:jc w:val="both"/>
    </w:pPr>
    <w:rPr>
      <w:rFonts w:ascii="Times New Roman" w:eastAsia="Times New Roman" w:hAnsi="Times New Roman" w:cs="Times New Roman"/>
      <w:sz w:val="24"/>
      <w:szCs w:val="24"/>
      <w:lang w:eastAsia="en-GB"/>
    </w:rPr>
  </w:style>
  <w:style w:type="paragraph" w:styleId="ListContinue3">
    <w:name w:val="List Continue 3"/>
    <w:basedOn w:val="Normal"/>
    <w:semiHidden/>
    <w:unhideWhenUsed/>
    <w:rsid w:val="00751E2D"/>
    <w:pPr>
      <w:spacing w:before="120" w:after="120" w:line="240" w:lineRule="auto"/>
      <w:ind w:left="849"/>
      <w:jc w:val="both"/>
    </w:pPr>
    <w:rPr>
      <w:rFonts w:ascii="Times New Roman" w:eastAsia="Times New Roman" w:hAnsi="Times New Roman" w:cs="Times New Roman"/>
      <w:sz w:val="24"/>
      <w:szCs w:val="24"/>
      <w:lang w:eastAsia="en-GB"/>
    </w:rPr>
  </w:style>
  <w:style w:type="paragraph" w:styleId="ListContinue4">
    <w:name w:val="List Continue 4"/>
    <w:basedOn w:val="Normal"/>
    <w:semiHidden/>
    <w:unhideWhenUsed/>
    <w:rsid w:val="00751E2D"/>
    <w:pPr>
      <w:spacing w:before="120" w:after="120" w:line="240" w:lineRule="auto"/>
      <w:ind w:left="1132"/>
      <w:jc w:val="both"/>
    </w:pPr>
    <w:rPr>
      <w:rFonts w:ascii="Times New Roman" w:eastAsia="Times New Roman" w:hAnsi="Times New Roman" w:cs="Times New Roman"/>
      <w:sz w:val="24"/>
      <w:szCs w:val="24"/>
      <w:lang w:eastAsia="en-GB"/>
    </w:rPr>
  </w:style>
  <w:style w:type="paragraph" w:styleId="ListContinue5">
    <w:name w:val="List Continue 5"/>
    <w:basedOn w:val="Normal"/>
    <w:semiHidden/>
    <w:unhideWhenUsed/>
    <w:rsid w:val="00751E2D"/>
    <w:pPr>
      <w:spacing w:before="120" w:after="120" w:line="240" w:lineRule="auto"/>
      <w:ind w:left="1415"/>
      <w:jc w:val="both"/>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unhideWhenUsed/>
    <w:rsid w:val="00751E2D"/>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751E2D"/>
    <w:rPr>
      <w:rFonts w:ascii="Arial" w:eastAsia="Times New Roman" w:hAnsi="Arial" w:cs="Arial"/>
      <w:sz w:val="24"/>
      <w:szCs w:val="24"/>
      <w:shd w:val="pct20" w:color="auto" w:fill="auto"/>
      <w:lang w:eastAsia="en-GB"/>
    </w:rPr>
  </w:style>
  <w:style w:type="paragraph" w:styleId="Subtitle">
    <w:name w:val="Subtitle"/>
    <w:basedOn w:val="Normal"/>
    <w:link w:val="SubtitleChar"/>
    <w:qFormat/>
    <w:rsid w:val="00751E2D"/>
    <w:pPr>
      <w:spacing w:before="120"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51E2D"/>
    <w:rPr>
      <w:rFonts w:ascii="Arial" w:eastAsia="Times New Roman" w:hAnsi="Arial" w:cs="Arial"/>
      <w:sz w:val="24"/>
      <w:szCs w:val="24"/>
      <w:lang w:eastAsia="en-GB"/>
    </w:rPr>
  </w:style>
  <w:style w:type="paragraph" w:customStyle="1" w:styleId="References">
    <w:name w:val="References"/>
    <w:basedOn w:val="Normal"/>
    <w:next w:val="Normal"/>
    <w:rsid w:val="00751E2D"/>
    <w:pPr>
      <w:spacing w:after="240" w:line="240" w:lineRule="auto"/>
      <w:ind w:left="5103"/>
      <w:jc w:val="both"/>
    </w:pPr>
    <w:rPr>
      <w:rFonts w:ascii="Times New Roman" w:eastAsia="Times New Roman" w:hAnsi="Times New Roman" w:cs="Times New Roman"/>
      <w:sz w:val="20"/>
      <w:szCs w:val="20"/>
    </w:rPr>
  </w:style>
  <w:style w:type="paragraph" w:styleId="Date">
    <w:name w:val="Date"/>
    <w:basedOn w:val="Normal"/>
    <w:next w:val="References"/>
    <w:link w:val="DateChar"/>
    <w:semiHidden/>
    <w:unhideWhenUsed/>
    <w:rsid w:val="00751E2D"/>
    <w:pPr>
      <w:spacing w:after="0" w:line="240" w:lineRule="auto"/>
      <w:ind w:left="5103" w:right="-567"/>
      <w:jc w:val="both"/>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751E2D"/>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751E2D"/>
    <w:pPr>
      <w:ind w:firstLine="210"/>
    </w:pPr>
  </w:style>
  <w:style w:type="character" w:customStyle="1" w:styleId="BodyTextFirstIndentChar">
    <w:name w:val="Body Text First Indent Char"/>
    <w:basedOn w:val="BodyTextChar"/>
    <w:link w:val="BodyTextFirstIndent"/>
    <w:semiHidden/>
    <w:rsid w:val="00751E2D"/>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unhideWhenUsed/>
    <w:rsid w:val="00751E2D"/>
    <w:pPr>
      <w:ind w:firstLine="210"/>
    </w:pPr>
  </w:style>
  <w:style w:type="character" w:customStyle="1" w:styleId="BodyTextFirstIndent2Char">
    <w:name w:val="Body Text First Indent 2 Char"/>
    <w:basedOn w:val="BodyTextIndentChar"/>
    <w:link w:val="BodyTextFirstIndent2"/>
    <w:semiHidden/>
    <w:rsid w:val="00751E2D"/>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751E2D"/>
    <w:pPr>
      <w:spacing w:before="120" w:after="120" w:line="48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751E2D"/>
    <w:rPr>
      <w:rFonts w:ascii="Times New Roman" w:eastAsia="Times New Roman" w:hAnsi="Times New Roman" w:cs="Times New Roman"/>
      <w:sz w:val="24"/>
      <w:szCs w:val="24"/>
      <w:lang w:eastAsia="en-GB"/>
    </w:rPr>
  </w:style>
  <w:style w:type="paragraph" w:styleId="BodyText3">
    <w:name w:val="Body Text 3"/>
    <w:basedOn w:val="Normal"/>
    <w:link w:val="BodyText3Char"/>
    <w:semiHidden/>
    <w:unhideWhenUsed/>
    <w:rsid w:val="00751E2D"/>
    <w:pPr>
      <w:spacing w:before="120" w:after="120" w:line="240" w:lineRule="auto"/>
      <w:jc w:val="both"/>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751E2D"/>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751E2D"/>
    <w:pPr>
      <w:spacing w:before="120" w:after="120" w:line="480" w:lineRule="auto"/>
      <w:ind w:left="283"/>
      <w:jc w:val="both"/>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751E2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unhideWhenUsed/>
    <w:rsid w:val="00751E2D"/>
    <w:pPr>
      <w:spacing w:before="120" w:after="120" w:line="240" w:lineRule="auto"/>
      <w:ind w:left="283"/>
      <w:jc w:val="both"/>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751E2D"/>
    <w:rPr>
      <w:rFonts w:ascii="Times New Roman" w:eastAsia="Times New Roman" w:hAnsi="Times New Roman" w:cs="Times New Roman"/>
      <w:sz w:val="16"/>
      <w:szCs w:val="16"/>
      <w:lang w:eastAsia="en-GB"/>
    </w:rPr>
  </w:style>
  <w:style w:type="paragraph" w:styleId="BlockText">
    <w:name w:val="Block Text"/>
    <w:basedOn w:val="Normal"/>
    <w:semiHidden/>
    <w:unhideWhenUsed/>
    <w:rsid w:val="00751E2D"/>
    <w:pPr>
      <w:spacing w:before="120" w:after="120" w:line="240" w:lineRule="auto"/>
      <w:ind w:left="1440" w:right="1440"/>
      <w:jc w:val="both"/>
    </w:pPr>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751E2D"/>
    <w:pPr>
      <w:shd w:val="clear" w:color="auto" w:fill="000080"/>
      <w:spacing w:before="120" w:after="120" w:line="240" w:lineRule="auto"/>
      <w:jc w:val="both"/>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751E2D"/>
    <w:rPr>
      <w:rFonts w:ascii="Tahoma" w:eastAsia="Times New Roman" w:hAnsi="Tahoma" w:cs="Tahoma"/>
      <w:sz w:val="24"/>
      <w:szCs w:val="24"/>
      <w:shd w:val="clear" w:color="auto" w:fill="000080"/>
      <w:lang w:eastAsia="en-GB"/>
    </w:rPr>
  </w:style>
  <w:style w:type="paragraph" w:styleId="PlainText">
    <w:name w:val="Plain Text"/>
    <w:basedOn w:val="Normal"/>
    <w:link w:val="PlainTextChar"/>
    <w:semiHidden/>
    <w:unhideWhenUsed/>
    <w:rsid w:val="00751E2D"/>
    <w:pPr>
      <w:spacing w:before="120" w:after="120" w:line="240" w:lineRule="auto"/>
      <w:jc w:val="both"/>
    </w:pPr>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semiHidden/>
    <w:rsid w:val="00751E2D"/>
    <w:rPr>
      <w:rFonts w:ascii="Courier New" w:eastAsia="Times New Roman" w:hAnsi="Courier New" w:cs="Courier New"/>
      <w:sz w:val="20"/>
      <w:szCs w:val="24"/>
      <w:lang w:eastAsia="en-GB"/>
    </w:rPr>
  </w:style>
  <w:style w:type="paragraph" w:styleId="E-mailSignature">
    <w:name w:val="E-mail Signature"/>
    <w:basedOn w:val="Normal"/>
    <w:link w:val="E-mailSignature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semiHidden/>
    <w:rsid w:val="00751E2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51E2D"/>
    <w:rPr>
      <w:b/>
      <w:bCs/>
    </w:rPr>
  </w:style>
  <w:style w:type="character" w:customStyle="1" w:styleId="CommentSubjectChar">
    <w:name w:val="Comment Subject Char"/>
    <w:basedOn w:val="CommentTextChar"/>
    <w:link w:val="CommentSubject"/>
    <w:semiHidden/>
    <w:rsid w:val="00751E2D"/>
    <w:rPr>
      <w:rFonts w:ascii="Times New Roman" w:eastAsia="Times New Roman" w:hAnsi="Times New Roman" w:cs="Times New Roman"/>
      <w:b/>
      <w:bCs/>
      <w:sz w:val="20"/>
      <w:szCs w:val="20"/>
      <w:lang w:eastAsia="de-DE"/>
    </w:rPr>
  </w:style>
  <w:style w:type="paragraph" w:styleId="BalloonText">
    <w:name w:val="Balloon Text"/>
    <w:basedOn w:val="Normal"/>
    <w:link w:val="BalloonTextChar"/>
    <w:semiHidden/>
    <w:unhideWhenUsed/>
    <w:rsid w:val="00751E2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751E2D"/>
    <w:rPr>
      <w:rFonts w:ascii="Tahoma" w:eastAsia="Times New Roman" w:hAnsi="Tahoma" w:cs="Tahoma"/>
      <w:sz w:val="16"/>
      <w:szCs w:val="16"/>
      <w:lang w:eastAsia="de-DE"/>
    </w:rPr>
  </w:style>
  <w:style w:type="paragraph" w:styleId="Revision">
    <w:name w:val="Revision"/>
    <w:uiPriority w:val="99"/>
    <w:semiHidden/>
    <w:rsid w:val="00751E2D"/>
    <w:pPr>
      <w:spacing w:after="0"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751E2D"/>
    <w:pPr>
      <w:spacing w:after="0" w:line="240" w:lineRule="auto"/>
      <w:ind w:left="720"/>
    </w:pPr>
    <w:rPr>
      <w:rFonts w:ascii="Calibri" w:eastAsia="Calibri" w:hAnsi="Calibri" w:cs="Calibri"/>
    </w:rPr>
  </w:style>
  <w:style w:type="paragraph" w:customStyle="1" w:styleId="HeaderLandscape">
    <w:name w:val="HeaderLandscape"/>
    <w:basedOn w:val="Normal"/>
    <w:rsid w:val="00751E2D"/>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751E2D"/>
    <w:pPr>
      <w:tabs>
        <w:tab w:val="center" w:pos="7285"/>
        <w:tab w:val="center" w:pos="10913"/>
        <w:tab w:val="right" w:pos="15137"/>
      </w:tabs>
      <w:spacing w:before="360" w:after="0" w:line="240" w:lineRule="auto"/>
      <w:ind w:left="-567" w:right="-567"/>
      <w:jc w:val="both"/>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751E2D"/>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ormalRight">
    <w:name w:val="Normal Right"/>
    <w:basedOn w:val="Normal"/>
    <w:rsid w:val="00751E2D"/>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751E2D"/>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751E2D"/>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751E2D"/>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751E2D"/>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751E2D"/>
    <w:pPr>
      <w:numPr>
        <w:numId w:val="12"/>
      </w:numPr>
    </w:pPr>
  </w:style>
  <w:style w:type="paragraph" w:customStyle="1" w:styleId="Tiret1">
    <w:name w:val="Tiret 1"/>
    <w:basedOn w:val="Point1"/>
    <w:rsid w:val="00751E2D"/>
    <w:pPr>
      <w:numPr>
        <w:numId w:val="13"/>
      </w:numPr>
    </w:pPr>
  </w:style>
  <w:style w:type="paragraph" w:customStyle="1" w:styleId="Tiret2">
    <w:name w:val="Tiret 2"/>
    <w:basedOn w:val="Point2"/>
    <w:rsid w:val="00751E2D"/>
    <w:pPr>
      <w:numPr>
        <w:numId w:val="14"/>
      </w:numPr>
    </w:pPr>
  </w:style>
  <w:style w:type="paragraph" w:customStyle="1" w:styleId="Tiret3">
    <w:name w:val="Tiret 3"/>
    <w:basedOn w:val="Point3"/>
    <w:rsid w:val="00751E2D"/>
    <w:pPr>
      <w:numPr>
        <w:numId w:val="15"/>
      </w:numPr>
    </w:pPr>
  </w:style>
  <w:style w:type="paragraph" w:customStyle="1" w:styleId="Tiret4">
    <w:name w:val="Tiret 4"/>
    <w:basedOn w:val="Point4"/>
    <w:rsid w:val="00751E2D"/>
    <w:pPr>
      <w:numPr>
        <w:numId w:val="16"/>
      </w:numPr>
    </w:pPr>
  </w:style>
  <w:style w:type="paragraph" w:customStyle="1" w:styleId="PointDouble0">
    <w:name w:val="PointDouble 0"/>
    <w:basedOn w:val="Normal"/>
    <w:rsid w:val="00751E2D"/>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751E2D"/>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751E2D"/>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751E2D"/>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751E2D"/>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751E2D"/>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751E2D"/>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751E2D"/>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751E2D"/>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751E2D"/>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NumPar1">
    <w:name w:val="NumPar 1"/>
    <w:basedOn w:val="Normal"/>
    <w:next w:val="Text1"/>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Text2"/>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Text3"/>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Text4"/>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751E2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751E2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751E2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751E2D"/>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751E2D"/>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PartTitle">
    <w:name w:val="PartTitle"/>
    <w:basedOn w:val="Normal"/>
    <w:next w:val="ChapterTitle"/>
    <w:rsid w:val="00751E2D"/>
    <w:pPr>
      <w:keepNext/>
      <w:pageBreakBefore/>
      <w:spacing w:before="120" w:after="360" w:line="240" w:lineRule="auto"/>
      <w:jc w:val="center"/>
    </w:pPr>
    <w:rPr>
      <w:rFonts w:ascii="Times New Roman" w:eastAsia="Times New Roman" w:hAnsi="Times New Roman" w:cs="Times New Roman"/>
      <w:b/>
      <w:sz w:val="36"/>
      <w:szCs w:val="24"/>
      <w:lang w:eastAsia="de-DE"/>
    </w:rPr>
  </w:style>
  <w:style w:type="paragraph" w:customStyle="1" w:styleId="SectionTitle">
    <w:name w:val="SectionTitle"/>
    <w:basedOn w:val="Normal"/>
    <w:next w:val="Heading1"/>
    <w:rsid w:val="00751E2D"/>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Bullet1">
    <w:name w:val="List Bullet 1"/>
    <w:basedOn w:val="Normal"/>
    <w:rsid w:val="00751E2D"/>
    <w:pPr>
      <w:numPr>
        <w:numId w:val="1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rsid w:val="00751E2D"/>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rsid w:val="00751E2D"/>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751E2D"/>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rsid w:val="00751E2D"/>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751E2D"/>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751E2D"/>
    <w:pPr>
      <w:numPr>
        <w:numId w:val="23"/>
      </w:numPr>
    </w:pPr>
  </w:style>
  <w:style w:type="paragraph" w:customStyle="1" w:styleId="ListNumberLevel2">
    <w:name w:val="List Number (Level 2)"/>
    <w:basedOn w:val="Normal"/>
    <w:rsid w:val="00751E2D"/>
    <w:pPr>
      <w:numPr>
        <w:ilvl w:val="1"/>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751E2D"/>
    <w:pPr>
      <w:numPr>
        <w:ilvl w:val="1"/>
        <w:numId w:val="23"/>
      </w:numPr>
    </w:pPr>
  </w:style>
  <w:style w:type="paragraph" w:customStyle="1" w:styleId="ListNumber2Level2">
    <w:name w:val="List Number 2 (Level 2)"/>
    <w:basedOn w:val="Text2"/>
    <w:rsid w:val="00751E2D"/>
    <w:pPr>
      <w:numPr>
        <w:ilvl w:val="1"/>
        <w:numId w:val="8"/>
      </w:numPr>
    </w:pPr>
  </w:style>
  <w:style w:type="paragraph" w:customStyle="1" w:styleId="ListNumber3Level2">
    <w:name w:val="List Number 3 (Level 2)"/>
    <w:basedOn w:val="Text3"/>
    <w:rsid w:val="00751E2D"/>
    <w:pPr>
      <w:numPr>
        <w:ilvl w:val="1"/>
        <w:numId w:val="9"/>
      </w:numPr>
    </w:pPr>
  </w:style>
  <w:style w:type="paragraph" w:customStyle="1" w:styleId="ListNumber4Level2">
    <w:name w:val="List Number 4 (Level 2)"/>
    <w:basedOn w:val="Text4"/>
    <w:rsid w:val="00751E2D"/>
    <w:pPr>
      <w:numPr>
        <w:ilvl w:val="1"/>
        <w:numId w:val="10"/>
      </w:numPr>
    </w:pPr>
  </w:style>
  <w:style w:type="paragraph" w:customStyle="1" w:styleId="ListNumberLevel3">
    <w:name w:val="List Number (Level 3)"/>
    <w:basedOn w:val="Normal"/>
    <w:rsid w:val="00751E2D"/>
    <w:pPr>
      <w:numPr>
        <w:ilvl w:val="2"/>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751E2D"/>
    <w:pPr>
      <w:numPr>
        <w:ilvl w:val="2"/>
        <w:numId w:val="23"/>
      </w:numPr>
    </w:pPr>
  </w:style>
  <w:style w:type="paragraph" w:customStyle="1" w:styleId="ListNumber2Level3">
    <w:name w:val="List Number 2 (Level 3)"/>
    <w:basedOn w:val="Text2"/>
    <w:rsid w:val="00751E2D"/>
    <w:pPr>
      <w:numPr>
        <w:ilvl w:val="2"/>
        <w:numId w:val="8"/>
      </w:numPr>
    </w:pPr>
  </w:style>
  <w:style w:type="paragraph" w:customStyle="1" w:styleId="ListNumber3Level3">
    <w:name w:val="List Number 3 (Level 3)"/>
    <w:basedOn w:val="Text3"/>
    <w:rsid w:val="00751E2D"/>
    <w:pPr>
      <w:numPr>
        <w:ilvl w:val="2"/>
        <w:numId w:val="9"/>
      </w:numPr>
    </w:pPr>
  </w:style>
  <w:style w:type="paragraph" w:customStyle="1" w:styleId="ListNumber4Level3">
    <w:name w:val="List Number 4 (Level 3)"/>
    <w:basedOn w:val="Text4"/>
    <w:rsid w:val="00751E2D"/>
    <w:pPr>
      <w:numPr>
        <w:ilvl w:val="2"/>
        <w:numId w:val="10"/>
      </w:numPr>
    </w:pPr>
  </w:style>
  <w:style w:type="paragraph" w:customStyle="1" w:styleId="ListNumberLevel4">
    <w:name w:val="List Number (Level 4)"/>
    <w:basedOn w:val="Normal"/>
    <w:rsid w:val="00751E2D"/>
    <w:pPr>
      <w:numPr>
        <w:ilvl w:val="3"/>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751E2D"/>
    <w:pPr>
      <w:numPr>
        <w:ilvl w:val="3"/>
        <w:numId w:val="23"/>
      </w:numPr>
    </w:pPr>
  </w:style>
  <w:style w:type="paragraph" w:customStyle="1" w:styleId="ListNumber2Level4">
    <w:name w:val="List Number 2 (Level 4)"/>
    <w:basedOn w:val="Text2"/>
    <w:rsid w:val="00751E2D"/>
    <w:pPr>
      <w:numPr>
        <w:ilvl w:val="3"/>
        <w:numId w:val="8"/>
      </w:numPr>
    </w:pPr>
  </w:style>
  <w:style w:type="paragraph" w:customStyle="1" w:styleId="ListNumber3Level4">
    <w:name w:val="List Number 3 (Level 4)"/>
    <w:basedOn w:val="Text3"/>
    <w:rsid w:val="00751E2D"/>
    <w:pPr>
      <w:numPr>
        <w:ilvl w:val="3"/>
        <w:numId w:val="9"/>
      </w:numPr>
    </w:pPr>
  </w:style>
  <w:style w:type="paragraph" w:customStyle="1" w:styleId="ListNumber4Level4">
    <w:name w:val="List Number 4 (Level 4)"/>
    <w:basedOn w:val="Text4"/>
    <w:rsid w:val="00751E2D"/>
    <w:pPr>
      <w:numPr>
        <w:ilvl w:val="3"/>
        <w:numId w:val="10"/>
      </w:numPr>
    </w:pPr>
  </w:style>
  <w:style w:type="paragraph" w:customStyle="1" w:styleId="TableTitle">
    <w:name w:val="Table Title"/>
    <w:basedOn w:val="Normal"/>
    <w:next w:val="Normal"/>
    <w:rsid w:val="00751E2D"/>
    <w:pPr>
      <w:spacing w:before="120" w:after="120" w:line="240" w:lineRule="auto"/>
      <w:jc w:val="center"/>
    </w:pPr>
    <w:rPr>
      <w:rFonts w:ascii="Times New Roman" w:eastAsia="Times New Roman" w:hAnsi="Times New Roman" w:cs="Times New Roman"/>
      <w:b/>
      <w:sz w:val="24"/>
      <w:szCs w:val="24"/>
      <w:lang w:eastAsia="de-DE"/>
    </w:rPr>
  </w:style>
  <w:style w:type="paragraph" w:customStyle="1" w:styleId="TOCHeading1">
    <w:name w:val="TOC Heading1"/>
    <w:basedOn w:val="Normal"/>
    <w:next w:val="Normal"/>
    <w:qFormat/>
    <w:rsid w:val="00751E2D"/>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Annexetitreacte">
    <w:name w:val="Annexe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ait">
    <w:name w:val="Fait à"/>
    <w:basedOn w:val="Normal"/>
    <w:next w:val="Institutionquisigne"/>
    <w:rsid w:val="00751E2D"/>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Applicationdirecte">
    <w:name w:val="Application directe"/>
    <w:basedOn w:val="Normal"/>
    <w:next w:val="Fait"/>
    <w:rsid w:val="00751E2D"/>
    <w:pPr>
      <w:spacing w:before="480" w:after="120" w:line="240" w:lineRule="auto"/>
      <w:jc w:val="both"/>
    </w:pPr>
    <w:rPr>
      <w:rFonts w:ascii="Times New Roman" w:eastAsia="Times New Roman" w:hAnsi="Times New Roman" w:cs="Times New Roman"/>
      <w:sz w:val="24"/>
      <w:szCs w:val="24"/>
      <w:lang w:eastAsia="de-DE"/>
    </w:rPr>
  </w:style>
  <w:style w:type="paragraph" w:customStyle="1" w:styleId="Avertissementtitre">
    <w:name w:val="Avertissement titre"/>
    <w:basedOn w:val="Normal"/>
    <w:next w:val="Normal"/>
    <w:rsid w:val="00751E2D"/>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751E2D"/>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Statut">
    <w:name w:val="Statut"/>
    <w:basedOn w:val="Normal"/>
    <w:next w:val="Typedudocument"/>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751E2D"/>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Considrant">
    <w:name w:val="Considérant"/>
    <w:basedOn w:val="Normal"/>
    <w:rsid w:val="00751E2D"/>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751E2D"/>
    <w:pPr>
      <w:spacing w:after="240" w:line="240" w:lineRule="auto"/>
      <w:jc w:val="both"/>
    </w:pPr>
    <w:rPr>
      <w:rFonts w:ascii="Times New Roman" w:eastAsia="Times New Roman" w:hAnsi="Times New Roman" w:cs="Times New Roman"/>
      <w:sz w:val="24"/>
      <w:szCs w:val="24"/>
      <w:lang w:eastAsia="de-DE"/>
    </w:rPr>
  </w:style>
  <w:style w:type="paragraph" w:customStyle="1" w:styleId="Titreobjet">
    <w:name w:val="Titre objet"/>
    <w:basedOn w:val="Normal"/>
    <w:next w:val="Sous-titreobjet"/>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Statut"/>
    <w:rsid w:val="00751E2D"/>
    <w:pPr>
      <w:spacing w:after="240" w:line="240" w:lineRule="auto"/>
      <w:ind w:left="5103"/>
      <w:jc w:val="both"/>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Institutionquisigne">
    <w:name w:val="Institution qui signe"/>
    <w:basedOn w:val="Normal"/>
    <w:next w:val="Personnequisigne"/>
    <w:rsid w:val="00751E2D"/>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751E2D"/>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Formuledadoption">
    <w:name w:val="Formule d'adoption"/>
    <w:basedOn w:val="Normal"/>
    <w:next w:val="Titrearticle"/>
    <w:rsid w:val="00751E2D"/>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751E2D"/>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Personnequisigne">
    <w:name w:val="Personne qui signe"/>
    <w:basedOn w:val="Normal"/>
    <w:next w:val="Institutionquisigne"/>
    <w:rsid w:val="00751E2D"/>
    <w:pPr>
      <w:tabs>
        <w:tab w:val="left" w:pos="4252"/>
      </w:tabs>
      <w:spacing w:after="0" w:line="240" w:lineRule="auto"/>
      <w:jc w:val="both"/>
    </w:pPr>
    <w:rPr>
      <w:rFonts w:ascii="Times New Roman" w:eastAsia="Times New Roman" w:hAnsi="Times New Roman" w:cs="Times New Roman"/>
      <w:i/>
      <w:sz w:val="24"/>
      <w:szCs w:val="24"/>
      <w:lang w:eastAsia="de-DE"/>
    </w:rPr>
  </w:style>
  <w:style w:type="paragraph" w:customStyle="1" w:styleId="Rfrenceinterne">
    <w:name w:val="Référence interne"/>
    <w:basedOn w:val="Normal"/>
    <w:next w:val="Nomdelinstitution"/>
    <w:rsid w:val="00751E2D"/>
    <w:pPr>
      <w:spacing w:after="600" w:line="240" w:lineRule="auto"/>
      <w:jc w:val="center"/>
    </w:pPr>
    <w:rPr>
      <w:rFonts w:ascii="Times New Roman" w:eastAsia="Times New Roman" w:hAnsi="Times New Roman" w:cs="Times New Roman"/>
      <w:b/>
      <w:sz w:val="24"/>
      <w:szCs w:val="24"/>
      <w:lang w:eastAsia="de-DE"/>
    </w:rPr>
  </w:style>
  <w:style w:type="paragraph" w:customStyle="1" w:styleId="Langue">
    <w:name w:val="Langue"/>
    <w:basedOn w:val="Normal"/>
    <w:next w:val="Rfrenceinterne"/>
    <w:rsid w:val="00751E2D"/>
    <w:pPr>
      <w:spacing w:after="600" w:line="240" w:lineRule="auto"/>
      <w:jc w:val="center"/>
    </w:pPr>
    <w:rPr>
      <w:rFonts w:ascii="Times New Roman" w:eastAsia="Times New Roman" w:hAnsi="Times New Roman" w:cs="Times New Roman"/>
      <w:b/>
      <w:caps/>
      <w:sz w:val="24"/>
      <w:szCs w:val="24"/>
      <w:lang w:eastAsia="de-DE"/>
    </w:rPr>
  </w:style>
  <w:style w:type="paragraph" w:customStyle="1" w:styleId="Phrasefinale">
    <w:name w:val="Phrase final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Langueoriginale">
    <w:name w:val="Langue originale"/>
    <w:basedOn w:val="Normal"/>
    <w:next w:val="Phrasefinale"/>
    <w:rsid w:val="00751E2D"/>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ManualConsidrant">
    <w:name w:val="Manual Considérant"/>
    <w:basedOn w:val="Normal"/>
    <w:rsid w:val="00751E2D"/>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Nomdelinstitution">
    <w:name w:val="Nom de l'institution"/>
    <w:basedOn w:val="Normal"/>
    <w:next w:val="Emission"/>
    <w:rsid w:val="00751E2D"/>
    <w:pPr>
      <w:spacing w:after="0" w:line="240" w:lineRule="auto"/>
      <w:jc w:val="both"/>
    </w:pPr>
    <w:rPr>
      <w:rFonts w:ascii="Arial" w:eastAsia="Times New Roman" w:hAnsi="Arial" w:cs="Arial"/>
      <w:sz w:val="24"/>
      <w:szCs w:val="24"/>
      <w:lang w:eastAsia="de-DE"/>
    </w:rPr>
  </w:style>
  <w:style w:type="paragraph" w:customStyle="1" w:styleId="Prliminairetitre">
    <w:name w:val="Préliminaire tit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Sous-titreobjet">
    <w:name w:val="Sous-titre objet"/>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Sous-titreobjetprliminaire">
    <w:name w:val="Sous-titre objet (préliminaire)"/>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Typedudocument">
    <w:name w:val="Type du document"/>
    <w:basedOn w:val="Normal"/>
    <w:next w:val="Datedadoption"/>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Address">
    <w:name w:val="Address"/>
    <w:basedOn w:val="Normal"/>
    <w:next w:val="Normal"/>
    <w:rsid w:val="00751E2D"/>
    <w:pPr>
      <w:keepLines/>
      <w:spacing w:before="120" w:after="120" w:line="360" w:lineRule="auto"/>
      <w:ind w:left="3402"/>
      <w:jc w:val="both"/>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751E2D"/>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FichedimpactPMEtitre">
    <w:name w:val="Fiche d'impact PME titre"/>
    <w:basedOn w:val="Normal"/>
    <w:next w:val="Normal"/>
    <w:rsid w:val="00751E2D"/>
    <w:pPr>
      <w:spacing w:before="120" w:after="120" w:line="240" w:lineRule="auto"/>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rsid w:val="00751E2D"/>
    <w:pPr>
      <w:spacing w:after="0" w:line="240" w:lineRule="auto"/>
      <w:jc w:val="both"/>
    </w:pPr>
    <w:rPr>
      <w:rFonts w:ascii="Times New Roman" w:eastAsia="Times New Roman" w:hAnsi="Times New Roman" w:cs="Times New Roman"/>
      <w:sz w:val="20"/>
      <w:szCs w:val="24"/>
      <w:lang w:eastAsia="en-GB"/>
    </w:rPr>
  </w:style>
  <w:style w:type="paragraph" w:customStyle="1" w:styleId="Fichefinanciretitre">
    <w:name w:val="Fiche financière titr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INF-text">
    <w:name w:val="INF-text"/>
    <w:rsid w:val="00751E2D"/>
    <w:pPr>
      <w:widowControl w:val="0"/>
      <w:spacing w:after="240" w:line="240" w:lineRule="auto"/>
      <w:jc w:val="both"/>
    </w:pPr>
    <w:rPr>
      <w:rFonts w:ascii="Garmond (W1)" w:eastAsia="Times New Roman" w:hAnsi="Garmond (W1)" w:cs="Times New Roman"/>
      <w:color w:val="000000"/>
      <w:szCs w:val="20"/>
      <w:lang w:val="en-US"/>
    </w:rPr>
  </w:style>
  <w:style w:type="paragraph" w:customStyle="1" w:styleId="Subject">
    <w:name w:val="Subject"/>
    <w:basedOn w:val="Normal"/>
    <w:next w:val="Normal"/>
    <w:rsid w:val="00751E2D"/>
    <w:pPr>
      <w:spacing w:after="480" w:line="240" w:lineRule="auto"/>
      <w:ind w:left="1531" w:hanging="1531"/>
      <w:jc w:val="both"/>
    </w:pPr>
    <w:rPr>
      <w:rFonts w:ascii="Times New Roman" w:eastAsia="Times New Roman" w:hAnsi="Times New Roman" w:cs="Times New Roman"/>
      <w:b/>
      <w:sz w:val="24"/>
      <w:szCs w:val="20"/>
    </w:rPr>
  </w:style>
  <w:style w:type="paragraph" w:customStyle="1" w:styleId="Normal12a12b">
    <w:name w:val="Normal12a12b"/>
    <w:basedOn w:val="Normal"/>
    <w:rsid w:val="00751E2D"/>
    <w:pPr>
      <w:widowControl w:val="0"/>
      <w:spacing w:before="240" w:after="240" w:line="240" w:lineRule="auto"/>
      <w:jc w:val="both"/>
    </w:pPr>
    <w:rPr>
      <w:rFonts w:ascii="Times New Roman" w:eastAsia="Times New Roman" w:hAnsi="Times New Roman" w:cs="Times New Roman"/>
      <w:noProof/>
      <w:sz w:val="24"/>
      <w:szCs w:val="20"/>
      <w:lang w:eastAsia="en-GB"/>
    </w:rPr>
  </w:style>
  <w:style w:type="paragraph" w:customStyle="1" w:styleId="titlebold">
    <w:name w:val="titlebold"/>
    <w:basedOn w:val="Normal"/>
    <w:rsid w:val="00751E2D"/>
    <w:pPr>
      <w:spacing w:before="100" w:beforeAutospacing="1" w:after="100" w:afterAutospacing="1" w:line="240" w:lineRule="auto"/>
      <w:jc w:val="both"/>
    </w:pPr>
    <w:rPr>
      <w:rFonts w:ascii="Tahoma" w:eastAsia="Times New Roman" w:hAnsi="Tahoma" w:cs="Tahoma"/>
      <w:b/>
      <w:bCs/>
      <w:color w:val="006699"/>
      <w:sz w:val="24"/>
      <w:szCs w:val="24"/>
      <w:lang w:eastAsia="en-GB"/>
    </w:rPr>
  </w:style>
  <w:style w:type="paragraph" w:customStyle="1" w:styleId="EntEmet">
    <w:name w:val="EntEmet"/>
    <w:basedOn w:val="Normal"/>
    <w:rsid w:val="00751E2D"/>
    <w:pPr>
      <w:spacing w:before="40" w:after="0" w:line="240" w:lineRule="auto"/>
      <w:jc w:val="both"/>
    </w:pPr>
    <w:rPr>
      <w:rFonts w:ascii="Times New Roman" w:eastAsia="Times New Roman" w:hAnsi="Times New Roman" w:cs="Times New Roman"/>
      <w:sz w:val="24"/>
      <w:szCs w:val="20"/>
    </w:rPr>
  </w:style>
  <w:style w:type="paragraph" w:customStyle="1" w:styleId="Default">
    <w:name w:val="Default"/>
    <w:rsid w:val="00751E2D"/>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customStyle="1" w:styleId="Point0number">
    <w:name w:val="Point 0 (number)"/>
    <w:basedOn w:val="Normal"/>
    <w:rsid w:val="00751E2D"/>
    <w:pPr>
      <w:numPr>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51E2D"/>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51E2D"/>
    <w:pPr>
      <w:numPr>
        <w:ilvl w:val="4"/>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51E2D"/>
    <w:pPr>
      <w:numPr>
        <w:ilvl w:val="6"/>
        <w:numId w:val="2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51E2D"/>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51E2D"/>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51E2D"/>
    <w:pPr>
      <w:numPr>
        <w:ilvl w:val="5"/>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51E2D"/>
    <w:pPr>
      <w:numPr>
        <w:ilvl w:val="7"/>
        <w:numId w:val="2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51E2D"/>
    <w:pPr>
      <w:numPr>
        <w:ilvl w:val="8"/>
        <w:numId w:val="25"/>
      </w:numPr>
      <w:spacing w:before="120" w:after="120" w:line="240" w:lineRule="auto"/>
      <w:jc w:val="both"/>
    </w:pPr>
    <w:rPr>
      <w:rFonts w:ascii="Times New Roman" w:eastAsia="Times New Roman" w:hAnsi="Times New Roman" w:cs="Times New Roman"/>
      <w:sz w:val="24"/>
      <w:szCs w:val="24"/>
    </w:rPr>
  </w:style>
  <w:style w:type="paragraph" w:customStyle="1" w:styleId="AddressTR">
    <w:name w:val="AddressTR"/>
    <w:basedOn w:val="Normal"/>
    <w:next w:val="Normal"/>
    <w:rsid w:val="00751E2D"/>
    <w:pPr>
      <w:spacing w:after="720" w:line="240" w:lineRule="auto"/>
      <w:ind w:left="5103"/>
      <w:jc w:val="both"/>
    </w:pPr>
    <w:rPr>
      <w:rFonts w:ascii="Times New Roman" w:eastAsia="Times New Roman" w:hAnsi="Times New Roman" w:cs="Times New Roman"/>
      <w:sz w:val="24"/>
      <w:szCs w:val="20"/>
    </w:rPr>
  </w:style>
  <w:style w:type="paragraph" w:customStyle="1" w:styleId="ZDGName">
    <w:name w:val="Z_DGName"/>
    <w:basedOn w:val="Normal"/>
    <w:uiPriority w:val="99"/>
    <w:rsid w:val="00751E2D"/>
    <w:pPr>
      <w:widowControl w:val="0"/>
      <w:autoSpaceDE w:val="0"/>
      <w:autoSpaceDN w:val="0"/>
      <w:spacing w:after="0" w:line="240" w:lineRule="auto"/>
      <w:ind w:right="85"/>
      <w:jc w:val="both"/>
    </w:pPr>
    <w:rPr>
      <w:rFonts w:ascii="Arial" w:eastAsia="Times New Roman" w:hAnsi="Arial" w:cs="Arial"/>
      <w:sz w:val="16"/>
      <w:szCs w:val="16"/>
      <w:lang w:eastAsia="en-GB"/>
    </w:rPr>
  </w:style>
  <w:style w:type="paragraph" w:customStyle="1" w:styleId="ZCom">
    <w:name w:val="Z_Com"/>
    <w:basedOn w:val="Normal"/>
    <w:next w:val="ZDGName"/>
    <w:uiPriority w:val="99"/>
    <w:rsid w:val="00751E2D"/>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CM1">
    <w:name w:val="CM1"/>
    <w:basedOn w:val="Default"/>
    <w:next w:val="Default"/>
    <w:rsid w:val="00751E2D"/>
    <w:rPr>
      <w:rFonts w:cs="Times New Roman"/>
      <w:color w:val="auto"/>
      <w:lang w:val="en-GB" w:eastAsia="en-GB"/>
    </w:rPr>
  </w:style>
  <w:style w:type="paragraph" w:customStyle="1" w:styleId="CM3">
    <w:name w:val="CM3"/>
    <w:basedOn w:val="Default"/>
    <w:next w:val="Default"/>
    <w:rsid w:val="00751E2D"/>
    <w:rPr>
      <w:rFonts w:cs="Times New Roman"/>
      <w:color w:val="auto"/>
      <w:lang w:val="en-GB" w:eastAsia="en-GB"/>
    </w:rPr>
  </w:style>
  <w:style w:type="paragraph" w:customStyle="1" w:styleId="CM4">
    <w:name w:val="CM4"/>
    <w:basedOn w:val="Default"/>
    <w:next w:val="Default"/>
    <w:uiPriority w:val="99"/>
    <w:rsid w:val="00751E2D"/>
    <w:rPr>
      <w:rFonts w:cs="Times New Roman"/>
      <w:color w:val="auto"/>
      <w:lang w:val="en-GB" w:eastAsia="en-GB"/>
    </w:rPr>
  </w:style>
  <w:style w:type="paragraph" w:customStyle="1" w:styleId="Bullet1">
    <w:name w:val="Bullet 1"/>
    <w:basedOn w:val="Normal"/>
    <w:rsid w:val="00751E2D"/>
    <w:pPr>
      <w:numPr>
        <w:numId w:val="26"/>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751E2D"/>
    <w:pPr>
      <w:numPr>
        <w:numId w:val="27"/>
      </w:numPr>
      <w:spacing w:before="120" w:after="120" w:line="240" w:lineRule="auto"/>
      <w:jc w:val="both"/>
    </w:pPr>
    <w:rPr>
      <w:rFonts w:ascii="Times New Roman" w:eastAsia="Times New Roman" w:hAnsi="Times New Roman" w:cs="Times New Roman"/>
      <w:sz w:val="24"/>
      <w:szCs w:val="24"/>
    </w:rPr>
  </w:style>
  <w:style w:type="paragraph" w:customStyle="1" w:styleId="Style1">
    <w:name w:val="Style1"/>
    <w:basedOn w:val="Normal"/>
    <w:rsid w:val="00751E2D"/>
    <w:pPr>
      <w:spacing w:before="120" w:after="120" w:line="240" w:lineRule="auto"/>
      <w:ind w:right="1"/>
      <w:jc w:val="both"/>
    </w:pPr>
    <w:rPr>
      <w:rFonts w:ascii="Times New Roman" w:eastAsia="Times New Roman" w:hAnsi="Times New Roman" w:cs="Times New Roman"/>
      <w:b/>
      <w:sz w:val="24"/>
      <w:szCs w:val="24"/>
      <w:lang w:eastAsia="de-DE"/>
    </w:rPr>
  </w:style>
  <w:style w:type="paragraph" w:customStyle="1" w:styleId="ListDash8">
    <w:name w:val="List Dash 8"/>
    <w:basedOn w:val="Normal"/>
    <w:rsid w:val="00751E2D"/>
    <w:pPr>
      <w:numPr>
        <w:numId w:val="28"/>
      </w:numPr>
      <w:spacing w:after="240" w:line="240" w:lineRule="auto"/>
      <w:jc w:val="both"/>
    </w:pPr>
    <w:rPr>
      <w:rFonts w:ascii="Times New Roman" w:eastAsia="Times New Roman" w:hAnsi="Times New Roman" w:cs="Times New Roman"/>
      <w:sz w:val="24"/>
      <w:szCs w:val="20"/>
    </w:rPr>
  </w:style>
  <w:style w:type="character" w:customStyle="1" w:styleId="Corpsdutexte4">
    <w:name w:val="Corps du texte (4)_"/>
    <w:link w:val="Corpsdutexte40"/>
    <w:uiPriority w:val="99"/>
    <w:locked/>
    <w:rsid w:val="00751E2D"/>
    <w:rPr>
      <w:sz w:val="15"/>
      <w:szCs w:val="15"/>
      <w:shd w:val="clear" w:color="auto" w:fill="FFFFFF"/>
    </w:rPr>
  </w:style>
  <w:style w:type="paragraph" w:customStyle="1" w:styleId="Corpsdutexte40">
    <w:name w:val="Corps du texte (4)"/>
    <w:basedOn w:val="Normal"/>
    <w:link w:val="Corpsdutexte4"/>
    <w:uiPriority w:val="99"/>
    <w:rsid w:val="00751E2D"/>
    <w:pPr>
      <w:widowControl w:val="0"/>
      <w:shd w:val="clear" w:color="auto" w:fill="FFFFFF"/>
      <w:spacing w:before="420" w:after="600" w:line="240" w:lineRule="atLeast"/>
      <w:ind w:hanging="520"/>
      <w:jc w:val="both"/>
    </w:pPr>
    <w:rPr>
      <w:sz w:val="15"/>
      <w:szCs w:val="15"/>
    </w:rPr>
  </w:style>
  <w:style w:type="paragraph" w:customStyle="1" w:styleId="Char2">
    <w:name w:val="Char2"/>
    <w:basedOn w:val="Normal"/>
    <w:rsid w:val="00751E2D"/>
    <w:pPr>
      <w:spacing w:after="0" w:line="240" w:lineRule="auto"/>
      <w:jc w:val="both"/>
    </w:pPr>
    <w:rPr>
      <w:rFonts w:ascii="Times New Roman" w:eastAsia="Times New Roman" w:hAnsi="Times New Roman" w:cs="Times New Roman"/>
      <w:sz w:val="24"/>
      <w:szCs w:val="24"/>
      <w:lang w:val="pl-PL" w:eastAsia="pl-PL"/>
    </w:rPr>
  </w:style>
  <w:style w:type="paragraph" w:customStyle="1" w:styleId="CoverNormal">
    <w:name w:val="CoverNormal"/>
    <w:basedOn w:val="Normal"/>
    <w:rsid w:val="00751E2D"/>
    <w:pPr>
      <w:widowControl w:val="0"/>
      <w:spacing w:after="0" w:line="240" w:lineRule="auto"/>
      <w:ind w:left="1418"/>
      <w:jc w:val="both"/>
    </w:pPr>
    <w:rPr>
      <w:rFonts w:ascii="Times New Roman" w:eastAsia="Times New Roman" w:hAnsi="Times New Roman" w:cs="Times New Roman"/>
      <w:sz w:val="24"/>
      <w:szCs w:val="20"/>
      <w:lang w:eastAsia="en-GB"/>
    </w:rPr>
  </w:style>
  <w:style w:type="character" w:customStyle="1" w:styleId="Notedebasdepage">
    <w:name w:val="Note de bas de page_"/>
    <w:link w:val="Notedebasdepage0"/>
    <w:uiPriority w:val="99"/>
    <w:locked/>
    <w:rsid w:val="00751E2D"/>
    <w:rPr>
      <w:sz w:val="17"/>
      <w:szCs w:val="17"/>
      <w:shd w:val="clear" w:color="auto" w:fill="FFFFFF"/>
    </w:rPr>
  </w:style>
  <w:style w:type="paragraph" w:customStyle="1" w:styleId="Notedebasdepage0">
    <w:name w:val="Note de bas de page"/>
    <w:basedOn w:val="Normal"/>
    <w:link w:val="Notedebasdepage"/>
    <w:uiPriority w:val="99"/>
    <w:rsid w:val="00751E2D"/>
    <w:pPr>
      <w:widowControl w:val="0"/>
      <w:shd w:val="clear" w:color="auto" w:fill="FFFFFF"/>
      <w:spacing w:after="0" w:line="216" w:lineRule="exact"/>
    </w:pPr>
    <w:rPr>
      <w:sz w:val="17"/>
      <w:szCs w:val="17"/>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unhideWhenUsed/>
    <w:rsid w:val="00751E2D"/>
    <w:rPr>
      <w:vertAlign w:val="superscript"/>
    </w:rPr>
  </w:style>
  <w:style w:type="character" w:styleId="CommentReference">
    <w:name w:val="annotation reference"/>
    <w:semiHidden/>
    <w:unhideWhenUsed/>
    <w:rsid w:val="00751E2D"/>
    <w:rPr>
      <w:sz w:val="16"/>
    </w:rPr>
  </w:style>
  <w:style w:type="character" w:styleId="EndnoteReference">
    <w:name w:val="endnote reference"/>
    <w:semiHidden/>
    <w:unhideWhenUsed/>
    <w:rsid w:val="00751E2D"/>
    <w:rPr>
      <w:vertAlign w:val="superscript"/>
    </w:rPr>
  </w:style>
  <w:style w:type="character" w:customStyle="1" w:styleId="Marker">
    <w:name w:val="Marker"/>
    <w:rsid w:val="00751E2D"/>
    <w:rPr>
      <w:color w:val="0000FF"/>
    </w:rPr>
  </w:style>
  <w:style w:type="character" w:customStyle="1" w:styleId="Marker1">
    <w:name w:val="Marker1"/>
    <w:rsid w:val="00751E2D"/>
    <w:rPr>
      <w:color w:val="008000"/>
    </w:rPr>
  </w:style>
  <w:style w:type="character" w:customStyle="1" w:styleId="Marker2">
    <w:name w:val="Marker2"/>
    <w:rsid w:val="00751E2D"/>
    <w:rPr>
      <w:color w:val="FF0000"/>
    </w:rPr>
  </w:style>
  <w:style w:type="character" w:customStyle="1" w:styleId="Added">
    <w:name w:val="Added"/>
    <w:rsid w:val="00751E2D"/>
    <w:rPr>
      <w:b/>
      <w:bCs w:val="0"/>
      <w:u w:val="single"/>
    </w:rPr>
  </w:style>
  <w:style w:type="character" w:customStyle="1" w:styleId="Deleted">
    <w:name w:val="Deleted"/>
    <w:rsid w:val="00751E2D"/>
    <w:rPr>
      <w:strike/>
    </w:rPr>
  </w:style>
  <w:style w:type="character" w:customStyle="1" w:styleId="tw4winError">
    <w:name w:val="tw4winError"/>
    <w:rsid w:val="00751E2D"/>
    <w:rPr>
      <w:color w:val="00FF00"/>
      <w:sz w:val="40"/>
    </w:rPr>
  </w:style>
  <w:style w:type="character" w:customStyle="1" w:styleId="tw4winExternal">
    <w:name w:val="tw4winExternal"/>
    <w:rsid w:val="00751E2D"/>
    <w:rPr>
      <w:noProof/>
      <w:color w:val="808080"/>
    </w:rPr>
  </w:style>
  <w:style w:type="character" w:customStyle="1" w:styleId="tw4winInternal">
    <w:name w:val="tw4winInternal"/>
    <w:rsid w:val="00751E2D"/>
    <w:rPr>
      <w:noProof/>
      <w:color w:val="FF0000"/>
    </w:rPr>
  </w:style>
  <w:style w:type="character" w:customStyle="1" w:styleId="tw4winJump">
    <w:name w:val="tw4winJump"/>
    <w:rsid w:val="00751E2D"/>
    <w:rPr>
      <w:noProof/>
      <w:color w:val="008080"/>
    </w:rPr>
  </w:style>
  <w:style w:type="character" w:customStyle="1" w:styleId="tw4winMark">
    <w:name w:val="tw4winMark"/>
    <w:rsid w:val="00751E2D"/>
    <w:rPr>
      <w:rFonts w:ascii="Times New Roman" w:hAnsi="Times New Roman" w:cs="Times New Roman" w:hint="default"/>
      <w:vanish/>
      <w:webHidden w:val="0"/>
      <w:color w:val="800080"/>
      <w:sz w:val="24"/>
      <w:vertAlign w:val="subscript"/>
      <w:specVanish w:val="0"/>
    </w:rPr>
  </w:style>
  <w:style w:type="character" w:customStyle="1" w:styleId="tw4winPopup">
    <w:name w:val="tw4winPopup"/>
    <w:rsid w:val="00751E2D"/>
    <w:rPr>
      <w:noProof/>
      <w:color w:val="008000"/>
    </w:rPr>
  </w:style>
  <w:style w:type="character" w:customStyle="1" w:styleId="tw4winTerm">
    <w:name w:val="tw4winTerm"/>
    <w:rsid w:val="00751E2D"/>
    <w:rPr>
      <w:color w:val="0000FF"/>
    </w:rPr>
  </w:style>
  <w:style w:type="character" w:customStyle="1" w:styleId="xforms-control">
    <w:name w:val="xforms-control"/>
    <w:rsid w:val="00751E2D"/>
  </w:style>
  <w:style w:type="character" w:customStyle="1" w:styleId="color11">
    <w:name w:val="color11"/>
    <w:rsid w:val="00751E2D"/>
    <w:rPr>
      <w:color w:val="E8750B"/>
    </w:rPr>
  </w:style>
  <w:style w:type="character" w:customStyle="1" w:styleId="HideTWBExt">
    <w:name w:val="HideTWBExt"/>
    <w:rsid w:val="00751E2D"/>
    <w:rPr>
      <w:rFonts w:ascii="Arial" w:hAnsi="Arial" w:cs="Arial" w:hint="default"/>
      <w:noProof/>
      <w:vanish/>
      <w:webHidden w:val="0"/>
      <w:color w:val="000080"/>
      <w:sz w:val="20"/>
      <w:specVanish/>
    </w:rPr>
  </w:style>
  <w:style w:type="table" w:styleId="TableSimple1">
    <w:name w:val="Table Simp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51E2D"/>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51E2D"/>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TableColumns5">
    <w:name w:val="Table Columns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TableGrid1">
    <w:name w:val="Table Grid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6">
    <w:name w:val="Table Grid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7">
    <w:name w:val="Table Grid 7"/>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8">
    <w:name w:val="Table Grid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Web1">
    <w:name w:val="Table Web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Grid">
    <w:name w:val="Table Grid"/>
    <w:basedOn w:val="TableNormal"/>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rsid w:val="00751E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751E2D"/>
    <w:pPr>
      <w:numPr>
        <w:numId w:val="12"/>
      </w:numPr>
    </w:pPr>
  </w:style>
  <w:style w:type="numbering" w:styleId="1ai">
    <w:name w:val="Outline List 1"/>
    <w:basedOn w:val="NoList"/>
    <w:semiHidden/>
    <w:unhideWhenUsed/>
    <w:rsid w:val="00751E2D"/>
    <w:pPr>
      <w:numPr>
        <w:numId w:val="84"/>
      </w:numPr>
    </w:pPr>
  </w:style>
  <w:style w:type="numbering" w:styleId="ArticleSection">
    <w:name w:val="Outline List 3"/>
    <w:basedOn w:val="NoList"/>
    <w:semiHidden/>
    <w:unhideWhenUsed/>
    <w:rsid w:val="00751E2D"/>
    <w:pPr>
      <w:numPr>
        <w:numId w:val="85"/>
      </w:numPr>
    </w:pPr>
  </w:style>
  <w:style w:type="numbering" w:styleId="111111">
    <w:name w:val="Outline List 2"/>
    <w:basedOn w:val="NoList"/>
    <w:semiHidden/>
    <w:unhideWhenUsed/>
    <w:rsid w:val="00751E2D"/>
    <w:pPr>
      <w:numPr>
        <w:numId w:val="86"/>
      </w:numPr>
    </w:pPr>
  </w:style>
  <w:style w:type="paragraph" w:customStyle="1" w:styleId="heading5">
    <w:name w:val="heading5"/>
    <w:basedOn w:val="Normal"/>
    <w:qFormat/>
    <w:rsid w:val="007D7232"/>
    <w:pPr>
      <w:numPr>
        <w:numId w:val="99"/>
      </w:numPr>
      <w:spacing w:before="240" w:after="240" w:line="240" w:lineRule="auto"/>
      <w:jc w:val="both"/>
    </w:pPr>
    <w:rPr>
      <w:rFonts w:ascii="Times New Roman" w:eastAsia="Times New Roman" w:hAnsi="Times New Roman" w:cs="Times New Roman"/>
      <w:b/>
      <w:sz w:val="24"/>
      <w:szCs w:val="2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4331">
      <w:bodyDiv w:val="1"/>
      <w:marLeft w:val="0"/>
      <w:marRight w:val="0"/>
      <w:marTop w:val="0"/>
      <w:marBottom w:val="0"/>
      <w:divBdr>
        <w:top w:val="none" w:sz="0" w:space="0" w:color="auto"/>
        <w:left w:val="none" w:sz="0" w:space="0" w:color="auto"/>
        <w:bottom w:val="none" w:sz="0" w:space="0" w:color="auto"/>
        <w:right w:val="none" w:sz="0" w:space="0" w:color="auto"/>
      </w:divBdr>
    </w:div>
    <w:div w:id="19844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budget/contracts_grants/info_contracts/inforeuro/index_en.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mployment_social/egf/docs/reglementation_experts_200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02e182b-7e46-4567-89e5-b76ccbd06361">Contract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7806-7F83-43AF-A2F4-74278BC6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7C4E7-F0BC-459B-9C51-2875EBD7DA46}">
  <ds:schemaRefs>
    <ds:schemaRef ds:uri="http://schemas.microsoft.com/sharepoint/v3/contenttype/forms"/>
  </ds:schemaRefs>
</ds:datastoreItem>
</file>

<file path=customXml/itemProps3.xml><?xml version="1.0" encoding="utf-8"?>
<ds:datastoreItem xmlns:ds="http://schemas.openxmlformats.org/officeDocument/2006/customXml" ds:itemID="{1CB49F36-E847-4EC8-BA1E-6FE1566FD1FB}">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
    <ds:schemaRef ds:uri="http://purl.org/dc/dcmitype/"/>
    <ds:schemaRef ds:uri="c02e182b-7e46-4567-89e5-b76ccbd06361"/>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FE745EC-ED4E-4A3A-99A7-4614BBC5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5498</Words>
  <Characters>31342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SKANDALI Eleni (BUDG-EXT)</dc:creator>
  <cp:lastModifiedBy>MCMANUS Anna (SANCO)</cp:lastModifiedBy>
  <cp:revision>2</cp:revision>
  <cp:lastPrinted>2014-06-27T07:59:00Z</cp:lastPrinted>
  <dcterms:created xsi:type="dcterms:W3CDTF">2018-05-15T10:09:00Z</dcterms:created>
  <dcterms:modified xsi:type="dcterms:W3CDTF">2018-05-15T10:09:00Z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0x0101007DEA25F43B16034A890773D71A710A1D</vt:lpwstr>
  </property>
  <property fmtid="{D5CDD505-2E9C-101B-9397-08002B2CF9AE}" pid="3" name="Order">
    <vt:r8>40400</vt:r8>
  </property>
</Properties>
</file>