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EC" w:rsidRPr="00E41F4E" w:rsidRDefault="00E41F4E" w:rsidP="003C30DA">
      <w:pPr>
        <w:spacing w:after="12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</w:t>
      </w:r>
      <w:r w:rsidR="006834E3" w:rsidRPr="00E41F4E">
        <w:rPr>
          <w:rFonts w:ascii="Arial" w:hAnsi="Arial" w:cs="Arial"/>
          <w:sz w:val="28"/>
          <w:szCs w:val="28"/>
          <w:u w:val="single"/>
        </w:rPr>
        <w:t xml:space="preserve">ata </w:t>
      </w:r>
      <w:r w:rsidR="003E39DF" w:rsidRPr="00E41F4E">
        <w:rPr>
          <w:rFonts w:ascii="Arial" w:hAnsi="Arial" w:cs="Arial"/>
          <w:sz w:val="28"/>
          <w:szCs w:val="28"/>
          <w:u w:val="single"/>
        </w:rPr>
        <w:t xml:space="preserve">in support of requested uses and use levels of the </w:t>
      </w:r>
      <w:r w:rsidR="00FB0F78">
        <w:rPr>
          <w:rFonts w:ascii="Arial" w:hAnsi="Arial" w:cs="Arial"/>
          <w:sz w:val="28"/>
          <w:szCs w:val="28"/>
          <w:u w:val="single"/>
        </w:rPr>
        <w:t xml:space="preserve">group of </w:t>
      </w:r>
      <w:r w:rsidR="00FB0F78" w:rsidRPr="00E41F4E">
        <w:rPr>
          <w:rFonts w:ascii="Arial" w:hAnsi="Arial" w:cs="Arial"/>
          <w:sz w:val="28"/>
          <w:szCs w:val="28"/>
          <w:u w:val="single"/>
        </w:rPr>
        <w:t xml:space="preserve">food </w:t>
      </w:r>
      <w:r w:rsidR="006834E3" w:rsidRPr="00E41F4E">
        <w:rPr>
          <w:rFonts w:ascii="Arial" w:hAnsi="Arial" w:cs="Arial"/>
          <w:sz w:val="28"/>
          <w:szCs w:val="28"/>
          <w:u w:val="single"/>
        </w:rPr>
        <w:t>additive</w:t>
      </w:r>
      <w:r w:rsidR="008F7E6F">
        <w:rPr>
          <w:rFonts w:ascii="Arial" w:hAnsi="Arial" w:cs="Arial"/>
          <w:sz w:val="28"/>
          <w:szCs w:val="28"/>
          <w:u w:val="single"/>
        </w:rPr>
        <w:t>s</w:t>
      </w:r>
      <w:r w:rsidR="006834E3" w:rsidRPr="00E41F4E">
        <w:rPr>
          <w:rFonts w:ascii="Arial" w:hAnsi="Arial" w:cs="Arial"/>
          <w:sz w:val="28"/>
          <w:szCs w:val="28"/>
          <w:u w:val="single"/>
        </w:rPr>
        <w:t xml:space="preserve"> </w:t>
      </w:r>
      <w:r w:rsidR="004C365B">
        <w:rPr>
          <w:rFonts w:ascii="Arial" w:hAnsi="Arial" w:cs="Arial"/>
          <w:sz w:val="28"/>
          <w:szCs w:val="28"/>
          <w:u w:val="single"/>
        </w:rPr>
        <w:t>E 620-625</w:t>
      </w:r>
    </w:p>
    <w:p w:rsidR="00495F63" w:rsidRPr="005037E4" w:rsidRDefault="00495F63" w:rsidP="003C30D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037E4">
        <w:rPr>
          <w:rFonts w:ascii="Arial" w:hAnsi="Arial" w:cs="Arial"/>
          <w:sz w:val="24"/>
          <w:szCs w:val="24"/>
        </w:rPr>
        <w:t>Data submitted by</w:t>
      </w:r>
      <w:r w:rsidR="00DA4480">
        <w:rPr>
          <w:rFonts w:ascii="Arial" w:hAnsi="Arial" w:cs="Arial"/>
          <w:sz w:val="24"/>
          <w:szCs w:val="24"/>
        </w:rPr>
        <w:t xml:space="preserve"> (name of business operator)</w:t>
      </w:r>
      <w:r w:rsidRPr="005037E4">
        <w:rPr>
          <w:rFonts w:ascii="Arial" w:hAnsi="Arial" w:cs="Arial"/>
          <w:sz w:val="24"/>
          <w:szCs w:val="24"/>
        </w:rPr>
        <w:t>: …………………………..</w:t>
      </w:r>
    </w:p>
    <w:p w:rsidR="00495F63" w:rsidRPr="00085D6F" w:rsidRDefault="00495F63" w:rsidP="003C30D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037E4">
        <w:rPr>
          <w:rFonts w:ascii="Arial" w:hAnsi="Arial" w:cs="Arial"/>
          <w:sz w:val="24"/>
          <w:szCs w:val="24"/>
        </w:rPr>
        <w:t>Date of data submission: ………………………….</w:t>
      </w:r>
    </w:p>
    <w:p w:rsidR="00495F63" w:rsidRPr="005037E4" w:rsidRDefault="00495F63" w:rsidP="003C30DA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</w:p>
    <w:p w:rsidR="00E37F0A" w:rsidRPr="005037E4" w:rsidRDefault="00E37F0A" w:rsidP="003C30D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037E4">
        <w:rPr>
          <w:rFonts w:ascii="Arial" w:hAnsi="Arial" w:cs="Arial"/>
          <w:sz w:val="24"/>
          <w:szCs w:val="24"/>
        </w:rPr>
        <w:t>General information (</w:t>
      </w:r>
      <w:r w:rsidR="0031404A">
        <w:rPr>
          <w:rFonts w:ascii="Arial" w:hAnsi="Arial" w:cs="Arial"/>
          <w:sz w:val="24"/>
          <w:szCs w:val="24"/>
        </w:rPr>
        <w:t>same information as</w:t>
      </w:r>
      <w:r w:rsidRPr="005037E4">
        <w:rPr>
          <w:rFonts w:ascii="Arial" w:hAnsi="Arial" w:cs="Arial"/>
          <w:sz w:val="24"/>
          <w:szCs w:val="24"/>
        </w:rPr>
        <w:t xml:space="preserve"> </w:t>
      </w:r>
      <w:r w:rsidR="001C533E">
        <w:rPr>
          <w:rFonts w:ascii="Arial" w:hAnsi="Arial" w:cs="Arial"/>
          <w:sz w:val="24"/>
          <w:szCs w:val="24"/>
        </w:rPr>
        <w:t xml:space="preserve">provided </w:t>
      </w:r>
      <w:r w:rsidRPr="005037E4">
        <w:rPr>
          <w:rFonts w:ascii="Arial" w:hAnsi="Arial" w:cs="Arial"/>
          <w:sz w:val="24"/>
          <w:szCs w:val="24"/>
        </w:rPr>
        <w:t xml:space="preserve">in the </w:t>
      </w:r>
      <w:r w:rsidR="00CD1C6B" w:rsidRPr="001C533E">
        <w:rPr>
          <w:rFonts w:ascii="Arial" w:hAnsi="Arial" w:cs="Arial"/>
          <w:sz w:val="24"/>
          <w:szCs w:val="24"/>
        </w:rPr>
        <w:t>MS Excel®</w:t>
      </w:r>
      <w:r w:rsidRPr="005037E4">
        <w:rPr>
          <w:rFonts w:ascii="Arial" w:hAnsi="Arial" w:cs="Arial"/>
          <w:sz w:val="24"/>
          <w:szCs w:val="24"/>
        </w:rPr>
        <w:t xml:space="preserve"> template for data on uses and use levels</w:t>
      </w:r>
      <w:r w:rsidR="009C2021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E37F0A" w:rsidRPr="005037E4" w:rsidTr="00E37F0A">
        <w:tc>
          <w:tcPr>
            <w:tcW w:w="4361" w:type="dxa"/>
          </w:tcPr>
          <w:p w:rsidR="00E37F0A" w:rsidRPr="005037E4" w:rsidRDefault="00E37F0A" w:rsidP="003C30D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037E4">
              <w:rPr>
                <w:rFonts w:ascii="Arial" w:hAnsi="Arial" w:cs="Arial"/>
                <w:sz w:val="24"/>
                <w:szCs w:val="24"/>
              </w:rPr>
              <w:t>Food category</w:t>
            </w:r>
          </w:p>
        </w:tc>
        <w:tc>
          <w:tcPr>
            <w:tcW w:w="4927" w:type="dxa"/>
          </w:tcPr>
          <w:p w:rsidR="00E37F0A" w:rsidRPr="005037E4" w:rsidRDefault="00E37F0A" w:rsidP="003C30D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F0A" w:rsidRPr="005037E4" w:rsidTr="00E37F0A">
        <w:tc>
          <w:tcPr>
            <w:tcW w:w="4361" w:type="dxa"/>
          </w:tcPr>
          <w:p w:rsidR="00E37F0A" w:rsidRPr="005037E4" w:rsidRDefault="00E37F0A" w:rsidP="003C30D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037E4">
              <w:rPr>
                <w:rFonts w:ascii="Arial" w:hAnsi="Arial" w:cs="Arial"/>
                <w:sz w:val="24"/>
                <w:szCs w:val="24"/>
              </w:rPr>
              <w:t>Proposed restrictions/exceptions</w:t>
            </w:r>
            <w:r w:rsidR="00E25844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4927" w:type="dxa"/>
          </w:tcPr>
          <w:p w:rsidR="00E37F0A" w:rsidRPr="005037E4" w:rsidRDefault="00E37F0A" w:rsidP="003C30D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F0A" w:rsidRPr="005037E4" w:rsidTr="00E37F0A">
        <w:tc>
          <w:tcPr>
            <w:tcW w:w="4361" w:type="dxa"/>
          </w:tcPr>
          <w:p w:rsidR="00E37F0A" w:rsidRPr="005037E4" w:rsidRDefault="00E37F0A" w:rsidP="003C30D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037E4">
              <w:rPr>
                <w:rFonts w:ascii="Arial" w:hAnsi="Arial" w:cs="Arial"/>
                <w:sz w:val="24"/>
                <w:szCs w:val="24"/>
              </w:rPr>
              <w:t>Currently authorised maximum use level</w:t>
            </w:r>
          </w:p>
        </w:tc>
        <w:tc>
          <w:tcPr>
            <w:tcW w:w="4927" w:type="dxa"/>
          </w:tcPr>
          <w:p w:rsidR="00E37F0A" w:rsidRPr="005037E4" w:rsidRDefault="00E37F0A" w:rsidP="003C30D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F0A" w:rsidRPr="005037E4" w:rsidTr="00E37F0A">
        <w:tc>
          <w:tcPr>
            <w:tcW w:w="4361" w:type="dxa"/>
          </w:tcPr>
          <w:p w:rsidR="00E37F0A" w:rsidRPr="005037E4" w:rsidRDefault="00E37F0A" w:rsidP="003C30D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037E4">
              <w:rPr>
                <w:rFonts w:ascii="Arial" w:hAnsi="Arial" w:cs="Arial"/>
                <w:sz w:val="24"/>
                <w:szCs w:val="24"/>
              </w:rPr>
              <w:t>Actual maximum use level in the final food as marketed</w:t>
            </w:r>
          </w:p>
        </w:tc>
        <w:tc>
          <w:tcPr>
            <w:tcW w:w="4927" w:type="dxa"/>
          </w:tcPr>
          <w:p w:rsidR="00E37F0A" w:rsidRPr="005037E4" w:rsidRDefault="00E37F0A" w:rsidP="003C30D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F0A" w:rsidRPr="005037E4" w:rsidTr="00E37F0A">
        <w:tc>
          <w:tcPr>
            <w:tcW w:w="4361" w:type="dxa"/>
          </w:tcPr>
          <w:p w:rsidR="00E37F0A" w:rsidRPr="005037E4" w:rsidRDefault="00E37F0A" w:rsidP="003C30D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037E4">
              <w:rPr>
                <w:rFonts w:ascii="Arial" w:hAnsi="Arial" w:cs="Arial"/>
                <w:sz w:val="24"/>
                <w:szCs w:val="24"/>
              </w:rPr>
              <w:t>Actual maximum use level in the final food as marketed, available from all sources</w:t>
            </w:r>
          </w:p>
        </w:tc>
        <w:tc>
          <w:tcPr>
            <w:tcW w:w="4927" w:type="dxa"/>
          </w:tcPr>
          <w:p w:rsidR="00E37F0A" w:rsidRPr="005037E4" w:rsidRDefault="00E37F0A" w:rsidP="003C30D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7F0A" w:rsidRPr="005037E4" w:rsidRDefault="00E37F0A" w:rsidP="003C30D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5037E4" w:rsidRDefault="006834E3" w:rsidP="003C30D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color w:val="000000" w:themeColor="text1"/>
          <w:spacing w:val="-2"/>
          <w:sz w:val="24"/>
          <w:szCs w:val="24"/>
        </w:rPr>
      </w:pPr>
      <w:r w:rsidRPr="005037E4">
        <w:rPr>
          <w:rFonts w:ascii="Arial" w:hAnsi="Arial" w:cs="Arial"/>
          <w:color w:val="000000" w:themeColor="text1"/>
          <w:sz w:val="24"/>
          <w:szCs w:val="24"/>
        </w:rPr>
        <w:t>Data on</w:t>
      </w:r>
      <w:r w:rsidRPr="005037E4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function and technological need for the normal/maximum use levels proposed for a food category, or in more specific foodstuffs belonging to that food category</w:t>
      </w:r>
    </w:p>
    <w:p w:rsidR="005037E4" w:rsidRDefault="005037E4" w:rsidP="003C30DA">
      <w:pPr>
        <w:spacing w:after="120" w:line="240" w:lineRule="auto"/>
        <w:rPr>
          <w:rFonts w:ascii="Arial" w:hAnsi="Arial" w:cs="Arial"/>
          <w:color w:val="000000" w:themeColor="text1"/>
          <w:spacing w:val="-2"/>
          <w:sz w:val="24"/>
          <w:szCs w:val="24"/>
        </w:rPr>
      </w:pPr>
      <w:r w:rsidRPr="005037E4">
        <w:rPr>
          <w:rFonts w:ascii="Arial" w:hAnsi="Arial" w:cs="Arial"/>
          <w:color w:val="000000" w:themeColor="text1"/>
          <w:spacing w:val="-2"/>
          <w:sz w:val="24"/>
          <w:szCs w:val="24"/>
        </w:rPr>
        <w:t>………………………………</w:t>
      </w:r>
      <w:r w:rsidR="003C30DA">
        <w:rPr>
          <w:rFonts w:ascii="Arial" w:hAnsi="Arial" w:cs="Arial"/>
          <w:color w:val="000000" w:themeColor="text1"/>
          <w:spacing w:val="-2"/>
          <w:sz w:val="24"/>
          <w:szCs w:val="24"/>
        </w:rPr>
        <w:t>………………………………………………………………..</w:t>
      </w:r>
    </w:p>
    <w:p w:rsidR="001C533E" w:rsidRPr="005037E4" w:rsidRDefault="001C533E" w:rsidP="003C30DA">
      <w:pPr>
        <w:spacing w:after="120" w:line="240" w:lineRule="auto"/>
        <w:rPr>
          <w:rFonts w:ascii="Arial" w:hAnsi="Arial" w:cs="Arial"/>
          <w:color w:val="000000" w:themeColor="text1"/>
          <w:spacing w:val="-2"/>
          <w:sz w:val="24"/>
          <w:szCs w:val="24"/>
        </w:rPr>
      </w:pPr>
      <w:r w:rsidRPr="005037E4">
        <w:rPr>
          <w:rFonts w:ascii="Arial" w:hAnsi="Arial" w:cs="Arial"/>
          <w:color w:val="000000" w:themeColor="text1"/>
          <w:spacing w:val="-2"/>
          <w:sz w:val="24"/>
          <w:szCs w:val="24"/>
        </w:rPr>
        <w:t>………………………………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………………………………………………………………..</w:t>
      </w:r>
    </w:p>
    <w:p w:rsidR="003C30DA" w:rsidRPr="001C533E" w:rsidRDefault="003C30DA" w:rsidP="001C533E">
      <w:pPr>
        <w:spacing w:after="120" w:line="240" w:lineRule="auto"/>
        <w:rPr>
          <w:rFonts w:ascii="Arial" w:hAnsi="Arial" w:cs="Arial"/>
          <w:color w:val="000000" w:themeColor="text1"/>
          <w:spacing w:val="-2"/>
          <w:sz w:val="24"/>
          <w:szCs w:val="24"/>
        </w:rPr>
      </w:pPr>
    </w:p>
    <w:p w:rsidR="006834E3" w:rsidRPr="005037E4" w:rsidRDefault="00DA4480" w:rsidP="003C30D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color w:val="000000" w:themeColor="text1"/>
          <w:spacing w:val="-2"/>
          <w:sz w:val="24"/>
          <w:szCs w:val="24"/>
        </w:rPr>
      </w:pPr>
      <w:r w:rsidRPr="005037E4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An explanation of why the intended function cannot be reasonably achieved by other economically and technologically practical means </w:t>
      </w:r>
    </w:p>
    <w:p w:rsidR="00495F63" w:rsidRDefault="003C30DA" w:rsidP="003C30DA">
      <w:pPr>
        <w:spacing w:after="120" w:line="240" w:lineRule="auto"/>
        <w:rPr>
          <w:rFonts w:ascii="Arial" w:hAnsi="Arial" w:cs="Arial"/>
          <w:color w:val="000000" w:themeColor="text1"/>
          <w:spacing w:val="-2"/>
          <w:sz w:val="24"/>
          <w:szCs w:val="24"/>
        </w:rPr>
      </w:pPr>
      <w:r w:rsidRPr="005037E4">
        <w:rPr>
          <w:rFonts w:ascii="Arial" w:hAnsi="Arial" w:cs="Arial"/>
          <w:color w:val="000000" w:themeColor="text1"/>
          <w:spacing w:val="-2"/>
          <w:sz w:val="24"/>
          <w:szCs w:val="24"/>
        </w:rPr>
        <w:t>………………………………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………………………………………………………………..</w:t>
      </w:r>
    </w:p>
    <w:p w:rsidR="001C533E" w:rsidRPr="005037E4" w:rsidRDefault="001C533E" w:rsidP="003C30DA">
      <w:pPr>
        <w:spacing w:after="120" w:line="240" w:lineRule="auto"/>
        <w:rPr>
          <w:rFonts w:ascii="Arial" w:hAnsi="Arial" w:cs="Arial"/>
          <w:color w:val="000000" w:themeColor="text1"/>
          <w:spacing w:val="-2"/>
          <w:sz w:val="24"/>
          <w:szCs w:val="24"/>
        </w:rPr>
      </w:pPr>
      <w:r w:rsidRPr="005037E4">
        <w:rPr>
          <w:rFonts w:ascii="Arial" w:hAnsi="Arial" w:cs="Arial"/>
          <w:color w:val="000000" w:themeColor="text1"/>
          <w:spacing w:val="-2"/>
          <w:sz w:val="24"/>
          <w:szCs w:val="24"/>
        </w:rPr>
        <w:t>………………………………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………………………………………………………………..</w:t>
      </w:r>
    </w:p>
    <w:p w:rsidR="003C30DA" w:rsidRPr="005037E4" w:rsidRDefault="003C30DA" w:rsidP="003C30DA">
      <w:pPr>
        <w:pStyle w:val="Default"/>
        <w:spacing w:after="120"/>
        <w:jc w:val="both"/>
        <w:rPr>
          <w:rFonts w:ascii="Arial" w:hAnsi="Arial" w:cs="Arial"/>
          <w:color w:val="000000" w:themeColor="text1"/>
          <w:spacing w:val="-2"/>
        </w:rPr>
      </w:pPr>
    </w:p>
    <w:p w:rsidR="006834E3" w:rsidRPr="005037E4" w:rsidRDefault="00DA4480" w:rsidP="003C30DA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 w:themeColor="text1"/>
          <w:spacing w:val="-2"/>
        </w:rPr>
      </w:pPr>
      <w:r w:rsidRPr="005037E4">
        <w:rPr>
          <w:rFonts w:ascii="Arial" w:hAnsi="Arial" w:cs="Arial"/>
          <w:color w:val="000000" w:themeColor="text1"/>
          <w:spacing w:val="-2"/>
        </w:rPr>
        <w:t xml:space="preserve">Data on the advantages and benefits for the consumer according to the requirements laid down in Article 6(2) of </w:t>
      </w:r>
      <w:r w:rsidRPr="005037E4">
        <w:rPr>
          <w:rFonts w:ascii="Arial" w:hAnsi="Arial" w:cs="Arial"/>
          <w:color w:val="000000" w:themeColor="text1"/>
        </w:rPr>
        <w:t>Regulation (EC) No 1333/2008</w:t>
      </w:r>
    </w:p>
    <w:p w:rsidR="00495F63" w:rsidRDefault="003C30DA" w:rsidP="003C30DA">
      <w:pPr>
        <w:pStyle w:val="Default"/>
        <w:spacing w:after="120"/>
        <w:jc w:val="both"/>
        <w:rPr>
          <w:rFonts w:ascii="Arial" w:hAnsi="Arial" w:cs="Arial"/>
          <w:color w:val="000000" w:themeColor="text1"/>
          <w:spacing w:val="-2"/>
        </w:rPr>
      </w:pPr>
      <w:r w:rsidRPr="005037E4">
        <w:rPr>
          <w:rFonts w:ascii="Arial" w:hAnsi="Arial" w:cs="Arial"/>
          <w:color w:val="000000" w:themeColor="text1"/>
          <w:spacing w:val="-2"/>
        </w:rPr>
        <w:t>………………………………</w:t>
      </w:r>
      <w:r>
        <w:rPr>
          <w:rFonts w:ascii="Arial" w:hAnsi="Arial" w:cs="Arial"/>
          <w:color w:val="000000" w:themeColor="text1"/>
          <w:spacing w:val="-2"/>
        </w:rPr>
        <w:t>………………………………………………………………..</w:t>
      </w:r>
    </w:p>
    <w:p w:rsidR="003C30DA" w:rsidRDefault="001C533E" w:rsidP="003C30DA">
      <w:pPr>
        <w:pStyle w:val="Default"/>
        <w:spacing w:after="120"/>
        <w:jc w:val="both"/>
        <w:rPr>
          <w:rFonts w:ascii="Arial" w:hAnsi="Arial" w:cs="Arial"/>
          <w:color w:val="000000" w:themeColor="text1"/>
          <w:spacing w:val="-2"/>
        </w:rPr>
      </w:pPr>
      <w:r w:rsidRPr="005037E4">
        <w:rPr>
          <w:rFonts w:ascii="Arial" w:hAnsi="Arial" w:cs="Arial"/>
          <w:color w:val="000000" w:themeColor="text1"/>
          <w:spacing w:val="-2"/>
        </w:rPr>
        <w:t>………………………………</w:t>
      </w:r>
      <w:r>
        <w:rPr>
          <w:rFonts w:ascii="Arial" w:hAnsi="Arial" w:cs="Arial"/>
          <w:color w:val="000000" w:themeColor="text1"/>
          <w:spacing w:val="-2"/>
        </w:rPr>
        <w:t>………………………………………………………………..</w:t>
      </w:r>
    </w:p>
    <w:p w:rsidR="003C30DA" w:rsidRPr="005037E4" w:rsidRDefault="003C30DA" w:rsidP="003C30DA">
      <w:pPr>
        <w:pStyle w:val="Default"/>
        <w:spacing w:after="120"/>
        <w:jc w:val="both"/>
        <w:rPr>
          <w:rFonts w:ascii="Arial" w:hAnsi="Arial" w:cs="Arial"/>
          <w:color w:val="000000" w:themeColor="text1"/>
          <w:spacing w:val="-2"/>
        </w:rPr>
      </w:pPr>
    </w:p>
    <w:p w:rsidR="006834E3" w:rsidRPr="005037E4" w:rsidRDefault="006834E3" w:rsidP="003C30D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color w:val="000000" w:themeColor="text1"/>
          <w:spacing w:val="-2"/>
          <w:sz w:val="24"/>
          <w:szCs w:val="24"/>
        </w:rPr>
      </w:pPr>
      <w:r w:rsidRPr="005037E4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Information on why the use would not mislead the consumer </w:t>
      </w:r>
    </w:p>
    <w:p w:rsidR="00495F63" w:rsidRDefault="003C30DA" w:rsidP="003C30DA">
      <w:pPr>
        <w:spacing w:after="120" w:line="240" w:lineRule="auto"/>
        <w:rPr>
          <w:rFonts w:ascii="Arial" w:hAnsi="Arial" w:cs="Arial"/>
          <w:color w:val="000000" w:themeColor="text1"/>
          <w:spacing w:val="-2"/>
          <w:sz w:val="24"/>
          <w:szCs w:val="24"/>
        </w:rPr>
      </w:pPr>
      <w:r w:rsidRPr="005037E4">
        <w:rPr>
          <w:rFonts w:ascii="Arial" w:hAnsi="Arial" w:cs="Arial"/>
          <w:color w:val="000000" w:themeColor="text1"/>
          <w:spacing w:val="-2"/>
          <w:sz w:val="24"/>
          <w:szCs w:val="24"/>
        </w:rPr>
        <w:t>………………………………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………………………………………………………………..</w:t>
      </w:r>
    </w:p>
    <w:p w:rsidR="006834E3" w:rsidRPr="000C595F" w:rsidRDefault="001C533E" w:rsidP="003C30DA">
      <w:pPr>
        <w:spacing w:after="120" w:line="240" w:lineRule="auto"/>
        <w:rPr>
          <w:rFonts w:ascii="Arial" w:hAnsi="Arial" w:cs="Arial"/>
          <w:color w:val="000000" w:themeColor="text1"/>
          <w:spacing w:val="-2"/>
          <w:sz w:val="24"/>
          <w:szCs w:val="24"/>
        </w:rPr>
      </w:pPr>
      <w:r w:rsidRPr="005037E4">
        <w:rPr>
          <w:rFonts w:ascii="Arial" w:hAnsi="Arial" w:cs="Arial"/>
          <w:color w:val="000000" w:themeColor="text1"/>
          <w:spacing w:val="-2"/>
          <w:sz w:val="24"/>
          <w:szCs w:val="24"/>
        </w:rPr>
        <w:t>………………………………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………………………………………………………………..</w:t>
      </w:r>
    </w:p>
    <w:sectPr w:rsidR="006834E3" w:rsidRPr="000C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03" w:rsidRDefault="008A2203" w:rsidP="006834E3">
      <w:pPr>
        <w:spacing w:after="0" w:line="240" w:lineRule="auto"/>
      </w:pPr>
      <w:r>
        <w:separator/>
      </w:r>
    </w:p>
  </w:endnote>
  <w:endnote w:type="continuationSeparator" w:id="0">
    <w:p w:rsidR="008A2203" w:rsidRDefault="008A2203" w:rsidP="0068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03" w:rsidRDefault="008A2203" w:rsidP="006834E3">
      <w:pPr>
        <w:spacing w:after="0" w:line="240" w:lineRule="auto"/>
      </w:pPr>
      <w:r>
        <w:separator/>
      </w:r>
    </w:p>
  </w:footnote>
  <w:footnote w:type="continuationSeparator" w:id="0">
    <w:p w:rsidR="008A2203" w:rsidRDefault="008A2203" w:rsidP="006834E3">
      <w:pPr>
        <w:spacing w:after="0" w:line="240" w:lineRule="auto"/>
      </w:pPr>
      <w:r>
        <w:continuationSeparator/>
      </w:r>
    </w:p>
  </w:footnote>
  <w:footnote w:id="1">
    <w:p w:rsidR="00E25844" w:rsidRPr="00E25844" w:rsidRDefault="00E258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67E29">
        <w:rPr>
          <w:rFonts w:ascii="Arial" w:hAnsi="Arial" w:cs="Arial"/>
          <w:color w:val="000000" w:themeColor="text1"/>
        </w:rPr>
        <w:t xml:space="preserve">If different foods within a food category require different maximum levels, a separate </w:t>
      </w:r>
      <w:r>
        <w:rPr>
          <w:rFonts w:ascii="Arial" w:hAnsi="Arial" w:cs="Arial"/>
          <w:color w:val="000000" w:themeColor="text1"/>
        </w:rPr>
        <w:t>form should be prepared for</w:t>
      </w:r>
      <w:r w:rsidRPr="00467E29">
        <w:rPr>
          <w:rFonts w:ascii="Arial" w:hAnsi="Arial" w:cs="Arial"/>
          <w:color w:val="000000" w:themeColor="text1"/>
        </w:rPr>
        <w:t xml:space="preserve"> each of them.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7D78"/>
    <w:multiLevelType w:val="hybridMultilevel"/>
    <w:tmpl w:val="D38ACE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D7144"/>
    <w:multiLevelType w:val="hybridMultilevel"/>
    <w:tmpl w:val="F8C2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834E3"/>
    <w:rsid w:val="00085D6F"/>
    <w:rsid w:val="000C0FC1"/>
    <w:rsid w:val="000C595F"/>
    <w:rsid w:val="001C533E"/>
    <w:rsid w:val="00286E45"/>
    <w:rsid w:val="002E7A2B"/>
    <w:rsid w:val="0031404A"/>
    <w:rsid w:val="003C30DA"/>
    <w:rsid w:val="003E39DF"/>
    <w:rsid w:val="00460BFB"/>
    <w:rsid w:val="00495F63"/>
    <w:rsid w:val="004C365B"/>
    <w:rsid w:val="005037E4"/>
    <w:rsid w:val="005E02F9"/>
    <w:rsid w:val="006834E3"/>
    <w:rsid w:val="00791FEC"/>
    <w:rsid w:val="008A2203"/>
    <w:rsid w:val="008F7E6F"/>
    <w:rsid w:val="00905F2F"/>
    <w:rsid w:val="009C2021"/>
    <w:rsid w:val="00AA317A"/>
    <w:rsid w:val="00CD1C6B"/>
    <w:rsid w:val="00DA4480"/>
    <w:rsid w:val="00E25844"/>
    <w:rsid w:val="00E37F0A"/>
    <w:rsid w:val="00E41F4E"/>
    <w:rsid w:val="00F41F2A"/>
    <w:rsid w:val="00F47041"/>
    <w:rsid w:val="00FB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4E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6834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34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4E3"/>
    <w:rPr>
      <w:vertAlign w:val="superscript"/>
    </w:rPr>
  </w:style>
  <w:style w:type="paragraph" w:customStyle="1" w:styleId="Default">
    <w:name w:val="Default"/>
    <w:rsid w:val="006834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3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4E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6834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34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4E3"/>
    <w:rPr>
      <w:vertAlign w:val="superscript"/>
    </w:rPr>
  </w:style>
  <w:style w:type="paragraph" w:customStyle="1" w:styleId="Default">
    <w:name w:val="Default"/>
    <w:rsid w:val="006834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3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9722317-47B2-4161-A7D4-DED2EE1C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1177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CARDON Guillermo (SANTE)</dc:creator>
  <cp:lastModifiedBy>BINNS John (SANTE-EXT)</cp:lastModifiedBy>
  <cp:revision>1</cp:revision>
  <dcterms:created xsi:type="dcterms:W3CDTF">2019-04-12T06:59:00Z</dcterms:created>
  <dcterms:modified xsi:type="dcterms:W3CDTF">2019-04-12T06:59:00Z</dcterms:modified>
</cp:coreProperties>
</file>