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440B" w14:textId="3231B52F" w:rsidR="008F0D1B" w:rsidRPr="004D2657" w:rsidRDefault="008F0D1B" w:rsidP="004D2657">
      <w:pPr>
        <w:ind w:right="-76"/>
        <w:jc w:val="center"/>
        <w:rPr>
          <w:b/>
          <w:sz w:val="36"/>
          <w:szCs w:val="36"/>
        </w:rPr>
      </w:pPr>
      <w:r w:rsidRPr="004D2657">
        <w:rPr>
          <w:b/>
          <w:sz w:val="36"/>
          <w:szCs w:val="36"/>
        </w:rPr>
        <w:t>DECLARATION OF INTERESTS (</w:t>
      </w:r>
      <w:r w:rsidR="00740D06">
        <w:rPr>
          <w:b/>
          <w:sz w:val="36"/>
          <w:szCs w:val="36"/>
        </w:rPr>
        <w:t>DoI</w:t>
      </w:r>
      <w:r w:rsidRPr="004D2657">
        <w:rPr>
          <w:b/>
          <w:sz w:val="36"/>
          <w:szCs w:val="36"/>
        </w:rPr>
        <w:t>)</w:t>
      </w:r>
    </w:p>
    <w:p w14:paraId="0DAC92A6" w14:textId="77777777" w:rsidR="00295570" w:rsidRPr="00295570" w:rsidRDefault="00295570" w:rsidP="004D2657">
      <w:pPr>
        <w:ind w:right="-76"/>
        <w:jc w:val="center"/>
        <w:rPr>
          <w:color w:val="00CC99"/>
          <w:sz w:val="36"/>
          <w:szCs w:val="36"/>
        </w:rPr>
      </w:pPr>
    </w:p>
    <w:p w14:paraId="44992633" w14:textId="77777777" w:rsidR="008F0D1B" w:rsidRPr="00EC3BEA" w:rsidRDefault="008F0D1B" w:rsidP="004D2657">
      <w:pPr>
        <w:ind w:right="-76"/>
        <w:jc w:val="center"/>
        <w:rPr>
          <w:i/>
        </w:rPr>
      </w:pPr>
    </w:p>
    <w:p w14:paraId="5188B8C5" w14:textId="2CA46EB5" w:rsidR="008F0D1B" w:rsidRDefault="008F0D1B" w:rsidP="004D2657">
      <w:pPr>
        <w:ind w:right="-76"/>
        <w:rPr>
          <w:b/>
        </w:rPr>
      </w:pPr>
    </w:p>
    <w:p w14:paraId="3B37EB8C" w14:textId="6B5432DF" w:rsidR="00254BC0" w:rsidRDefault="00254BC0" w:rsidP="004D2657">
      <w:pPr>
        <w:ind w:right="-76"/>
        <w:rPr>
          <w:b/>
        </w:rPr>
      </w:pPr>
    </w:p>
    <w:tbl>
      <w:tblPr>
        <w:tblStyle w:val="PlainTable1"/>
        <w:tblW w:w="0" w:type="auto"/>
        <w:tblInd w:w="988" w:type="dxa"/>
        <w:tblBorders>
          <w:top w:val="single" w:sz="4" w:space="0" w:color="84746C"/>
          <w:left w:val="single" w:sz="4" w:space="0" w:color="84746C"/>
          <w:bottom w:val="single" w:sz="4" w:space="0" w:color="84746C"/>
          <w:right w:val="single" w:sz="4" w:space="0" w:color="84746C"/>
          <w:insideH w:val="single" w:sz="4" w:space="0" w:color="84746C"/>
          <w:insideV w:val="single" w:sz="4" w:space="0" w:color="84746C"/>
        </w:tblBorders>
        <w:tblLook w:val="04A0" w:firstRow="1" w:lastRow="0" w:firstColumn="1" w:lastColumn="0" w:noHBand="0" w:noVBand="1"/>
      </w:tblPr>
      <w:tblGrid>
        <w:gridCol w:w="3118"/>
        <w:gridCol w:w="9072"/>
      </w:tblGrid>
      <w:tr w:rsidR="00254BC0" w:rsidRPr="00717E21" w14:paraId="5E1CB1AA" w14:textId="77777777" w:rsidTr="004D2657">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84746C"/>
              <w:left w:val="single" w:sz="4" w:space="0" w:color="84746C"/>
              <w:bottom w:val="single" w:sz="4" w:space="0" w:color="FFFFFF" w:themeColor="background1"/>
              <w:right w:val="single" w:sz="4" w:space="0" w:color="FFFFFF" w:themeColor="background1"/>
            </w:tcBorders>
            <w:shd w:val="clear" w:color="auto" w:fill="548DD4" w:themeFill="text2" w:themeFillTint="99"/>
            <w:vAlign w:val="center"/>
          </w:tcPr>
          <w:p w14:paraId="19A2BEB2" w14:textId="77777777" w:rsidR="00254BC0" w:rsidRPr="007C7C14" w:rsidRDefault="00254BC0" w:rsidP="004D2657">
            <w:pPr>
              <w:ind w:right="-76"/>
              <w:rPr>
                <w:rFonts w:ascii="Verdana" w:hAnsi="Verdana"/>
                <w:color w:val="FFFFFF" w:themeColor="background1"/>
                <w:sz w:val="20"/>
                <w:szCs w:val="20"/>
              </w:rPr>
            </w:pPr>
            <w:r w:rsidRPr="007C7C14">
              <w:rPr>
                <w:rFonts w:ascii="Verdana" w:hAnsi="Verdana"/>
                <w:color w:val="FFFFFF" w:themeColor="background1"/>
                <w:sz w:val="20"/>
                <w:szCs w:val="20"/>
              </w:rPr>
              <w:t>Title (Prof, Dr, Mr, Ms, Mrs)</w:t>
            </w:r>
          </w:p>
        </w:tc>
        <w:tc>
          <w:tcPr>
            <w:tcW w:w="9072" w:type="dxa"/>
            <w:tcBorders>
              <w:left w:val="single" w:sz="4" w:space="0" w:color="FFFFFF" w:themeColor="background1"/>
            </w:tcBorders>
            <w:shd w:val="clear" w:color="auto" w:fill="auto"/>
          </w:tcPr>
          <w:p w14:paraId="2633651C" w14:textId="77777777" w:rsidR="00254BC0" w:rsidRDefault="00254BC0" w:rsidP="004D2657">
            <w:pPr>
              <w:ind w:right="-76"/>
              <w:cnfStyle w:val="100000000000" w:firstRow="1" w:lastRow="0" w:firstColumn="0" w:lastColumn="0" w:oddVBand="0" w:evenVBand="0" w:oddHBand="0" w:evenHBand="0" w:firstRowFirstColumn="0" w:firstRowLastColumn="0" w:lastRowFirstColumn="0" w:lastRowLastColumn="0"/>
              <w:rPr>
                <w:b w:val="0"/>
                <w:bCs w:val="0"/>
              </w:rPr>
            </w:pPr>
          </w:p>
          <w:p w14:paraId="137A83BD" w14:textId="34C93643" w:rsidR="00D80976" w:rsidRPr="00D80976" w:rsidRDefault="00D80976" w:rsidP="004D2657">
            <w:pPr>
              <w:ind w:right="-76" w:firstLine="567"/>
              <w:cnfStyle w:val="100000000000" w:firstRow="1" w:lastRow="0" w:firstColumn="0" w:lastColumn="0" w:oddVBand="0" w:evenVBand="0" w:oddHBand="0" w:evenHBand="0" w:firstRowFirstColumn="0" w:firstRowLastColumn="0" w:lastRowFirstColumn="0" w:lastRowLastColumn="0"/>
            </w:pPr>
          </w:p>
        </w:tc>
      </w:tr>
      <w:tr w:rsidR="00254BC0" w:rsidRPr="00717E21" w14:paraId="37067CD8" w14:textId="77777777" w:rsidTr="004D2657">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FFFFFF" w:themeColor="background1"/>
              <w:left w:val="single" w:sz="4" w:space="0" w:color="84746C"/>
              <w:bottom w:val="single" w:sz="4" w:space="0" w:color="FFFFFF" w:themeColor="background1"/>
              <w:right w:val="single" w:sz="4" w:space="0" w:color="FFFFFF" w:themeColor="background1"/>
            </w:tcBorders>
            <w:shd w:val="clear" w:color="auto" w:fill="548DD4" w:themeFill="text2" w:themeFillTint="99"/>
            <w:vAlign w:val="center"/>
          </w:tcPr>
          <w:p w14:paraId="0DD8B5F4" w14:textId="77777777" w:rsidR="00254BC0" w:rsidRPr="007C7C14" w:rsidRDefault="00254BC0" w:rsidP="004D2657">
            <w:pPr>
              <w:ind w:right="-76"/>
              <w:rPr>
                <w:rFonts w:ascii="Verdana" w:hAnsi="Verdana"/>
                <w:color w:val="FFFFFF" w:themeColor="background1"/>
                <w:sz w:val="20"/>
                <w:szCs w:val="20"/>
              </w:rPr>
            </w:pPr>
            <w:r w:rsidRPr="007C7C14">
              <w:rPr>
                <w:rFonts w:ascii="Verdana" w:hAnsi="Verdana"/>
                <w:color w:val="FFFFFF" w:themeColor="background1"/>
                <w:sz w:val="20"/>
                <w:szCs w:val="20"/>
              </w:rPr>
              <w:t>Name</w:t>
            </w:r>
          </w:p>
        </w:tc>
        <w:tc>
          <w:tcPr>
            <w:tcW w:w="9072" w:type="dxa"/>
            <w:tcBorders>
              <w:left w:val="single" w:sz="4" w:space="0" w:color="FFFFFF" w:themeColor="background1"/>
            </w:tcBorders>
            <w:shd w:val="clear" w:color="auto" w:fill="auto"/>
          </w:tcPr>
          <w:p w14:paraId="4DC91A65" w14:textId="77777777" w:rsidR="00254BC0" w:rsidRPr="00717E21" w:rsidRDefault="00254BC0" w:rsidP="004D2657">
            <w:pPr>
              <w:ind w:right="-76"/>
              <w:cnfStyle w:val="000000100000" w:firstRow="0" w:lastRow="0" w:firstColumn="0" w:lastColumn="0" w:oddVBand="0" w:evenVBand="0" w:oddHBand="1" w:evenHBand="0" w:firstRowFirstColumn="0" w:firstRowLastColumn="0" w:lastRowFirstColumn="0" w:lastRowLastColumn="0"/>
            </w:pPr>
          </w:p>
        </w:tc>
      </w:tr>
      <w:tr w:rsidR="00254BC0" w:rsidRPr="00717E21" w14:paraId="5FAF7AFC" w14:textId="77777777" w:rsidTr="004D2657">
        <w:trPr>
          <w:trHeight w:val="816"/>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FFFFFF" w:themeColor="background1"/>
              <w:left w:val="single" w:sz="4" w:space="0" w:color="84746C"/>
              <w:bottom w:val="single" w:sz="4" w:space="0" w:color="FFFFFF" w:themeColor="background1"/>
              <w:right w:val="single" w:sz="4" w:space="0" w:color="FFFFFF" w:themeColor="background1"/>
            </w:tcBorders>
            <w:shd w:val="clear" w:color="auto" w:fill="548DD4" w:themeFill="text2" w:themeFillTint="99"/>
            <w:vAlign w:val="center"/>
          </w:tcPr>
          <w:p w14:paraId="0EF03061" w14:textId="77777777" w:rsidR="00254BC0" w:rsidRPr="007C7C14" w:rsidRDefault="00254BC0" w:rsidP="004D2657">
            <w:pPr>
              <w:ind w:right="-76"/>
              <w:rPr>
                <w:rFonts w:ascii="Verdana" w:hAnsi="Verdana"/>
                <w:color w:val="FFFFFF" w:themeColor="background1"/>
                <w:sz w:val="20"/>
                <w:szCs w:val="20"/>
              </w:rPr>
            </w:pPr>
            <w:r w:rsidRPr="007C7C14">
              <w:rPr>
                <w:rFonts w:ascii="Verdana" w:hAnsi="Verdana"/>
                <w:color w:val="FFFFFF" w:themeColor="background1"/>
                <w:sz w:val="20"/>
                <w:szCs w:val="20"/>
              </w:rPr>
              <w:t>Family name</w:t>
            </w:r>
          </w:p>
        </w:tc>
        <w:tc>
          <w:tcPr>
            <w:tcW w:w="9072" w:type="dxa"/>
            <w:tcBorders>
              <w:left w:val="single" w:sz="4" w:space="0" w:color="FFFFFF" w:themeColor="background1"/>
            </w:tcBorders>
            <w:shd w:val="clear" w:color="auto" w:fill="auto"/>
          </w:tcPr>
          <w:p w14:paraId="2F7CBEC6" w14:textId="77777777" w:rsidR="00254BC0" w:rsidRPr="00717E21" w:rsidRDefault="00254BC0" w:rsidP="004D2657">
            <w:pPr>
              <w:ind w:right="-76"/>
              <w:cnfStyle w:val="000000000000" w:firstRow="0" w:lastRow="0" w:firstColumn="0" w:lastColumn="0" w:oddVBand="0" w:evenVBand="0" w:oddHBand="0" w:evenHBand="0" w:firstRowFirstColumn="0" w:firstRowLastColumn="0" w:lastRowFirstColumn="0" w:lastRowLastColumn="0"/>
            </w:pPr>
          </w:p>
        </w:tc>
      </w:tr>
      <w:tr w:rsidR="00254BC0" w:rsidRPr="00717E21" w14:paraId="6665B107" w14:textId="77777777" w:rsidTr="004D2657">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FFFFFF" w:themeColor="background1"/>
              <w:left w:val="single" w:sz="4" w:space="0" w:color="84746C"/>
              <w:bottom w:val="single" w:sz="4" w:space="0" w:color="FFFFFF" w:themeColor="background1"/>
              <w:right w:val="single" w:sz="4" w:space="0" w:color="FFFFFF" w:themeColor="background1"/>
            </w:tcBorders>
            <w:shd w:val="clear" w:color="auto" w:fill="548DD4" w:themeFill="text2" w:themeFillTint="99"/>
            <w:vAlign w:val="center"/>
          </w:tcPr>
          <w:p w14:paraId="6A0DF334" w14:textId="77777777" w:rsidR="00254BC0" w:rsidRPr="007C7C14" w:rsidRDefault="00254BC0" w:rsidP="004D2657">
            <w:pPr>
              <w:ind w:right="-76"/>
              <w:rPr>
                <w:rFonts w:ascii="Verdana" w:hAnsi="Verdana"/>
                <w:color w:val="FFFFFF" w:themeColor="background1"/>
                <w:sz w:val="20"/>
                <w:szCs w:val="20"/>
              </w:rPr>
            </w:pPr>
            <w:r w:rsidRPr="007C7C14">
              <w:rPr>
                <w:rFonts w:ascii="Verdana" w:hAnsi="Verdana"/>
                <w:color w:val="FFFFFF" w:themeColor="background1"/>
                <w:sz w:val="20"/>
                <w:szCs w:val="20"/>
              </w:rPr>
              <w:t>Profession</w:t>
            </w:r>
          </w:p>
        </w:tc>
        <w:tc>
          <w:tcPr>
            <w:tcW w:w="9072" w:type="dxa"/>
            <w:tcBorders>
              <w:left w:val="single" w:sz="4" w:space="0" w:color="FFFFFF" w:themeColor="background1"/>
            </w:tcBorders>
            <w:shd w:val="clear" w:color="auto" w:fill="auto"/>
          </w:tcPr>
          <w:p w14:paraId="3438140B" w14:textId="77777777" w:rsidR="00254BC0" w:rsidRPr="00717E21" w:rsidRDefault="00254BC0" w:rsidP="004D2657">
            <w:pPr>
              <w:ind w:right="-76"/>
              <w:cnfStyle w:val="000000100000" w:firstRow="0" w:lastRow="0" w:firstColumn="0" w:lastColumn="0" w:oddVBand="0" w:evenVBand="0" w:oddHBand="1" w:evenHBand="0" w:firstRowFirstColumn="0" w:firstRowLastColumn="0" w:lastRowFirstColumn="0" w:lastRowLastColumn="0"/>
            </w:pPr>
          </w:p>
        </w:tc>
      </w:tr>
      <w:tr w:rsidR="00ED18C9" w:rsidRPr="00717E21" w14:paraId="4A926879" w14:textId="77777777" w:rsidTr="004D2657">
        <w:trPr>
          <w:trHeight w:val="828"/>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FFFFFF" w:themeColor="background1"/>
              <w:left w:val="single" w:sz="4" w:space="0" w:color="84746C"/>
              <w:bottom w:val="single" w:sz="4" w:space="0" w:color="FFFFFF" w:themeColor="background1"/>
              <w:right w:val="single" w:sz="4" w:space="0" w:color="FFFFFF" w:themeColor="background1"/>
            </w:tcBorders>
            <w:shd w:val="clear" w:color="auto" w:fill="548DD4" w:themeFill="text2" w:themeFillTint="99"/>
            <w:vAlign w:val="center"/>
          </w:tcPr>
          <w:p w14:paraId="127DB774" w14:textId="115A5950" w:rsidR="00ED18C9" w:rsidRPr="007C7C14" w:rsidRDefault="00ED18C9" w:rsidP="004D2657">
            <w:pPr>
              <w:ind w:right="-76"/>
              <w:rPr>
                <w:rFonts w:ascii="Verdana" w:hAnsi="Verdana"/>
                <w:b w:val="0"/>
                <w:bCs w:val="0"/>
                <w:color w:val="FFFFFF" w:themeColor="background1"/>
                <w:sz w:val="20"/>
                <w:szCs w:val="20"/>
              </w:rPr>
            </w:pPr>
            <w:r w:rsidRPr="007C7C14">
              <w:rPr>
                <w:rFonts w:ascii="Verdana" w:hAnsi="Verdana"/>
                <w:color w:val="FFFFFF" w:themeColor="background1"/>
                <w:sz w:val="20"/>
                <w:szCs w:val="20"/>
              </w:rPr>
              <w:t>EFSA involvement(s)</w:t>
            </w:r>
          </w:p>
        </w:tc>
        <w:tc>
          <w:tcPr>
            <w:tcW w:w="0" w:type="dxa"/>
            <w:tcBorders>
              <w:left w:val="single" w:sz="4" w:space="0" w:color="FFFFFF" w:themeColor="background1"/>
            </w:tcBorders>
            <w:shd w:val="clear" w:color="auto" w:fill="auto"/>
          </w:tcPr>
          <w:p w14:paraId="7BF3946F" w14:textId="77777777" w:rsidR="00ED18C9" w:rsidRPr="00717E21" w:rsidRDefault="00ED18C9" w:rsidP="004D2657">
            <w:pPr>
              <w:ind w:right="-76"/>
              <w:cnfStyle w:val="000000000000" w:firstRow="0" w:lastRow="0" w:firstColumn="0" w:lastColumn="0" w:oddVBand="0" w:evenVBand="0" w:oddHBand="0" w:evenHBand="0" w:firstRowFirstColumn="0" w:firstRowLastColumn="0" w:lastRowFirstColumn="0" w:lastRowLastColumn="0"/>
            </w:pPr>
          </w:p>
        </w:tc>
      </w:tr>
    </w:tbl>
    <w:p w14:paraId="18308D20" w14:textId="6F6609E1" w:rsidR="00254BC0" w:rsidRDefault="00254BC0" w:rsidP="004D2657">
      <w:pPr>
        <w:ind w:right="-76"/>
      </w:pPr>
    </w:p>
    <w:p w14:paraId="3895FE97" w14:textId="6D54C3FD" w:rsidR="00254BC0" w:rsidRDefault="00254BC0" w:rsidP="004D2657">
      <w:pPr>
        <w:ind w:right="-76"/>
      </w:pPr>
    </w:p>
    <w:p w14:paraId="169BBB59" w14:textId="77777777" w:rsidR="00FF10F0" w:rsidRPr="007C7C14" w:rsidRDefault="00254BC0" w:rsidP="004D2657">
      <w:pPr>
        <w:pStyle w:val="ListParagraph"/>
        <w:numPr>
          <w:ilvl w:val="0"/>
          <w:numId w:val="38"/>
        </w:numPr>
        <w:spacing w:line="276" w:lineRule="auto"/>
        <w:ind w:right="-76"/>
        <w:rPr>
          <w:color w:val="000000" w:themeColor="text1"/>
          <w:sz w:val="20"/>
          <w:szCs w:val="20"/>
        </w:rPr>
      </w:pPr>
      <w:r w:rsidRPr="007C7C14">
        <w:rPr>
          <w:b/>
          <w:color w:val="000000" w:themeColor="text1"/>
          <w:sz w:val="20"/>
          <w:szCs w:val="20"/>
        </w:rPr>
        <w:t>Please fill in all fields, as appropriate.</w:t>
      </w:r>
    </w:p>
    <w:p w14:paraId="45F17825" w14:textId="147008DA" w:rsidR="00FC7B65" w:rsidRPr="007C7C14" w:rsidRDefault="00FF10F0" w:rsidP="004D2657">
      <w:pPr>
        <w:pStyle w:val="ListParagraph"/>
        <w:numPr>
          <w:ilvl w:val="0"/>
          <w:numId w:val="38"/>
        </w:numPr>
        <w:spacing w:line="276" w:lineRule="auto"/>
        <w:ind w:right="-76"/>
        <w:rPr>
          <w:color w:val="000000" w:themeColor="text1"/>
          <w:sz w:val="20"/>
          <w:szCs w:val="20"/>
        </w:rPr>
      </w:pPr>
      <w:r w:rsidRPr="007C7C14">
        <w:rPr>
          <w:b/>
          <w:bCs/>
          <w:color w:val="000000"/>
          <w:sz w:val="20"/>
          <w:szCs w:val="20"/>
        </w:rPr>
        <w:t xml:space="preserve">Please declare any interest </w:t>
      </w:r>
      <w:r w:rsidR="00735585" w:rsidRPr="007C7C14">
        <w:rPr>
          <w:b/>
          <w:bCs/>
          <w:color w:val="000000"/>
          <w:sz w:val="20"/>
          <w:szCs w:val="20"/>
        </w:rPr>
        <w:t>overlapping</w:t>
      </w:r>
      <w:r w:rsidR="00ED18C9" w:rsidRPr="007C7C14">
        <w:rPr>
          <w:b/>
          <w:bCs/>
          <w:color w:val="000000"/>
          <w:sz w:val="20"/>
          <w:szCs w:val="20"/>
        </w:rPr>
        <w:t xml:space="preserve"> with </w:t>
      </w:r>
      <w:r w:rsidR="00735585" w:rsidRPr="007C7C14">
        <w:rPr>
          <w:b/>
          <w:bCs/>
          <w:color w:val="000000"/>
          <w:sz w:val="20"/>
          <w:szCs w:val="20"/>
        </w:rPr>
        <w:t xml:space="preserve">EFSA’s complete </w:t>
      </w:r>
      <w:r w:rsidR="00ED18C9" w:rsidRPr="007C7C14">
        <w:rPr>
          <w:b/>
          <w:bCs/>
          <w:color w:val="000000"/>
          <w:sz w:val="20"/>
          <w:szCs w:val="20"/>
        </w:rPr>
        <w:t xml:space="preserve">set of responsibility </w:t>
      </w:r>
      <w:r w:rsidRPr="007C7C14">
        <w:rPr>
          <w:b/>
          <w:bCs/>
          <w:color w:val="000000"/>
          <w:sz w:val="20"/>
          <w:szCs w:val="20"/>
        </w:rPr>
        <w:t>that you or your close family members</w:t>
      </w:r>
      <w:r w:rsidR="006F344C" w:rsidRPr="007C7C14">
        <w:rPr>
          <w:rStyle w:val="FootnoteReference"/>
          <w:b/>
          <w:bCs/>
          <w:color w:val="000000"/>
          <w:sz w:val="20"/>
          <w:szCs w:val="20"/>
        </w:rPr>
        <w:footnoteReference w:id="1"/>
      </w:r>
      <w:r w:rsidRPr="007C7C14">
        <w:rPr>
          <w:b/>
          <w:bCs/>
          <w:color w:val="000000"/>
          <w:sz w:val="20"/>
          <w:szCs w:val="20"/>
        </w:rPr>
        <w:t xml:space="preserve"> currently have or have had in the past </w:t>
      </w:r>
      <w:r w:rsidR="00ED18C9" w:rsidRPr="007C7C14">
        <w:rPr>
          <w:b/>
          <w:bCs/>
          <w:color w:val="000000"/>
          <w:sz w:val="20"/>
          <w:szCs w:val="20"/>
        </w:rPr>
        <w:t>five</w:t>
      </w:r>
      <w:r w:rsidRPr="007C7C14">
        <w:rPr>
          <w:b/>
          <w:bCs/>
          <w:color w:val="000000"/>
          <w:sz w:val="20"/>
          <w:szCs w:val="20"/>
        </w:rPr>
        <w:t xml:space="preserve"> years</w:t>
      </w:r>
      <w:r w:rsidR="009E499B" w:rsidRPr="007C7C14">
        <w:rPr>
          <w:b/>
          <w:bCs/>
          <w:color w:val="000000"/>
          <w:sz w:val="20"/>
          <w:szCs w:val="20"/>
        </w:rPr>
        <w:t>.</w:t>
      </w:r>
    </w:p>
    <w:p w14:paraId="73400E11" w14:textId="43653815" w:rsidR="006848DF" w:rsidRDefault="006848DF" w:rsidP="004D2657">
      <w:pPr>
        <w:autoSpaceDE w:val="0"/>
        <w:autoSpaceDN w:val="0"/>
        <w:adjustRightInd w:val="0"/>
        <w:ind w:right="-76"/>
        <w:jc w:val="center"/>
        <w:outlineLvl w:val="0"/>
        <w:rPr>
          <w:i/>
          <w:iCs/>
          <w:color w:val="000000"/>
        </w:rPr>
      </w:pPr>
    </w:p>
    <w:p w14:paraId="1D254530" w14:textId="39DC07D2" w:rsidR="0059454B" w:rsidRDefault="0059454B" w:rsidP="004D2657">
      <w:pPr>
        <w:autoSpaceDE w:val="0"/>
        <w:autoSpaceDN w:val="0"/>
        <w:adjustRightInd w:val="0"/>
        <w:ind w:right="-76"/>
        <w:jc w:val="center"/>
        <w:outlineLvl w:val="0"/>
        <w:rPr>
          <w:i/>
          <w:iCs/>
          <w:color w:val="000000"/>
        </w:rPr>
      </w:pPr>
    </w:p>
    <w:p w14:paraId="1D1AED47" w14:textId="77777777" w:rsidR="0059454B" w:rsidRDefault="0059454B" w:rsidP="004D2657">
      <w:pPr>
        <w:autoSpaceDE w:val="0"/>
        <w:autoSpaceDN w:val="0"/>
        <w:adjustRightInd w:val="0"/>
        <w:ind w:right="-76"/>
        <w:outlineLvl w:val="0"/>
        <w:rPr>
          <w:i/>
          <w:iCs/>
          <w:color w:val="000000"/>
        </w:rPr>
      </w:pPr>
    </w:p>
    <w:p w14:paraId="2252A9C2" w14:textId="78230B23" w:rsidR="008F0D1B" w:rsidRDefault="008F0D1B" w:rsidP="004D2657">
      <w:pPr>
        <w:autoSpaceDE w:val="0"/>
        <w:autoSpaceDN w:val="0"/>
        <w:adjustRightInd w:val="0"/>
        <w:ind w:right="-76"/>
        <w:jc w:val="center"/>
        <w:outlineLvl w:val="0"/>
        <w:rPr>
          <w:i/>
          <w:iCs/>
          <w:color w:val="000000"/>
        </w:rPr>
      </w:pPr>
    </w:p>
    <w:p w14:paraId="736F2AE2" w14:textId="0ACD12F8" w:rsidR="00847C8D" w:rsidRDefault="00847C8D" w:rsidP="004D2657">
      <w:pPr>
        <w:autoSpaceDE w:val="0"/>
        <w:autoSpaceDN w:val="0"/>
        <w:adjustRightInd w:val="0"/>
        <w:ind w:right="-76"/>
        <w:jc w:val="center"/>
        <w:outlineLvl w:val="0"/>
        <w:rPr>
          <w:i/>
          <w:iCs/>
          <w:color w:val="000000"/>
        </w:rPr>
      </w:pPr>
    </w:p>
    <w:p w14:paraId="164728F9" w14:textId="29F1E679" w:rsidR="0059454B" w:rsidRPr="004D2657" w:rsidRDefault="00FE4F54" w:rsidP="004D2657">
      <w:pPr>
        <w:autoSpaceDE w:val="0"/>
        <w:autoSpaceDN w:val="0"/>
        <w:adjustRightInd w:val="0"/>
        <w:ind w:left="360" w:right="-76"/>
        <w:jc w:val="center"/>
        <w:outlineLvl w:val="0"/>
        <w:rPr>
          <w:b/>
          <w:bCs/>
          <w:color w:val="000000"/>
          <w:sz w:val="28"/>
          <w:szCs w:val="28"/>
        </w:rPr>
      </w:pPr>
      <w:r w:rsidRPr="00FB1ADA">
        <w:rPr>
          <w:b/>
          <w:bCs/>
          <w:color w:val="000000"/>
          <w:sz w:val="28"/>
          <w:szCs w:val="28"/>
        </w:rPr>
        <w:t>I.</w:t>
      </w:r>
      <w:r>
        <w:rPr>
          <w:b/>
          <w:bCs/>
          <w:color w:val="000000"/>
          <w:sz w:val="28"/>
          <w:szCs w:val="28"/>
        </w:rPr>
        <w:t xml:space="preserve"> </w:t>
      </w:r>
      <w:r w:rsidR="0059454B" w:rsidRPr="004D2657">
        <w:rPr>
          <w:b/>
          <w:bCs/>
          <w:color w:val="000000"/>
          <w:sz w:val="28"/>
          <w:szCs w:val="28"/>
        </w:rPr>
        <w:t xml:space="preserve">FINANCIAL </w:t>
      </w:r>
      <w:r w:rsidR="00303508" w:rsidRPr="004D2657">
        <w:rPr>
          <w:b/>
          <w:bCs/>
          <w:sz w:val="28"/>
          <w:szCs w:val="28"/>
        </w:rPr>
        <w:t>INVESTMENTS</w:t>
      </w:r>
    </w:p>
    <w:p w14:paraId="7C810038" w14:textId="137FDC68" w:rsidR="0059454B" w:rsidRDefault="0059454B" w:rsidP="004D2657">
      <w:pPr>
        <w:autoSpaceDE w:val="0"/>
        <w:autoSpaceDN w:val="0"/>
        <w:adjustRightInd w:val="0"/>
        <w:ind w:left="360" w:right="-76"/>
        <w:outlineLvl w:val="0"/>
        <w:rPr>
          <w:b/>
          <w:bCs/>
          <w:color w:val="000000"/>
          <w:sz w:val="28"/>
          <w:szCs w:val="28"/>
        </w:rPr>
      </w:pPr>
    </w:p>
    <w:p w14:paraId="2B373AA7" w14:textId="00D1ED57" w:rsidR="0059454B" w:rsidRDefault="0059454B" w:rsidP="004D2657">
      <w:pPr>
        <w:autoSpaceDE w:val="0"/>
        <w:autoSpaceDN w:val="0"/>
        <w:adjustRightInd w:val="0"/>
        <w:ind w:left="360" w:right="-76"/>
        <w:outlineLvl w:val="0"/>
        <w:rPr>
          <w:b/>
          <w:bCs/>
          <w:color w:val="000000"/>
          <w:sz w:val="28"/>
          <w:szCs w:val="28"/>
        </w:rPr>
      </w:pPr>
    </w:p>
    <w:tbl>
      <w:tblPr>
        <w:tblStyle w:val="TableGrid"/>
        <w:tblW w:w="13750" w:type="dxa"/>
        <w:tblInd w:w="137" w:type="dxa"/>
        <w:tblLook w:val="04A0" w:firstRow="1" w:lastRow="0" w:firstColumn="1" w:lastColumn="0" w:noHBand="0" w:noVBand="1"/>
      </w:tblPr>
      <w:tblGrid>
        <w:gridCol w:w="2423"/>
        <w:gridCol w:w="2341"/>
        <w:gridCol w:w="2891"/>
        <w:gridCol w:w="6095"/>
      </w:tblGrid>
      <w:tr w:rsidR="00FB1ADA" w14:paraId="39B73228" w14:textId="4543DEEF" w:rsidTr="004D2657">
        <w:trPr>
          <w:trHeight w:val="1380"/>
        </w:trPr>
        <w:tc>
          <w:tcPr>
            <w:tcW w:w="2423" w:type="dxa"/>
            <w:vMerge w:val="restart"/>
            <w:shd w:val="clear" w:color="auto" w:fill="548DD4" w:themeFill="text2" w:themeFillTint="99"/>
          </w:tcPr>
          <w:p w14:paraId="70523AD7" w14:textId="77777777" w:rsidR="00FB1ADA" w:rsidRDefault="00FB1ADA" w:rsidP="004D2657">
            <w:pPr>
              <w:autoSpaceDE w:val="0"/>
              <w:autoSpaceDN w:val="0"/>
              <w:adjustRightInd w:val="0"/>
              <w:ind w:right="-76"/>
              <w:jc w:val="center"/>
              <w:outlineLvl w:val="0"/>
              <w:rPr>
                <w:b/>
                <w:bCs/>
                <w:color w:val="FFFFFF"/>
              </w:rPr>
            </w:pPr>
          </w:p>
          <w:p w14:paraId="1BFA71E4" w14:textId="2DD4AF82" w:rsidR="00FB1ADA" w:rsidRPr="0059454B" w:rsidRDefault="00FB1ADA" w:rsidP="004D2657">
            <w:pPr>
              <w:autoSpaceDE w:val="0"/>
              <w:autoSpaceDN w:val="0"/>
              <w:adjustRightInd w:val="0"/>
              <w:ind w:right="-76"/>
              <w:jc w:val="center"/>
              <w:outlineLvl w:val="0"/>
              <w:rPr>
                <w:color w:val="FFFFFF" w:themeColor="background1"/>
              </w:rPr>
            </w:pPr>
            <w:r w:rsidRPr="00EC3BEA">
              <w:rPr>
                <w:b/>
                <w:bCs/>
                <w:color w:val="FFFFFF"/>
              </w:rPr>
              <w:t xml:space="preserve">I. </w:t>
            </w:r>
            <w:r>
              <w:rPr>
                <w:b/>
                <w:bCs/>
                <w:color w:val="FFFFFF"/>
              </w:rPr>
              <w:t xml:space="preserve">Financial investments </w:t>
            </w:r>
          </w:p>
          <w:p w14:paraId="547687E3" w14:textId="71EFF318" w:rsidR="00FB1ADA" w:rsidRPr="0059454B" w:rsidRDefault="00FB1ADA" w:rsidP="004D2657">
            <w:pPr>
              <w:autoSpaceDE w:val="0"/>
              <w:autoSpaceDN w:val="0"/>
              <w:adjustRightInd w:val="0"/>
              <w:ind w:right="-76"/>
              <w:outlineLvl w:val="0"/>
              <w:rPr>
                <w:color w:val="FFFFFF" w:themeColor="background1"/>
              </w:rPr>
            </w:pPr>
          </w:p>
        </w:tc>
        <w:tc>
          <w:tcPr>
            <w:tcW w:w="2341" w:type="dxa"/>
            <w:shd w:val="clear" w:color="auto" w:fill="548DD4" w:themeFill="text2" w:themeFillTint="99"/>
          </w:tcPr>
          <w:p w14:paraId="67A840E0" w14:textId="77777777" w:rsidR="00FB1ADA" w:rsidRDefault="00FB1ADA" w:rsidP="004D2657">
            <w:pPr>
              <w:widowControl w:val="0"/>
              <w:ind w:right="-76"/>
              <w:jc w:val="center"/>
              <w:rPr>
                <w:b/>
                <w:bCs/>
                <w:color w:val="FFFFFF"/>
              </w:rPr>
            </w:pPr>
          </w:p>
          <w:p w14:paraId="34113DCB" w14:textId="34EACF99" w:rsidR="00FB1ADA" w:rsidRPr="00EC3BEA" w:rsidRDefault="00FB1ADA" w:rsidP="004D2657">
            <w:pPr>
              <w:widowControl w:val="0"/>
              <w:ind w:right="-76"/>
              <w:jc w:val="center"/>
              <w:rPr>
                <w:color w:val="FFFFFF"/>
                <w:kern w:val="28"/>
              </w:rPr>
            </w:pPr>
            <w:r w:rsidRPr="00EC3BEA">
              <w:rPr>
                <w:b/>
                <w:bCs/>
                <w:color w:val="FFFFFF"/>
              </w:rPr>
              <w:t>Period</w:t>
            </w:r>
            <w:r w:rsidR="00BB1230">
              <w:rPr>
                <w:b/>
                <w:bCs/>
                <w:color w:val="FFFFFF"/>
              </w:rPr>
              <w:t xml:space="preserve"> </w:t>
            </w:r>
            <w:r w:rsidRPr="00EC3BEA">
              <w:rPr>
                <w:b/>
                <w:bCs/>
                <w:color w:val="FFFFFF"/>
                <w:vertAlign w:val="superscript"/>
              </w:rPr>
              <w:t>1</w:t>
            </w:r>
          </w:p>
          <w:p w14:paraId="147C6F6A" w14:textId="77777777" w:rsidR="00FB1ADA" w:rsidRPr="00EC3BEA" w:rsidRDefault="00FB1ADA" w:rsidP="004D2657">
            <w:pPr>
              <w:widowControl w:val="0"/>
              <w:ind w:right="-76"/>
              <w:jc w:val="center"/>
              <w:rPr>
                <w:color w:val="FFFFFF"/>
                <w:sz w:val="20"/>
                <w:szCs w:val="20"/>
              </w:rPr>
            </w:pPr>
            <w:r w:rsidRPr="00EC3BEA">
              <w:rPr>
                <w:b/>
                <w:bCs/>
                <w:i/>
                <w:iCs/>
                <w:color w:val="FFFFFF"/>
                <w:sz w:val="20"/>
                <w:szCs w:val="20"/>
              </w:rPr>
              <w:t>From/To</w:t>
            </w:r>
          </w:p>
          <w:p w14:paraId="7B808A7F" w14:textId="04CAE0BF" w:rsidR="00FB1ADA" w:rsidRDefault="00FB1ADA" w:rsidP="004D2657">
            <w:pPr>
              <w:autoSpaceDE w:val="0"/>
              <w:autoSpaceDN w:val="0"/>
              <w:adjustRightInd w:val="0"/>
              <w:ind w:right="-76"/>
              <w:jc w:val="center"/>
              <w:outlineLvl w:val="0"/>
              <w:rPr>
                <w:b/>
                <w:bCs/>
                <w:color w:val="000000"/>
                <w:sz w:val="28"/>
                <w:szCs w:val="28"/>
              </w:rPr>
            </w:pPr>
            <w:r w:rsidRPr="00EC3BEA">
              <w:rPr>
                <w:b/>
                <w:bCs/>
                <w:i/>
                <w:iCs/>
                <w:color w:val="FFFFFF"/>
                <w:sz w:val="20"/>
                <w:szCs w:val="20"/>
              </w:rPr>
              <w:t>(Month/Year)</w:t>
            </w:r>
          </w:p>
        </w:tc>
        <w:tc>
          <w:tcPr>
            <w:tcW w:w="2891" w:type="dxa"/>
            <w:shd w:val="clear" w:color="auto" w:fill="548DD4" w:themeFill="text2" w:themeFillTint="99"/>
          </w:tcPr>
          <w:p w14:paraId="5866366A" w14:textId="7B2426A0" w:rsidR="00FB1ADA" w:rsidRDefault="00BB1230" w:rsidP="004D2657">
            <w:pPr>
              <w:autoSpaceDE w:val="0"/>
              <w:autoSpaceDN w:val="0"/>
              <w:adjustRightInd w:val="0"/>
              <w:ind w:right="-76"/>
              <w:outlineLvl w:val="0"/>
              <w:rPr>
                <w:b/>
                <w:bCs/>
                <w:color w:val="FFFFFF"/>
              </w:rPr>
            </w:pPr>
            <w:r>
              <w:rPr>
                <w:b/>
                <w:bCs/>
                <w:color w:val="FFFFFF"/>
              </w:rPr>
              <w:t xml:space="preserve"> </w:t>
            </w:r>
          </w:p>
          <w:p w14:paraId="0D4E2612" w14:textId="1DA830D6" w:rsidR="00FB1ADA" w:rsidRDefault="00FB1ADA" w:rsidP="004D2657">
            <w:pPr>
              <w:autoSpaceDE w:val="0"/>
              <w:autoSpaceDN w:val="0"/>
              <w:adjustRightInd w:val="0"/>
              <w:ind w:right="-76"/>
              <w:jc w:val="center"/>
              <w:outlineLvl w:val="0"/>
              <w:rPr>
                <w:b/>
                <w:bCs/>
                <w:color w:val="000000"/>
                <w:sz w:val="28"/>
                <w:szCs w:val="28"/>
              </w:rPr>
            </w:pPr>
            <w:r w:rsidRPr="00EC3BEA">
              <w:rPr>
                <w:b/>
                <w:bCs/>
                <w:color w:val="FFFFFF"/>
              </w:rPr>
              <w:t xml:space="preserve">Organisation </w:t>
            </w:r>
            <w:r w:rsidRPr="00EC3BEA">
              <w:rPr>
                <w:b/>
                <w:bCs/>
                <w:color w:val="FFFFFF"/>
                <w:vertAlign w:val="superscript"/>
              </w:rPr>
              <w:t>2</w:t>
            </w:r>
          </w:p>
        </w:tc>
        <w:tc>
          <w:tcPr>
            <w:tcW w:w="6095" w:type="dxa"/>
            <w:shd w:val="clear" w:color="auto" w:fill="548DD4" w:themeFill="text2" w:themeFillTint="99"/>
          </w:tcPr>
          <w:p w14:paraId="648D4C17" w14:textId="77777777" w:rsidR="00FB1ADA" w:rsidRDefault="00FB1ADA" w:rsidP="004D2657">
            <w:pPr>
              <w:autoSpaceDE w:val="0"/>
              <w:autoSpaceDN w:val="0"/>
              <w:adjustRightInd w:val="0"/>
              <w:ind w:right="-76"/>
              <w:outlineLvl w:val="0"/>
              <w:rPr>
                <w:b/>
                <w:bCs/>
                <w:color w:val="FFFFFF"/>
              </w:rPr>
            </w:pPr>
          </w:p>
          <w:p w14:paraId="0A1744CD" w14:textId="644274F2" w:rsidR="00FB1ADA" w:rsidRDefault="00FB1ADA" w:rsidP="004D2657">
            <w:pPr>
              <w:autoSpaceDE w:val="0"/>
              <w:autoSpaceDN w:val="0"/>
              <w:adjustRightInd w:val="0"/>
              <w:ind w:right="-76"/>
              <w:jc w:val="center"/>
              <w:outlineLvl w:val="0"/>
              <w:rPr>
                <w:b/>
                <w:bCs/>
                <w:color w:val="000000"/>
                <w:sz w:val="28"/>
                <w:szCs w:val="28"/>
              </w:rPr>
            </w:pPr>
            <w:r w:rsidRPr="00EC3BEA">
              <w:rPr>
                <w:b/>
                <w:bCs/>
                <w:color w:val="FFFFFF"/>
              </w:rPr>
              <w:t xml:space="preserve">Subject matter </w:t>
            </w:r>
            <w:r w:rsidRPr="00EC3BEA">
              <w:rPr>
                <w:b/>
                <w:bCs/>
                <w:color w:val="FFFFFF"/>
                <w:vertAlign w:val="superscript"/>
              </w:rPr>
              <w:t>3</w:t>
            </w:r>
          </w:p>
        </w:tc>
      </w:tr>
      <w:tr w:rsidR="00FB1ADA" w14:paraId="2A9BFC96" w14:textId="2EDEFE6B" w:rsidTr="004D2657">
        <w:trPr>
          <w:trHeight w:val="842"/>
        </w:trPr>
        <w:tc>
          <w:tcPr>
            <w:tcW w:w="2423" w:type="dxa"/>
            <w:vMerge/>
            <w:shd w:val="clear" w:color="auto" w:fill="548DD4" w:themeFill="text2" w:themeFillTint="99"/>
          </w:tcPr>
          <w:p w14:paraId="440BFF86" w14:textId="48165652" w:rsidR="00FB1ADA" w:rsidRDefault="00FB1ADA" w:rsidP="004D2657">
            <w:pPr>
              <w:autoSpaceDE w:val="0"/>
              <w:autoSpaceDN w:val="0"/>
              <w:adjustRightInd w:val="0"/>
              <w:ind w:right="-76"/>
              <w:outlineLvl w:val="0"/>
              <w:rPr>
                <w:b/>
                <w:bCs/>
                <w:color w:val="000000"/>
                <w:sz w:val="28"/>
                <w:szCs w:val="28"/>
              </w:rPr>
            </w:pPr>
          </w:p>
        </w:tc>
        <w:tc>
          <w:tcPr>
            <w:tcW w:w="2341" w:type="dxa"/>
          </w:tcPr>
          <w:p w14:paraId="626FD49E" w14:textId="77777777" w:rsidR="00FB1ADA" w:rsidRDefault="00FB1ADA" w:rsidP="004D2657">
            <w:pPr>
              <w:autoSpaceDE w:val="0"/>
              <w:autoSpaceDN w:val="0"/>
              <w:adjustRightInd w:val="0"/>
              <w:ind w:right="-76"/>
              <w:outlineLvl w:val="0"/>
              <w:rPr>
                <w:b/>
                <w:bCs/>
                <w:color w:val="000000"/>
                <w:sz w:val="28"/>
                <w:szCs w:val="28"/>
              </w:rPr>
            </w:pPr>
          </w:p>
        </w:tc>
        <w:tc>
          <w:tcPr>
            <w:tcW w:w="2891" w:type="dxa"/>
          </w:tcPr>
          <w:p w14:paraId="773C97BF" w14:textId="77777777" w:rsidR="00FB1ADA" w:rsidRDefault="00FB1ADA" w:rsidP="004D2657">
            <w:pPr>
              <w:autoSpaceDE w:val="0"/>
              <w:autoSpaceDN w:val="0"/>
              <w:adjustRightInd w:val="0"/>
              <w:ind w:right="-76"/>
              <w:outlineLvl w:val="0"/>
              <w:rPr>
                <w:b/>
                <w:bCs/>
                <w:color w:val="000000"/>
                <w:sz w:val="28"/>
                <w:szCs w:val="28"/>
              </w:rPr>
            </w:pPr>
          </w:p>
        </w:tc>
        <w:tc>
          <w:tcPr>
            <w:tcW w:w="6095" w:type="dxa"/>
          </w:tcPr>
          <w:p w14:paraId="6A967F3B" w14:textId="77777777" w:rsidR="00FB1ADA" w:rsidRDefault="00FB1ADA" w:rsidP="004D2657">
            <w:pPr>
              <w:autoSpaceDE w:val="0"/>
              <w:autoSpaceDN w:val="0"/>
              <w:adjustRightInd w:val="0"/>
              <w:ind w:right="-76"/>
              <w:outlineLvl w:val="0"/>
              <w:rPr>
                <w:b/>
                <w:bCs/>
                <w:color w:val="000000"/>
                <w:sz w:val="28"/>
                <w:szCs w:val="28"/>
              </w:rPr>
            </w:pPr>
          </w:p>
        </w:tc>
      </w:tr>
      <w:tr w:rsidR="00FB1ADA" w14:paraId="2B7D762E" w14:textId="3DA00B52" w:rsidTr="004D2657">
        <w:trPr>
          <w:trHeight w:val="854"/>
        </w:trPr>
        <w:tc>
          <w:tcPr>
            <w:tcW w:w="2423" w:type="dxa"/>
            <w:vMerge/>
            <w:shd w:val="clear" w:color="auto" w:fill="548DD4" w:themeFill="text2" w:themeFillTint="99"/>
          </w:tcPr>
          <w:p w14:paraId="3D35CD86" w14:textId="1E6F0116" w:rsidR="00FB1ADA" w:rsidRDefault="00FB1ADA" w:rsidP="004D2657">
            <w:pPr>
              <w:autoSpaceDE w:val="0"/>
              <w:autoSpaceDN w:val="0"/>
              <w:adjustRightInd w:val="0"/>
              <w:ind w:right="-76"/>
              <w:outlineLvl w:val="0"/>
              <w:rPr>
                <w:b/>
                <w:bCs/>
                <w:color w:val="000000"/>
                <w:sz w:val="28"/>
                <w:szCs w:val="28"/>
              </w:rPr>
            </w:pPr>
          </w:p>
        </w:tc>
        <w:tc>
          <w:tcPr>
            <w:tcW w:w="2341" w:type="dxa"/>
          </w:tcPr>
          <w:p w14:paraId="15219E0F" w14:textId="77777777" w:rsidR="00FB1ADA" w:rsidRDefault="00FB1ADA" w:rsidP="004D2657">
            <w:pPr>
              <w:autoSpaceDE w:val="0"/>
              <w:autoSpaceDN w:val="0"/>
              <w:adjustRightInd w:val="0"/>
              <w:ind w:right="-76"/>
              <w:outlineLvl w:val="0"/>
              <w:rPr>
                <w:b/>
                <w:bCs/>
                <w:color w:val="000000"/>
                <w:sz w:val="28"/>
                <w:szCs w:val="28"/>
              </w:rPr>
            </w:pPr>
          </w:p>
        </w:tc>
        <w:tc>
          <w:tcPr>
            <w:tcW w:w="2891" w:type="dxa"/>
          </w:tcPr>
          <w:p w14:paraId="45B9625E" w14:textId="77777777" w:rsidR="00FB1ADA" w:rsidRDefault="00FB1ADA" w:rsidP="004D2657">
            <w:pPr>
              <w:autoSpaceDE w:val="0"/>
              <w:autoSpaceDN w:val="0"/>
              <w:adjustRightInd w:val="0"/>
              <w:ind w:right="-76"/>
              <w:outlineLvl w:val="0"/>
              <w:rPr>
                <w:b/>
                <w:bCs/>
                <w:color w:val="000000"/>
                <w:sz w:val="28"/>
                <w:szCs w:val="28"/>
              </w:rPr>
            </w:pPr>
          </w:p>
        </w:tc>
        <w:tc>
          <w:tcPr>
            <w:tcW w:w="6095" w:type="dxa"/>
          </w:tcPr>
          <w:p w14:paraId="73FF7D79" w14:textId="77777777" w:rsidR="00FB1ADA" w:rsidRDefault="00FB1ADA" w:rsidP="004D2657">
            <w:pPr>
              <w:autoSpaceDE w:val="0"/>
              <w:autoSpaceDN w:val="0"/>
              <w:adjustRightInd w:val="0"/>
              <w:ind w:right="-76"/>
              <w:outlineLvl w:val="0"/>
              <w:rPr>
                <w:b/>
                <w:bCs/>
                <w:color w:val="000000"/>
                <w:sz w:val="28"/>
                <w:szCs w:val="28"/>
              </w:rPr>
            </w:pPr>
          </w:p>
        </w:tc>
      </w:tr>
    </w:tbl>
    <w:p w14:paraId="108ADFD3" w14:textId="77777777" w:rsidR="0059454B" w:rsidRPr="0059454B" w:rsidRDefault="0059454B" w:rsidP="004D2657">
      <w:pPr>
        <w:autoSpaceDE w:val="0"/>
        <w:autoSpaceDN w:val="0"/>
        <w:adjustRightInd w:val="0"/>
        <w:ind w:left="360" w:right="-76"/>
        <w:outlineLvl w:val="0"/>
        <w:rPr>
          <w:b/>
          <w:bCs/>
          <w:color w:val="000000"/>
          <w:sz w:val="28"/>
          <w:szCs w:val="28"/>
        </w:rPr>
      </w:pPr>
    </w:p>
    <w:p w14:paraId="73A26077" w14:textId="522A020A" w:rsidR="0059454B" w:rsidRPr="004D2657" w:rsidRDefault="0059454B" w:rsidP="004D2657">
      <w:pPr>
        <w:pStyle w:val="ListParagraph"/>
        <w:widowControl w:val="0"/>
        <w:numPr>
          <w:ilvl w:val="0"/>
          <w:numId w:val="54"/>
        </w:numPr>
        <w:ind w:right="-76"/>
        <w:jc w:val="both"/>
        <w:rPr>
          <w:bCs/>
          <w:sz w:val="18"/>
          <w:szCs w:val="18"/>
        </w:rPr>
      </w:pPr>
      <w:r w:rsidRPr="004D2657">
        <w:rPr>
          <w:sz w:val="18"/>
          <w:szCs w:val="18"/>
        </w:rPr>
        <w:t xml:space="preserve">Please specify the relevant period of time each activity took place in month/year.  </w:t>
      </w:r>
    </w:p>
    <w:p w14:paraId="375B9810" w14:textId="1756BFBB" w:rsidR="0059454B" w:rsidRPr="004D2657" w:rsidRDefault="0059454B" w:rsidP="004D2657">
      <w:pPr>
        <w:pStyle w:val="ListParagraph"/>
        <w:widowControl w:val="0"/>
        <w:numPr>
          <w:ilvl w:val="0"/>
          <w:numId w:val="54"/>
        </w:numPr>
        <w:ind w:right="-76"/>
        <w:jc w:val="both"/>
        <w:rPr>
          <w:bCs/>
          <w:sz w:val="18"/>
          <w:szCs w:val="18"/>
        </w:rPr>
      </w:pPr>
      <w:r w:rsidRPr="004D2657">
        <w:rPr>
          <w:bCs/>
          <w:sz w:val="18"/>
          <w:szCs w:val="18"/>
        </w:rPr>
        <w:t xml:space="preserve">Please indicate </w:t>
      </w:r>
      <w:r w:rsidRPr="004D2657">
        <w:rPr>
          <w:sz w:val="18"/>
          <w:szCs w:val="18"/>
        </w:rPr>
        <w:t xml:space="preserve">name and location of the organization </w:t>
      </w:r>
      <w:r w:rsidR="006F7A80" w:rsidRPr="004D2657">
        <w:rPr>
          <w:sz w:val="18"/>
          <w:szCs w:val="18"/>
        </w:rPr>
        <w:t>on which the investment has been made</w:t>
      </w:r>
      <w:r w:rsidRPr="004D2657">
        <w:rPr>
          <w:sz w:val="18"/>
          <w:szCs w:val="18"/>
        </w:rPr>
        <w:t>.</w:t>
      </w:r>
    </w:p>
    <w:p w14:paraId="4FE567C4" w14:textId="26A39C83" w:rsidR="0059454B" w:rsidRPr="004D2657" w:rsidRDefault="00416BB7" w:rsidP="004D2657">
      <w:pPr>
        <w:pStyle w:val="ListParagraph"/>
        <w:numPr>
          <w:ilvl w:val="0"/>
          <w:numId w:val="54"/>
        </w:numPr>
        <w:ind w:right="-76"/>
        <w:jc w:val="both"/>
        <w:rPr>
          <w:bCs/>
          <w:sz w:val="18"/>
          <w:szCs w:val="18"/>
        </w:rPr>
      </w:pPr>
      <w:r w:rsidRPr="004D2657">
        <w:rPr>
          <w:bCs/>
          <w:sz w:val="18"/>
          <w:szCs w:val="18"/>
        </w:rPr>
        <w:t xml:space="preserve">Please indicate any investment such as economic stake or share in an entity with an interest directly or indirectly falling within EFSA's remit, including its stocks, equities or bonds, or of one of its subsidiaries or of a company in which it has a holding. </w:t>
      </w:r>
      <w:r w:rsidR="0059454B" w:rsidRPr="004D2657">
        <w:rPr>
          <w:bCs/>
          <w:sz w:val="18"/>
          <w:szCs w:val="18"/>
        </w:rPr>
        <w:t xml:space="preserve">Please </w:t>
      </w:r>
      <w:r w:rsidR="00D63D96" w:rsidRPr="004D2657">
        <w:rPr>
          <w:bCs/>
          <w:sz w:val="18"/>
          <w:szCs w:val="18"/>
        </w:rPr>
        <w:t>provide a description of the investment,</w:t>
      </w:r>
      <w:r w:rsidR="006F7A80" w:rsidRPr="004D2657">
        <w:rPr>
          <w:bCs/>
          <w:sz w:val="18"/>
          <w:szCs w:val="18"/>
        </w:rPr>
        <w:t xml:space="preserve">  </w:t>
      </w:r>
      <w:r w:rsidR="00A90C3A" w:rsidRPr="004D2657">
        <w:rPr>
          <w:bCs/>
          <w:sz w:val="18"/>
          <w:szCs w:val="18"/>
        </w:rPr>
        <w:t xml:space="preserve">including </w:t>
      </w:r>
      <w:r w:rsidR="00D63D96" w:rsidRPr="004D2657">
        <w:rPr>
          <w:bCs/>
          <w:sz w:val="18"/>
          <w:szCs w:val="18"/>
        </w:rPr>
        <w:t xml:space="preserve">whether </w:t>
      </w:r>
      <w:r w:rsidR="00A343C0" w:rsidRPr="004D2657">
        <w:rPr>
          <w:bCs/>
          <w:sz w:val="18"/>
          <w:szCs w:val="18"/>
        </w:rPr>
        <w:t xml:space="preserve">you have </w:t>
      </w:r>
      <w:r w:rsidR="00D63D96" w:rsidRPr="004D2657">
        <w:rPr>
          <w:bCs/>
          <w:sz w:val="18"/>
          <w:szCs w:val="18"/>
        </w:rPr>
        <w:t xml:space="preserve">influence over </w:t>
      </w:r>
      <w:r w:rsidR="00A343C0" w:rsidRPr="004D2657">
        <w:rPr>
          <w:bCs/>
          <w:sz w:val="18"/>
          <w:szCs w:val="18"/>
        </w:rPr>
        <w:t>it</w:t>
      </w:r>
      <w:r w:rsidR="006F7A80" w:rsidRPr="004D2657">
        <w:rPr>
          <w:bCs/>
          <w:sz w:val="18"/>
          <w:szCs w:val="18"/>
        </w:rPr>
        <w:t xml:space="preserve"> (e.g. “no control as it is a fund managed by a professional company with no possibility of deciding the fund’s strategy”; </w:t>
      </w:r>
      <w:r w:rsidR="00436C66" w:rsidRPr="004D2657">
        <w:rPr>
          <w:bCs/>
          <w:sz w:val="18"/>
          <w:szCs w:val="18"/>
        </w:rPr>
        <w:t>or</w:t>
      </w:r>
      <w:r w:rsidR="006F7A80" w:rsidRPr="004D2657">
        <w:rPr>
          <w:bCs/>
          <w:sz w:val="18"/>
          <w:szCs w:val="18"/>
        </w:rPr>
        <w:t xml:space="preserve"> “complete control as this corresponds to ordinary shares I can sell or buy at will”)</w:t>
      </w:r>
      <w:r w:rsidR="00A90C3A" w:rsidRPr="004D2657">
        <w:rPr>
          <w:bCs/>
          <w:sz w:val="18"/>
          <w:szCs w:val="18"/>
        </w:rPr>
        <w:t xml:space="preserve"> and </w:t>
      </w:r>
      <w:r w:rsidR="00D63D96" w:rsidRPr="004D2657">
        <w:rPr>
          <w:bCs/>
          <w:sz w:val="18"/>
          <w:szCs w:val="18"/>
        </w:rPr>
        <w:t xml:space="preserve">the </w:t>
      </w:r>
      <w:r w:rsidR="006F7A80" w:rsidRPr="004D2657">
        <w:rPr>
          <w:bCs/>
          <w:sz w:val="18"/>
          <w:szCs w:val="18"/>
        </w:rPr>
        <w:t>field</w:t>
      </w:r>
      <w:r w:rsidR="00D63D96" w:rsidRPr="004D2657">
        <w:rPr>
          <w:bCs/>
          <w:sz w:val="18"/>
          <w:szCs w:val="18"/>
        </w:rPr>
        <w:t xml:space="preserve"> activit</w:t>
      </w:r>
      <w:r w:rsidR="006F7A80" w:rsidRPr="004D2657">
        <w:rPr>
          <w:bCs/>
          <w:sz w:val="18"/>
          <w:szCs w:val="18"/>
        </w:rPr>
        <w:t>y</w:t>
      </w:r>
      <w:r w:rsidR="00D63D96" w:rsidRPr="004D2657">
        <w:rPr>
          <w:bCs/>
          <w:sz w:val="18"/>
          <w:szCs w:val="18"/>
        </w:rPr>
        <w:t xml:space="preserve"> of the </w:t>
      </w:r>
      <w:r w:rsidR="006F7A80" w:rsidRPr="004D2657">
        <w:rPr>
          <w:bCs/>
          <w:sz w:val="18"/>
          <w:szCs w:val="18"/>
        </w:rPr>
        <w:t>organisation</w:t>
      </w:r>
      <w:r w:rsidR="00D63D96" w:rsidRPr="004D2657">
        <w:rPr>
          <w:bCs/>
          <w:sz w:val="18"/>
          <w:szCs w:val="18"/>
        </w:rPr>
        <w:t xml:space="preserve"> on which the investment is made</w:t>
      </w:r>
      <w:r w:rsidR="00A90C3A" w:rsidRPr="004D2657">
        <w:rPr>
          <w:bCs/>
          <w:sz w:val="18"/>
          <w:szCs w:val="18"/>
        </w:rPr>
        <w:t xml:space="preserve">. </w:t>
      </w:r>
    </w:p>
    <w:p w14:paraId="752AE728" w14:textId="60C9A400" w:rsidR="00040691" w:rsidRDefault="00040691" w:rsidP="004D2657">
      <w:pPr>
        <w:widowControl w:val="0"/>
        <w:ind w:right="-76"/>
        <w:jc w:val="both"/>
        <w:rPr>
          <w:sz w:val="18"/>
          <w:szCs w:val="18"/>
        </w:rPr>
      </w:pPr>
    </w:p>
    <w:p w14:paraId="18D76EE0" w14:textId="797CBBF6" w:rsidR="003F3B0D" w:rsidRDefault="003F3B0D" w:rsidP="004D2657">
      <w:pPr>
        <w:widowControl w:val="0"/>
        <w:ind w:left="-16" w:right="-76"/>
        <w:jc w:val="both"/>
        <w:rPr>
          <w:sz w:val="18"/>
          <w:szCs w:val="18"/>
        </w:rPr>
      </w:pPr>
    </w:p>
    <w:p w14:paraId="1F13CDE6" w14:textId="66682883" w:rsidR="007E73CD" w:rsidRDefault="007E73CD" w:rsidP="004D2657">
      <w:pPr>
        <w:pStyle w:val="ListParagraph"/>
        <w:widowControl w:val="0"/>
        <w:ind w:left="1080" w:right="-76"/>
        <w:jc w:val="center"/>
        <w:rPr>
          <w:b/>
          <w:bCs/>
          <w:sz w:val="28"/>
          <w:szCs w:val="28"/>
        </w:rPr>
      </w:pPr>
    </w:p>
    <w:p w14:paraId="43FE6BC7" w14:textId="56704A78" w:rsidR="007E73CD" w:rsidRPr="00D977A0" w:rsidRDefault="007E73CD" w:rsidP="004D2657">
      <w:pPr>
        <w:widowControl w:val="0"/>
        <w:ind w:right="-76"/>
        <w:rPr>
          <w:b/>
          <w:bCs/>
          <w:sz w:val="28"/>
          <w:szCs w:val="28"/>
        </w:rPr>
      </w:pPr>
    </w:p>
    <w:p w14:paraId="59D8E02C" w14:textId="3F69A2DE" w:rsidR="007E73CD" w:rsidRDefault="007E73CD" w:rsidP="004D2657">
      <w:pPr>
        <w:pStyle w:val="ListParagraph"/>
        <w:widowControl w:val="0"/>
        <w:ind w:left="0" w:right="-76"/>
        <w:jc w:val="center"/>
        <w:rPr>
          <w:b/>
          <w:bCs/>
          <w:sz w:val="28"/>
          <w:szCs w:val="28"/>
        </w:rPr>
      </w:pPr>
    </w:p>
    <w:p w14:paraId="1DE96EF9" w14:textId="77777777" w:rsidR="007E73CD" w:rsidRDefault="007E73CD" w:rsidP="004D2657">
      <w:pPr>
        <w:pStyle w:val="ListParagraph"/>
        <w:widowControl w:val="0"/>
        <w:ind w:left="1080" w:right="-76"/>
        <w:jc w:val="center"/>
        <w:rPr>
          <w:b/>
          <w:bCs/>
          <w:sz w:val="28"/>
          <w:szCs w:val="28"/>
        </w:rPr>
      </w:pPr>
    </w:p>
    <w:p w14:paraId="77DCF576" w14:textId="3C3D7267" w:rsidR="003F3B0D" w:rsidRDefault="00040691" w:rsidP="004D2657">
      <w:pPr>
        <w:pStyle w:val="ListParagraph"/>
        <w:widowControl w:val="0"/>
        <w:ind w:left="1080" w:right="-76"/>
        <w:jc w:val="center"/>
        <w:rPr>
          <w:b/>
          <w:bCs/>
          <w:sz w:val="28"/>
          <w:szCs w:val="28"/>
        </w:rPr>
      </w:pPr>
      <w:r>
        <w:rPr>
          <w:b/>
          <w:bCs/>
          <w:sz w:val="28"/>
          <w:szCs w:val="28"/>
        </w:rPr>
        <w:t>II.</w:t>
      </w:r>
      <w:r w:rsidR="00FE4F54">
        <w:rPr>
          <w:b/>
          <w:bCs/>
          <w:sz w:val="28"/>
          <w:szCs w:val="28"/>
        </w:rPr>
        <w:t xml:space="preserve"> </w:t>
      </w:r>
      <w:r w:rsidR="003F3B0D">
        <w:rPr>
          <w:b/>
          <w:bCs/>
          <w:sz w:val="28"/>
          <w:szCs w:val="28"/>
        </w:rPr>
        <w:t>MANAGERIAL ROLE</w:t>
      </w:r>
    </w:p>
    <w:p w14:paraId="43F8714C" w14:textId="77777777" w:rsidR="00040691" w:rsidRPr="00040691" w:rsidRDefault="00040691" w:rsidP="004D2657">
      <w:pPr>
        <w:widowControl w:val="0"/>
        <w:ind w:left="360" w:right="-76"/>
        <w:rPr>
          <w:b/>
          <w:bCs/>
          <w:sz w:val="28"/>
          <w:szCs w:val="28"/>
        </w:rPr>
      </w:pPr>
    </w:p>
    <w:p w14:paraId="28FDE3E1" w14:textId="77777777" w:rsidR="003F3B0D" w:rsidRPr="003F3B0D" w:rsidRDefault="003F3B0D" w:rsidP="004D2657">
      <w:pPr>
        <w:widowControl w:val="0"/>
        <w:ind w:right="-76"/>
        <w:rPr>
          <w:b/>
          <w:bCs/>
          <w:sz w:val="28"/>
          <w:szCs w:val="28"/>
        </w:rPr>
      </w:pPr>
    </w:p>
    <w:tbl>
      <w:tblPr>
        <w:tblStyle w:val="TableGrid"/>
        <w:tblW w:w="14034" w:type="dxa"/>
        <w:tblInd w:w="-5" w:type="dxa"/>
        <w:tblLook w:val="04A0" w:firstRow="1" w:lastRow="0" w:firstColumn="1" w:lastColumn="0" w:noHBand="0" w:noVBand="1"/>
      </w:tblPr>
      <w:tblGrid>
        <w:gridCol w:w="1985"/>
        <w:gridCol w:w="2268"/>
        <w:gridCol w:w="1984"/>
        <w:gridCol w:w="4395"/>
        <w:gridCol w:w="3402"/>
      </w:tblGrid>
      <w:tr w:rsidR="00FB1ADA" w14:paraId="27760F23" w14:textId="2DC5A026" w:rsidTr="004D2657">
        <w:trPr>
          <w:trHeight w:val="1380"/>
        </w:trPr>
        <w:tc>
          <w:tcPr>
            <w:tcW w:w="1985" w:type="dxa"/>
            <w:vMerge w:val="restart"/>
            <w:shd w:val="clear" w:color="auto" w:fill="548DD4" w:themeFill="text2" w:themeFillTint="99"/>
          </w:tcPr>
          <w:p w14:paraId="2B2F0F16" w14:textId="77777777" w:rsidR="00FB1ADA" w:rsidRDefault="00FB1ADA" w:rsidP="004D2657">
            <w:pPr>
              <w:autoSpaceDE w:val="0"/>
              <w:autoSpaceDN w:val="0"/>
              <w:adjustRightInd w:val="0"/>
              <w:ind w:right="-76"/>
              <w:jc w:val="center"/>
              <w:outlineLvl w:val="0"/>
              <w:rPr>
                <w:b/>
                <w:bCs/>
                <w:color w:val="FFFFFF"/>
              </w:rPr>
            </w:pPr>
          </w:p>
          <w:p w14:paraId="47627970" w14:textId="6DB81DC3" w:rsidR="00FB1ADA" w:rsidRPr="0059454B" w:rsidRDefault="00FB1ADA" w:rsidP="004D2657">
            <w:pPr>
              <w:autoSpaceDE w:val="0"/>
              <w:autoSpaceDN w:val="0"/>
              <w:adjustRightInd w:val="0"/>
              <w:ind w:right="-76"/>
              <w:jc w:val="center"/>
              <w:outlineLvl w:val="0"/>
              <w:rPr>
                <w:color w:val="FFFFFF" w:themeColor="background1"/>
              </w:rPr>
            </w:pPr>
            <w:r w:rsidRPr="00EC3BEA">
              <w:rPr>
                <w:b/>
                <w:bCs/>
                <w:color w:val="FFFFFF"/>
              </w:rPr>
              <w:t xml:space="preserve">II. </w:t>
            </w:r>
            <w:r>
              <w:rPr>
                <w:b/>
                <w:bCs/>
                <w:color w:val="FFFFFF"/>
              </w:rPr>
              <w:t xml:space="preserve">Managerial role </w:t>
            </w:r>
          </w:p>
        </w:tc>
        <w:tc>
          <w:tcPr>
            <w:tcW w:w="2268" w:type="dxa"/>
            <w:shd w:val="clear" w:color="auto" w:fill="548DD4" w:themeFill="text2" w:themeFillTint="99"/>
          </w:tcPr>
          <w:p w14:paraId="70538454" w14:textId="77777777" w:rsidR="00FB1ADA" w:rsidRDefault="00FB1ADA" w:rsidP="004D2657">
            <w:pPr>
              <w:widowControl w:val="0"/>
              <w:ind w:right="-76"/>
              <w:jc w:val="center"/>
              <w:rPr>
                <w:b/>
                <w:bCs/>
                <w:color w:val="FFFFFF"/>
              </w:rPr>
            </w:pPr>
          </w:p>
          <w:p w14:paraId="4F086B19" w14:textId="2F2AE3A5" w:rsidR="00FB1ADA" w:rsidRPr="00EC3BEA" w:rsidRDefault="00FB1ADA" w:rsidP="004D2657">
            <w:pPr>
              <w:widowControl w:val="0"/>
              <w:ind w:right="-76"/>
              <w:jc w:val="center"/>
              <w:rPr>
                <w:color w:val="FFFFFF"/>
                <w:kern w:val="28"/>
              </w:rPr>
            </w:pPr>
            <w:r w:rsidRPr="00EC3BEA">
              <w:rPr>
                <w:b/>
                <w:bCs/>
                <w:color w:val="FFFFFF"/>
              </w:rPr>
              <w:t>Period</w:t>
            </w:r>
            <w:r w:rsidR="00BB1230">
              <w:rPr>
                <w:b/>
                <w:bCs/>
                <w:color w:val="FFFFFF"/>
              </w:rPr>
              <w:t xml:space="preserve"> </w:t>
            </w:r>
            <w:r w:rsidRPr="00EC3BEA">
              <w:rPr>
                <w:b/>
                <w:bCs/>
                <w:color w:val="FFFFFF"/>
                <w:vertAlign w:val="superscript"/>
              </w:rPr>
              <w:t>1</w:t>
            </w:r>
          </w:p>
          <w:p w14:paraId="11017D2B" w14:textId="77777777" w:rsidR="00FB1ADA" w:rsidRPr="00EC3BEA" w:rsidRDefault="00FB1ADA" w:rsidP="004D2657">
            <w:pPr>
              <w:widowControl w:val="0"/>
              <w:ind w:right="-76"/>
              <w:jc w:val="center"/>
              <w:rPr>
                <w:color w:val="FFFFFF"/>
                <w:sz w:val="20"/>
                <w:szCs w:val="20"/>
              </w:rPr>
            </w:pPr>
            <w:r w:rsidRPr="00EC3BEA">
              <w:rPr>
                <w:b/>
                <w:bCs/>
                <w:i/>
                <w:iCs/>
                <w:color w:val="FFFFFF"/>
                <w:sz w:val="20"/>
                <w:szCs w:val="20"/>
              </w:rPr>
              <w:t>From/To</w:t>
            </w:r>
          </w:p>
          <w:p w14:paraId="012BA15C" w14:textId="77777777" w:rsidR="00FB1ADA" w:rsidRDefault="00FB1ADA" w:rsidP="004D2657">
            <w:pPr>
              <w:autoSpaceDE w:val="0"/>
              <w:autoSpaceDN w:val="0"/>
              <w:adjustRightInd w:val="0"/>
              <w:ind w:right="-76"/>
              <w:jc w:val="center"/>
              <w:outlineLvl w:val="0"/>
              <w:rPr>
                <w:b/>
                <w:bCs/>
                <w:color w:val="000000"/>
                <w:sz w:val="28"/>
                <w:szCs w:val="28"/>
              </w:rPr>
            </w:pPr>
            <w:r w:rsidRPr="00EC3BEA">
              <w:rPr>
                <w:b/>
                <w:bCs/>
                <w:i/>
                <w:iCs/>
                <w:color w:val="FFFFFF"/>
                <w:sz w:val="20"/>
                <w:szCs w:val="20"/>
              </w:rPr>
              <w:t>(Month/Year)</w:t>
            </w:r>
          </w:p>
        </w:tc>
        <w:tc>
          <w:tcPr>
            <w:tcW w:w="1984" w:type="dxa"/>
            <w:shd w:val="clear" w:color="auto" w:fill="548DD4" w:themeFill="text2" w:themeFillTint="99"/>
          </w:tcPr>
          <w:p w14:paraId="01D9E585" w14:textId="77777777" w:rsidR="00FB1ADA" w:rsidRDefault="00FB1ADA" w:rsidP="004D2657">
            <w:pPr>
              <w:autoSpaceDE w:val="0"/>
              <w:autoSpaceDN w:val="0"/>
              <w:adjustRightInd w:val="0"/>
              <w:ind w:right="-76"/>
              <w:outlineLvl w:val="0"/>
              <w:rPr>
                <w:b/>
                <w:bCs/>
                <w:color w:val="FFFFFF"/>
              </w:rPr>
            </w:pPr>
          </w:p>
          <w:p w14:paraId="1F46E168" w14:textId="1B6BFA39" w:rsidR="00FB1ADA" w:rsidRDefault="00FB1ADA" w:rsidP="004D2657">
            <w:pPr>
              <w:autoSpaceDE w:val="0"/>
              <w:autoSpaceDN w:val="0"/>
              <w:adjustRightInd w:val="0"/>
              <w:ind w:right="-76"/>
              <w:jc w:val="center"/>
              <w:outlineLvl w:val="0"/>
              <w:rPr>
                <w:b/>
                <w:bCs/>
                <w:color w:val="000000"/>
                <w:sz w:val="28"/>
                <w:szCs w:val="28"/>
              </w:rPr>
            </w:pPr>
            <w:r w:rsidRPr="00EC3BEA">
              <w:rPr>
                <w:b/>
                <w:bCs/>
                <w:color w:val="FFFFFF"/>
              </w:rPr>
              <w:t>Organisation</w:t>
            </w:r>
            <w:r w:rsidR="00BB1230">
              <w:rPr>
                <w:b/>
                <w:bCs/>
                <w:color w:val="FFFFFF"/>
              </w:rPr>
              <w:t xml:space="preserve"> </w:t>
            </w:r>
            <w:r w:rsidRPr="00EC3BEA">
              <w:rPr>
                <w:b/>
                <w:bCs/>
                <w:color w:val="FFFFFF"/>
                <w:vertAlign w:val="superscript"/>
              </w:rPr>
              <w:t>2</w:t>
            </w:r>
          </w:p>
        </w:tc>
        <w:tc>
          <w:tcPr>
            <w:tcW w:w="4395" w:type="dxa"/>
            <w:shd w:val="clear" w:color="auto" w:fill="548DD4" w:themeFill="text2" w:themeFillTint="99"/>
          </w:tcPr>
          <w:p w14:paraId="7D4219B2" w14:textId="77777777" w:rsidR="00FB1ADA" w:rsidRDefault="00FB1ADA" w:rsidP="004D2657">
            <w:pPr>
              <w:autoSpaceDE w:val="0"/>
              <w:autoSpaceDN w:val="0"/>
              <w:adjustRightInd w:val="0"/>
              <w:ind w:right="-76"/>
              <w:outlineLvl w:val="0"/>
              <w:rPr>
                <w:b/>
                <w:bCs/>
                <w:color w:val="FFFFFF"/>
              </w:rPr>
            </w:pPr>
          </w:p>
          <w:p w14:paraId="6BE0BB15" w14:textId="186B28E9" w:rsidR="00FB1ADA" w:rsidRDefault="00FB1ADA" w:rsidP="004D2657">
            <w:pPr>
              <w:autoSpaceDE w:val="0"/>
              <w:autoSpaceDN w:val="0"/>
              <w:adjustRightInd w:val="0"/>
              <w:ind w:right="-76"/>
              <w:jc w:val="center"/>
              <w:outlineLvl w:val="0"/>
              <w:rPr>
                <w:b/>
                <w:bCs/>
                <w:color w:val="000000"/>
                <w:sz w:val="28"/>
                <w:szCs w:val="28"/>
              </w:rPr>
            </w:pPr>
            <w:r w:rsidRPr="00EC3BEA">
              <w:rPr>
                <w:b/>
                <w:bCs/>
                <w:color w:val="FFFFFF"/>
              </w:rPr>
              <w:t>Subject matter</w:t>
            </w:r>
            <w:r w:rsidR="00BB1230">
              <w:rPr>
                <w:b/>
                <w:bCs/>
                <w:color w:val="FFFFFF"/>
              </w:rPr>
              <w:t xml:space="preserve"> </w:t>
            </w:r>
            <w:r w:rsidRPr="00EC3BEA">
              <w:rPr>
                <w:b/>
                <w:bCs/>
                <w:color w:val="FFFFFF"/>
                <w:vertAlign w:val="superscript"/>
              </w:rPr>
              <w:t>3</w:t>
            </w:r>
          </w:p>
        </w:tc>
        <w:tc>
          <w:tcPr>
            <w:tcW w:w="3402" w:type="dxa"/>
            <w:shd w:val="clear" w:color="auto" w:fill="548DD4" w:themeFill="text2" w:themeFillTint="99"/>
          </w:tcPr>
          <w:p w14:paraId="74DC66E1" w14:textId="77777777" w:rsidR="00FB1ADA" w:rsidRDefault="00FB1ADA" w:rsidP="004D2657">
            <w:pPr>
              <w:autoSpaceDE w:val="0"/>
              <w:autoSpaceDN w:val="0"/>
              <w:adjustRightInd w:val="0"/>
              <w:ind w:right="-76"/>
              <w:jc w:val="center"/>
              <w:outlineLvl w:val="0"/>
              <w:rPr>
                <w:b/>
                <w:bCs/>
                <w:color w:val="FFFFFF" w:themeColor="background1"/>
              </w:rPr>
            </w:pPr>
          </w:p>
          <w:p w14:paraId="04130471" w14:textId="620D4211" w:rsidR="00FB1ADA" w:rsidRDefault="00FB1ADA" w:rsidP="004D2657">
            <w:pPr>
              <w:autoSpaceDE w:val="0"/>
              <w:autoSpaceDN w:val="0"/>
              <w:adjustRightInd w:val="0"/>
              <w:ind w:right="-76"/>
              <w:outlineLvl w:val="0"/>
              <w:rPr>
                <w:b/>
                <w:bCs/>
                <w:color w:val="FFFFFF"/>
              </w:rPr>
            </w:pPr>
            <w:r>
              <w:rPr>
                <w:b/>
                <w:bCs/>
                <w:color w:val="FFFFFF" w:themeColor="background1"/>
              </w:rPr>
              <w:t>Impact on annual earnings</w:t>
            </w:r>
            <w:r w:rsidR="00BB1230">
              <w:rPr>
                <w:b/>
                <w:bCs/>
                <w:color w:val="FFFFFF" w:themeColor="background1"/>
              </w:rPr>
              <w:t xml:space="preserve"> </w:t>
            </w:r>
            <w:r w:rsidRPr="004D2657">
              <w:rPr>
                <w:b/>
                <w:bCs/>
                <w:color w:val="FFFFFF" w:themeColor="background1"/>
                <w:vertAlign w:val="superscript"/>
              </w:rPr>
              <w:t>4</w:t>
            </w:r>
          </w:p>
        </w:tc>
      </w:tr>
      <w:tr w:rsidR="00FB1ADA" w14:paraId="39104262" w14:textId="03DE766F" w:rsidTr="004D2657">
        <w:trPr>
          <w:trHeight w:val="842"/>
        </w:trPr>
        <w:tc>
          <w:tcPr>
            <w:tcW w:w="1985" w:type="dxa"/>
            <w:vMerge/>
            <w:shd w:val="clear" w:color="auto" w:fill="548DD4" w:themeFill="text2" w:themeFillTint="99"/>
          </w:tcPr>
          <w:p w14:paraId="772F8AF4" w14:textId="77777777" w:rsidR="00FB1ADA" w:rsidRDefault="00FB1ADA" w:rsidP="004D2657">
            <w:pPr>
              <w:autoSpaceDE w:val="0"/>
              <w:autoSpaceDN w:val="0"/>
              <w:adjustRightInd w:val="0"/>
              <w:ind w:right="-76"/>
              <w:outlineLvl w:val="0"/>
              <w:rPr>
                <w:b/>
                <w:bCs/>
                <w:color w:val="000000"/>
                <w:sz w:val="28"/>
                <w:szCs w:val="28"/>
              </w:rPr>
            </w:pPr>
          </w:p>
        </w:tc>
        <w:tc>
          <w:tcPr>
            <w:tcW w:w="2268" w:type="dxa"/>
          </w:tcPr>
          <w:p w14:paraId="76EFA663" w14:textId="77777777" w:rsidR="00FB1ADA" w:rsidRDefault="00FB1ADA" w:rsidP="004D2657">
            <w:pPr>
              <w:autoSpaceDE w:val="0"/>
              <w:autoSpaceDN w:val="0"/>
              <w:adjustRightInd w:val="0"/>
              <w:ind w:right="-76"/>
              <w:outlineLvl w:val="0"/>
              <w:rPr>
                <w:b/>
                <w:bCs/>
                <w:color w:val="000000"/>
                <w:sz w:val="28"/>
                <w:szCs w:val="28"/>
              </w:rPr>
            </w:pPr>
          </w:p>
        </w:tc>
        <w:tc>
          <w:tcPr>
            <w:tcW w:w="1984" w:type="dxa"/>
          </w:tcPr>
          <w:p w14:paraId="62CF2391" w14:textId="77777777" w:rsidR="00FB1ADA" w:rsidRDefault="00FB1ADA" w:rsidP="004D2657">
            <w:pPr>
              <w:autoSpaceDE w:val="0"/>
              <w:autoSpaceDN w:val="0"/>
              <w:adjustRightInd w:val="0"/>
              <w:ind w:right="-76"/>
              <w:outlineLvl w:val="0"/>
              <w:rPr>
                <w:b/>
                <w:bCs/>
                <w:color w:val="000000"/>
                <w:sz w:val="28"/>
                <w:szCs w:val="28"/>
              </w:rPr>
            </w:pPr>
          </w:p>
        </w:tc>
        <w:tc>
          <w:tcPr>
            <w:tcW w:w="4395" w:type="dxa"/>
          </w:tcPr>
          <w:p w14:paraId="3F945867" w14:textId="77777777" w:rsidR="00FB1ADA" w:rsidRDefault="00FB1ADA" w:rsidP="004D2657">
            <w:pPr>
              <w:autoSpaceDE w:val="0"/>
              <w:autoSpaceDN w:val="0"/>
              <w:adjustRightInd w:val="0"/>
              <w:ind w:right="-76"/>
              <w:outlineLvl w:val="0"/>
              <w:rPr>
                <w:b/>
                <w:bCs/>
                <w:color w:val="000000"/>
                <w:sz w:val="28"/>
                <w:szCs w:val="28"/>
              </w:rPr>
            </w:pPr>
          </w:p>
        </w:tc>
        <w:tc>
          <w:tcPr>
            <w:tcW w:w="3402" w:type="dxa"/>
          </w:tcPr>
          <w:p w14:paraId="7CEF9D65" w14:textId="77777777" w:rsidR="00FB1ADA" w:rsidRPr="00682F8C" w:rsidRDefault="009B1B18" w:rsidP="004D2657">
            <w:pPr>
              <w:ind w:right="-76"/>
              <w:rPr>
                <w:sz w:val="20"/>
                <w:szCs w:val="20"/>
              </w:rPr>
            </w:pPr>
            <w:sdt>
              <w:sdtPr>
                <w:rPr>
                  <w:sz w:val="20"/>
                  <w:szCs w:val="20"/>
                </w:rPr>
                <w:id w:val="-60850133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0F762754" w14:textId="77777777" w:rsidR="00FB1ADA" w:rsidRPr="00682F8C" w:rsidRDefault="009B1B18" w:rsidP="004D2657">
            <w:pPr>
              <w:ind w:right="-76"/>
              <w:rPr>
                <w:sz w:val="20"/>
                <w:szCs w:val="20"/>
              </w:rPr>
            </w:pPr>
            <w:sdt>
              <w:sdtPr>
                <w:rPr>
                  <w:sz w:val="20"/>
                  <w:szCs w:val="20"/>
                </w:rPr>
                <w:id w:val="-1775785677"/>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42CF69E7" w14:textId="77777777" w:rsidR="00FB1ADA" w:rsidRPr="00682F8C" w:rsidRDefault="009B1B18" w:rsidP="004D2657">
            <w:pPr>
              <w:ind w:right="-76"/>
              <w:rPr>
                <w:sz w:val="20"/>
                <w:szCs w:val="20"/>
              </w:rPr>
            </w:pPr>
            <w:sdt>
              <w:sdtPr>
                <w:rPr>
                  <w:sz w:val="20"/>
                  <w:szCs w:val="20"/>
                </w:rPr>
                <w:id w:val="1947108813"/>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58747C96" w14:textId="2A1E9916" w:rsidR="00FB1ADA" w:rsidRDefault="009B1B18" w:rsidP="004D2657">
            <w:pPr>
              <w:autoSpaceDE w:val="0"/>
              <w:autoSpaceDN w:val="0"/>
              <w:adjustRightInd w:val="0"/>
              <w:ind w:right="-76"/>
              <w:outlineLvl w:val="0"/>
              <w:rPr>
                <w:b/>
                <w:bCs/>
                <w:color w:val="000000"/>
                <w:sz w:val="28"/>
                <w:szCs w:val="28"/>
              </w:rPr>
            </w:pPr>
            <w:sdt>
              <w:sdtPr>
                <w:rPr>
                  <w:sz w:val="20"/>
                  <w:szCs w:val="20"/>
                </w:rPr>
                <w:id w:val="174567400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r w:rsidR="00FB1ADA" w14:paraId="28F04A02" w14:textId="53F30B15" w:rsidTr="004D2657">
        <w:trPr>
          <w:trHeight w:val="854"/>
        </w:trPr>
        <w:tc>
          <w:tcPr>
            <w:tcW w:w="1985" w:type="dxa"/>
            <w:vMerge/>
            <w:shd w:val="clear" w:color="auto" w:fill="548DD4" w:themeFill="text2" w:themeFillTint="99"/>
          </w:tcPr>
          <w:p w14:paraId="3FCF70B5" w14:textId="77777777" w:rsidR="00FB1ADA" w:rsidRDefault="00FB1ADA" w:rsidP="004D2657">
            <w:pPr>
              <w:autoSpaceDE w:val="0"/>
              <w:autoSpaceDN w:val="0"/>
              <w:adjustRightInd w:val="0"/>
              <w:ind w:right="-76"/>
              <w:outlineLvl w:val="0"/>
              <w:rPr>
                <w:b/>
                <w:bCs/>
                <w:color w:val="000000"/>
                <w:sz w:val="28"/>
                <w:szCs w:val="28"/>
              </w:rPr>
            </w:pPr>
          </w:p>
        </w:tc>
        <w:tc>
          <w:tcPr>
            <w:tcW w:w="2268" w:type="dxa"/>
          </w:tcPr>
          <w:p w14:paraId="3958C4EE" w14:textId="77777777" w:rsidR="00FB1ADA" w:rsidRDefault="00FB1ADA" w:rsidP="004D2657">
            <w:pPr>
              <w:autoSpaceDE w:val="0"/>
              <w:autoSpaceDN w:val="0"/>
              <w:adjustRightInd w:val="0"/>
              <w:ind w:right="-76"/>
              <w:outlineLvl w:val="0"/>
              <w:rPr>
                <w:b/>
                <w:bCs/>
                <w:color w:val="000000"/>
                <w:sz w:val="28"/>
                <w:szCs w:val="28"/>
              </w:rPr>
            </w:pPr>
          </w:p>
        </w:tc>
        <w:tc>
          <w:tcPr>
            <w:tcW w:w="1984" w:type="dxa"/>
          </w:tcPr>
          <w:p w14:paraId="1D87C21E" w14:textId="77777777" w:rsidR="00FB1ADA" w:rsidRDefault="00FB1ADA" w:rsidP="004D2657">
            <w:pPr>
              <w:autoSpaceDE w:val="0"/>
              <w:autoSpaceDN w:val="0"/>
              <w:adjustRightInd w:val="0"/>
              <w:ind w:right="-76"/>
              <w:outlineLvl w:val="0"/>
              <w:rPr>
                <w:b/>
                <w:bCs/>
                <w:color w:val="000000"/>
                <w:sz w:val="28"/>
                <w:szCs w:val="28"/>
              </w:rPr>
            </w:pPr>
          </w:p>
        </w:tc>
        <w:tc>
          <w:tcPr>
            <w:tcW w:w="4395" w:type="dxa"/>
          </w:tcPr>
          <w:p w14:paraId="7C2EC2B3" w14:textId="77777777" w:rsidR="00FB1ADA" w:rsidRDefault="00FB1ADA" w:rsidP="004D2657">
            <w:pPr>
              <w:autoSpaceDE w:val="0"/>
              <w:autoSpaceDN w:val="0"/>
              <w:adjustRightInd w:val="0"/>
              <w:ind w:right="-76"/>
              <w:outlineLvl w:val="0"/>
              <w:rPr>
                <w:b/>
                <w:bCs/>
                <w:color w:val="000000"/>
                <w:sz w:val="28"/>
                <w:szCs w:val="28"/>
              </w:rPr>
            </w:pPr>
          </w:p>
        </w:tc>
        <w:tc>
          <w:tcPr>
            <w:tcW w:w="3402" w:type="dxa"/>
          </w:tcPr>
          <w:p w14:paraId="72E3B67C" w14:textId="77777777" w:rsidR="00FB1ADA" w:rsidRPr="00682F8C" w:rsidRDefault="009B1B18" w:rsidP="004D2657">
            <w:pPr>
              <w:ind w:right="-76"/>
              <w:rPr>
                <w:sz w:val="20"/>
                <w:szCs w:val="20"/>
              </w:rPr>
            </w:pPr>
            <w:sdt>
              <w:sdtPr>
                <w:rPr>
                  <w:sz w:val="20"/>
                  <w:szCs w:val="20"/>
                </w:rPr>
                <w:id w:val="-97799446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24DC968E" w14:textId="77777777" w:rsidR="00FB1ADA" w:rsidRPr="00682F8C" w:rsidRDefault="009B1B18" w:rsidP="004D2657">
            <w:pPr>
              <w:ind w:right="-76"/>
              <w:rPr>
                <w:sz w:val="20"/>
                <w:szCs w:val="20"/>
              </w:rPr>
            </w:pPr>
            <w:sdt>
              <w:sdtPr>
                <w:rPr>
                  <w:sz w:val="20"/>
                  <w:szCs w:val="20"/>
                </w:rPr>
                <w:id w:val="-1038268573"/>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3D888174" w14:textId="77777777" w:rsidR="00FB1ADA" w:rsidRPr="00682F8C" w:rsidRDefault="009B1B18" w:rsidP="004D2657">
            <w:pPr>
              <w:ind w:right="-76"/>
              <w:rPr>
                <w:sz w:val="20"/>
                <w:szCs w:val="20"/>
              </w:rPr>
            </w:pPr>
            <w:sdt>
              <w:sdtPr>
                <w:rPr>
                  <w:sz w:val="20"/>
                  <w:szCs w:val="20"/>
                </w:rPr>
                <w:id w:val="-4453329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738B1B2D" w14:textId="38DB1E00" w:rsidR="00FB1ADA" w:rsidRDefault="009B1B18" w:rsidP="004D2657">
            <w:pPr>
              <w:autoSpaceDE w:val="0"/>
              <w:autoSpaceDN w:val="0"/>
              <w:adjustRightInd w:val="0"/>
              <w:ind w:right="-76"/>
              <w:outlineLvl w:val="0"/>
              <w:rPr>
                <w:b/>
                <w:bCs/>
                <w:color w:val="000000"/>
                <w:sz w:val="28"/>
                <w:szCs w:val="28"/>
              </w:rPr>
            </w:pPr>
            <w:sdt>
              <w:sdtPr>
                <w:rPr>
                  <w:sz w:val="20"/>
                  <w:szCs w:val="20"/>
                </w:rPr>
                <w:id w:val="71423760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bl>
    <w:p w14:paraId="3938B205" w14:textId="26A02862" w:rsidR="00040691" w:rsidRDefault="00040691" w:rsidP="004D2657">
      <w:pPr>
        <w:ind w:right="-76"/>
        <w:rPr>
          <w:b/>
          <w:iCs/>
          <w:color w:val="000000"/>
        </w:rPr>
      </w:pPr>
    </w:p>
    <w:p w14:paraId="6939EFB9" w14:textId="77777777" w:rsidR="00140115" w:rsidRDefault="00140115" w:rsidP="004D2657">
      <w:pPr>
        <w:ind w:right="-76"/>
        <w:rPr>
          <w:b/>
          <w:iCs/>
          <w:color w:val="000000"/>
        </w:rPr>
      </w:pPr>
    </w:p>
    <w:p w14:paraId="2EECD871" w14:textId="3E333383" w:rsidR="00040691" w:rsidRPr="004D2657" w:rsidRDefault="00040691" w:rsidP="004D2657">
      <w:pPr>
        <w:pStyle w:val="ListParagraph"/>
        <w:widowControl w:val="0"/>
        <w:numPr>
          <w:ilvl w:val="0"/>
          <w:numId w:val="48"/>
        </w:numPr>
        <w:ind w:right="-76"/>
        <w:jc w:val="both"/>
        <w:rPr>
          <w:sz w:val="18"/>
          <w:szCs w:val="18"/>
        </w:rPr>
      </w:pPr>
      <w:r w:rsidRPr="004D2657">
        <w:rPr>
          <w:sz w:val="18"/>
          <w:szCs w:val="18"/>
        </w:rPr>
        <w:t xml:space="preserve">Please specify the relevant period of time each activity took place in month/year.  </w:t>
      </w:r>
    </w:p>
    <w:p w14:paraId="4F382EFB" w14:textId="7DB19E8E" w:rsidR="00040691" w:rsidRPr="004D2657" w:rsidRDefault="00040691" w:rsidP="004D2657">
      <w:pPr>
        <w:pStyle w:val="ListParagraph"/>
        <w:widowControl w:val="0"/>
        <w:numPr>
          <w:ilvl w:val="0"/>
          <w:numId w:val="48"/>
        </w:numPr>
        <w:ind w:right="-76"/>
        <w:jc w:val="both"/>
        <w:rPr>
          <w:sz w:val="18"/>
          <w:szCs w:val="18"/>
        </w:rPr>
      </w:pPr>
      <w:r w:rsidRPr="004D2657">
        <w:rPr>
          <w:sz w:val="18"/>
          <w:szCs w:val="18"/>
        </w:rPr>
        <w:t xml:space="preserve">Please indicate name, </w:t>
      </w:r>
      <w:r w:rsidR="00C27384" w:rsidRPr="004D2657">
        <w:rPr>
          <w:sz w:val="18"/>
          <w:szCs w:val="18"/>
        </w:rPr>
        <w:t xml:space="preserve">legal nature and </w:t>
      </w:r>
      <w:r w:rsidRPr="004D2657">
        <w:rPr>
          <w:sz w:val="18"/>
          <w:szCs w:val="18"/>
        </w:rPr>
        <w:t>location of the organization.</w:t>
      </w:r>
    </w:p>
    <w:p w14:paraId="408D2E0E" w14:textId="0F36D476" w:rsidR="005E4F07" w:rsidRPr="004D2657" w:rsidRDefault="00522606" w:rsidP="004D2657">
      <w:pPr>
        <w:pStyle w:val="ListParagraph"/>
        <w:widowControl w:val="0"/>
        <w:numPr>
          <w:ilvl w:val="0"/>
          <w:numId w:val="48"/>
        </w:numPr>
        <w:ind w:right="-76"/>
        <w:jc w:val="both"/>
        <w:rPr>
          <w:sz w:val="18"/>
          <w:szCs w:val="18"/>
        </w:rPr>
      </w:pPr>
      <w:r w:rsidRPr="004D2657">
        <w:rPr>
          <w:sz w:val="18"/>
          <w:szCs w:val="18"/>
        </w:rPr>
        <w:t xml:space="preserve">Please indicate any participation, paid or unpaid, in the internal decision-making process (such as board membership, directorship, etc.) of an entity with an interest falling within EFSA’s remit. </w:t>
      </w:r>
      <w:r w:rsidR="00040691" w:rsidRPr="004D2657">
        <w:rPr>
          <w:sz w:val="18"/>
          <w:szCs w:val="18"/>
        </w:rPr>
        <w:t xml:space="preserve">Please </w:t>
      </w:r>
      <w:r w:rsidRPr="004D2657">
        <w:rPr>
          <w:sz w:val="18"/>
          <w:szCs w:val="18"/>
        </w:rPr>
        <w:t xml:space="preserve">describe </w:t>
      </w:r>
      <w:r w:rsidR="001A1E9B" w:rsidRPr="004D2657">
        <w:rPr>
          <w:sz w:val="18"/>
          <w:szCs w:val="18"/>
        </w:rPr>
        <w:t xml:space="preserve">your tasks and responsibilities, the remit of the organisation and how </w:t>
      </w:r>
      <w:r w:rsidRPr="004D2657">
        <w:rPr>
          <w:sz w:val="18"/>
          <w:szCs w:val="18"/>
        </w:rPr>
        <w:t>its</w:t>
      </w:r>
      <w:r w:rsidR="001A1E9B" w:rsidRPr="004D2657">
        <w:rPr>
          <w:sz w:val="18"/>
          <w:szCs w:val="18"/>
        </w:rPr>
        <w:t xml:space="preserve"> activities relate to </w:t>
      </w:r>
      <w:r w:rsidR="00040691" w:rsidRPr="004D2657">
        <w:rPr>
          <w:sz w:val="18"/>
          <w:szCs w:val="18"/>
        </w:rPr>
        <w:t xml:space="preserve">the remit of EFSA. Please indicate </w:t>
      </w:r>
      <w:r w:rsidR="00ED3E72" w:rsidRPr="004D2657">
        <w:rPr>
          <w:sz w:val="18"/>
          <w:szCs w:val="18"/>
        </w:rPr>
        <w:t xml:space="preserve">also </w:t>
      </w:r>
      <w:r w:rsidR="00040691" w:rsidRPr="004D2657">
        <w:rPr>
          <w:sz w:val="18"/>
          <w:szCs w:val="18"/>
        </w:rPr>
        <w:t>whether the organisation carries out risk management activities</w:t>
      </w:r>
      <w:r w:rsidR="001A1E9B" w:rsidRPr="004D2657">
        <w:rPr>
          <w:sz w:val="18"/>
          <w:szCs w:val="18"/>
        </w:rPr>
        <w:t>,</w:t>
      </w:r>
      <w:r w:rsidR="00040691" w:rsidRPr="004D2657">
        <w:rPr>
          <w:sz w:val="18"/>
          <w:szCs w:val="18"/>
        </w:rPr>
        <w:t xml:space="preserve"> whether you are personally empowered to validate or take management actions/decisions </w:t>
      </w:r>
      <w:r w:rsidR="001A1E9B" w:rsidRPr="004D2657">
        <w:rPr>
          <w:sz w:val="18"/>
          <w:szCs w:val="18"/>
        </w:rPr>
        <w:t xml:space="preserve">and if you serve as a member of a regulatory committee advising on risk management matters. </w:t>
      </w:r>
    </w:p>
    <w:p w14:paraId="0968835C" w14:textId="4F0CB137" w:rsidR="00040691" w:rsidRPr="00935B1B" w:rsidRDefault="00A90C3A" w:rsidP="004D2657">
      <w:pPr>
        <w:pStyle w:val="ListParagraph"/>
        <w:widowControl w:val="0"/>
        <w:numPr>
          <w:ilvl w:val="0"/>
          <w:numId w:val="48"/>
        </w:numPr>
        <w:ind w:right="-76"/>
        <w:jc w:val="both"/>
        <w:rPr>
          <w:b/>
          <w:iCs/>
          <w:color w:val="000000"/>
        </w:rPr>
      </w:pPr>
      <w:r w:rsidRPr="004D2657">
        <w:rPr>
          <w:sz w:val="18"/>
          <w:szCs w:val="18"/>
        </w:rPr>
        <w:t>Please indicate the impact of the activity on your annual earnings, by selecting one of the values</w:t>
      </w:r>
      <w:r w:rsidR="00D7413E" w:rsidRPr="004D2657">
        <w:rPr>
          <w:sz w:val="18"/>
          <w:szCs w:val="18"/>
        </w:rPr>
        <w:t xml:space="preserve"> provided</w:t>
      </w:r>
      <w:r w:rsidRPr="004D2657">
        <w:rPr>
          <w:sz w:val="18"/>
          <w:szCs w:val="18"/>
        </w:rPr>
        <w:t xml:space="preserve">. This indication </w:t>
      </w:r>
      <w:r w:rsidR="007C7C14">
        <w:rPr>
          <w:sz w:val="18"/>
          <w:szCs w:val="18"/>
        </w:rPr>
        <w:t>needs</w:t>
      </w:r>
      <w:r w:rsidRPr="004D2657">
        <w:rPr>
          <w:sz w:val="18"/>
          <w:szCs w:val="18"/>
        </w:rPr>
        <w:t xml:space="preserve"> to be given also for past interests older than one year prior to the submission of the </w:t>
      </w:r>
      <w:r w:rsidR="00740D06">
        <w:rPr>
          <w:sz w:val="18"/>
          <w:szCs w:val="18"/>
        </w:rPr>
        <w:t>DoI</w:t>
      </w:r>
      <w:r w:rsidRPr="004D2657">
        <w:rPr>
          <w:sz w:val="18"/>
          <w:szCs w:val="18"/>
        </w:rPr>
        <w:t xml:space="preserve">. </w:t>
      </w:r>
    </w:p>
    <w:p w14:paraId="2DA291B5" w14:textId="77777777" w:rsidR="00040691" w:rsidRPr="00040691" w:rsidRDefault="00040691" w:rsidP="004D2657">
      <w:pPr>
        <w:ind w:right="-76"/>
        <w:jc w:val="center"/>
        <w:rPr>
          <w:b/>
          <w:iCs/>
          <w:color w:val="000000"/>
          <w:sz w:val="28"/>
          <w:szCs w:val="28"/>
        </w:rPr>
      </w:pPr>
    </w:p>
    <w:p w14:paraId="38D0998C" w14:textId="77777777" w:rsidR="00935B1B" w:rsidRDefault="00935B1B" w:rsidP="004D2657">
      <w:pPr>
        <w:ind w:right="-76"/>
        <w:jc w:val="center"/>
        <w:rPr>
          <w:b/>
          <w:iCs/>
          <w:color w:val="000000"/>
          <w:sz w:val="28"/>
          <w:szCs w:val="28"/>
        </w:rPr>
      </w:pPr>
    </w:p>
    <w:p w14:paraId="3EF491B8" w14:textId="77777777" w:rsidR="00935B1B" w:rsidRDefault="00935B1B" w:rsidP="004D2657">
      <w:pPr>
        <w:ind w:right="-76"/>
        <w:jc w:val="center"/>
        <w:rPr>
          <w:b/>
          <w:iCs/>
          <w:color w:val="000000"/>
          <w:sz w:val="28"/>
          <w:szCs w:val="28"/>
        </w:rPr>
      </w:pPr>
    </w:p>
    <w:p w14:paraId="22EBB787" w14:textId="77777777" w:rsidR="00935B1B" w:rsidRDefault="00935B1B" w:rsidP="004D2657">
      <w:pPr>
        <w:ind w:right="-76"/>
        <w:jc w:val="center"/>
        <w:rPr>
          <w:b/>
          <w:iCs/>
          <w:color w:val="000000"/>
          <w:sz w:val="28"/>
          <w:szCs w:val="28"/>
        </w:rPr>
      </w:pPr>
    </w:p>
    <w:p w14:paraId="55760F85" w14:textId="77777777" w:rsidR="00935B1B" w:rsidRDefault="00935B1B" w:rsidP="004D2657">
      <w:pPr>
        <w:ind w:right="-76"/>
        <w:jc w:val="center"/>
        <w:rPr>
          <w:b/>
          <w:iCs/>
          <w:color w:val="000000"/>
          <w:sz w:val="28"/>
          <w:szCs w:val="28"/>
        </w:rPr>
      </w:pPr>
    </w:p>
    <w:p w14:paraId="485634DB" w14:textId="77777777" w:rsidR="00935B1B" w:rsidRDefault="00935B1B" w:rsidP="004D2657">
      <w:pPr>
        <w:ind w:right="-76"/>
        <w:jc w:val="center"/>
        <w:rPr>
          <w:b/>
          <w:iCs/>
          <w:color w:val="000000"/>
          <w:sz w:val="28"/>
          <w:szCs w:val="28"/>
        </w:rPr>
      </w:pPr>
    </w:p>
    <w:p w14:paraId="4ACB4FB3" w14:textId="5ACB16FB" w:rsidR="00040691" w:rsidRPr="004D2657" w:rsidRDefault="00040691" w:rsidP="004D2657">
      <w:pPr>
        <w:ind w:right="-76"/>
        <w:jc w:val="center"/>
        <w:rPr>
          <w:b/>
          <w:iCs/>
          <w:color w:val="000000"/>
          <w:sz w:val="28"/>
          <w:szCs w:val="28"/>
        </w:rPr>
      </w:pPr>
      <w:r w:rsidRPr="004D2657">
        <w:rPr>
          <w:b/>
          <w:iCs/>
          <w:color w:val="000000"/>
          <w:sz w:val="28"/>
          <w:szCs w:val="28"/>
        </w:rPr>
        <w:t>III.</w:t>
      </w:r>
      <w:r w:rsidR="00FE4F54">
        <w:rPr>
          <w:b/>
          <w:iCs/>
          <w:color w:val="000000"/>
          <w:sz w:val="28"/>
          <w:szCs w:val="28"/>
        </w:rPr>
        <w:t xml:space="preserve"> </w:t>
      </w:r>
      <w:r w:rsidRPr="004D2657">
        <w:rPr>
          <w:b/>
          <w:iCs/>
          <w:color w:val="000000"/>
          <w:sz w:val="28"/>
          <w:szCs w:val="28"/>
        </w:rPr>
        <w:t>MEMBER OF A SCIENTIFIC ADVISORY ENTITY</w:t>
      </w:r>
    </w:p>
    <w:p w14:paraId="325C8D72" w14:textId="77777777" w:rsidR="007E73CD" w:rsidRDefault="007E73CD" w:rsidP="004D2657">
      <w:pPr>
        <w:pStyle w:val="ListParagraph"/>
        <w:ind w:left="1080" w:right="-76"/>
        <w:jc w:val="center"/>
        <w:rPr>
          <w:b/>
          <w:iCs/>
          <w:color w:val="000000"/>
          <w:sz w:val="28"/>
          <w:szCs w:val="28"/>
        </w:rPr>
      </w:pPr>
    </w:p>
    <w:p w14:paraId="2335953E" w14:textId="77777777" w:rsidR="00040691" w:rsidRDefault="00040691" w:rsidP="004D2657">
      <w:pPr>
        <w:pStyle w:val="ListParagraph"/>
        <w:ind w:left="1080" w:right="-76"/>
        <w:jc w:val="center"/>
        <w:rPr>
          <w:b/>
          <w:iCs/>
          <w:color w:val="000000"/>
          <w:sz w:val="28"/>
          <w:szCs w:val="28"/>
        </w:rPr>
      </w:pPr>
    </w:p>
    <w:tbl>
      <w:tblPr>
        <w:tblStyle w:val="TableGrid"/>
        <w:tblW w:w="13892" w:type="dxa"/>
        <w:tblInd w:w="-5" w:type="dxa"/>
        <w:tblLook w:val="04A0" w:firstRow="1" w:lastRow="0" w:firstColumn="1" w:lastColumn="0" w:noHBand="0" w:noVBand="1"/>
      </w:tblPr>
      <w:tblGrid>
        <w:gridCol w:w="2127"/>
        <w:gridCol w:w="2709"/>
        <w:gridCol w:w="2285"/>
        <w:gridCol w:w="3652"/>
        <w:gridCol w:w="3119"/>
      </w:tblGrid>
      <w:tr w:rsidR="00FB1ADA" w14:paraId="144C5B80" w14:textId="75D60279" w:rsidTr="004D2657">
        <w:trPr>
          <w:trHeight w:val="1380"/>
        </w:trPr>
        <w:tc>
          <w:tcPr>
            <w:tcW w:w="2127" w:type="dxa"/>
            <w:vMerge w:val="restart"/>
            <w:shd w:val="clear" w:color="auto" w:fill="548DD4" w:themeFill="text2" w:themeFillTint="99"/>
          </w:tcPr>
          <w:p w14:paraId="50CA0764" w14:textId="77777777" w:rsidR="00FB1ADA" w:rsidRPr="000457AA" w:rsidRDefault="00FB1ADA" w:rsidP="004D2657">
            <w:pPr>
              <w:autoSpaceDE w:val="0"/>
              <w:autoSpaceDN w:val="0"/>
              <w:adjustRightInd w:val="0"/>
              <w:ind w:right="-76"/>
              <w:jc w:val="center"/>
              <w:outlineLvl w:val="0"/>
              <w:rPr>
                <w:b/>
                <w:bCs/>
                <w:color w:val="FFFFFF"/>
              </w:rPr>
            </w:pPr>
          </w:p>
          <w:p w14:paraId="718A5C12" w14:textId="11654274" w:rsidR="00FB1ADA" w:rsidRPr="000457AA" w:rsidRDefault="00FB1ADA" w:rsidP="004D2657">
            <w:pPr>
              <w:autoSpaceDE w:val="0"/>
              <w:autoSpaceDN w:val="0"/>
              <w:adjustRightInd w:val="0"/>
              <w:ind w:right="-76"/>
              <w:jc w:val="center"/>
              <w:outlineLvl w:val="0"/>
              <w:rPr>
                <w:color w:val="FFFFFF" w:themeColor="background1"/>
              </w:rPr>
            </w:pPr>
            <w:r w:rsidRPr="000457AA">
              <w:rPr>
                <w:b/>
                <w:bCs/>
                <w:color w:val="FFFFFF"/>
              </w:rPr>
              <w:t xml:space="preserve">III. Member of a scientific advisory entity </w:t>
            </w:r>
          </w:p>
        </w:tc>
        <w:tc>
          <w:tcPr>
            <w:tcW w:w="2709" w:type="dxa"/>
            <w:shd w:val="clear" w:color="auto" w:fill="548DD4" w:themeFill="text2" w:themeFillTint="99"/>
          </w:tcPr>
          <w:p w14:paraId="4C5F19AE" w14:textId="77777777" w:rsidR="00FB1ADA" w:rsidRPr="000457AA" w:rsidRDefault="00FB1ADA" w:rsidP="004D2657">
            <w:pPr>
              <w:widowControl w:val="0"/>
              <w:ind w:right="-76"/>
              <w:jc w:val="center"/>
              <w:rPr>
                <w:b/>
                <w:bCs/>
                <w:color w:val="FFFFFF"/>
              </w:rPr>
            </w:pPr>
          </w:p>
          <w:p w14:paraId="776901F9" w14:textId="77777777" w:rsidR="00FB1ADA" w:rsidRPr="000457AA" w:rsidRDefault="00FB1ADA" w:rsidP="004D2657">
            <w:pPr>
              <w:widowControl w:val="0"/>
              <w:ind w:right="-76"/>
              <w:jc w:val="center"/>
              <w:rPr>
                <w:color w:val="FFFFFF"/>
                <w:kern w:val="28"/>
              </w:rPr>
            </w:pPr>
            <w:r w:rsidRPr="000457AA">
              <w:rPr>
                <w:b/>
                <w:bCs/>
                <w:color w:val="FFFFFF"/>
              </w:rPr>
              <w:t xml:space="preserve">Period </w:t>
            </w:r>
            <w:r w:rsidRPr="000457AA">
              <w:rPr>
                <w:b/>
                <w:bCs/>
                <w:color w:val="FFFFFF"/>
                <w:vertAlign w:val="superscript"/>
              </w:rPr>
              <w:t>1</w:t>
            </w:r>
          </w:p>
          <w:p w14:paraId="127D9E87" w14:textId="77777777" w:rsidR="00FB1ADA" w:rsidRPr="000457AA" w:rsidRDefault="00FB1ADA" w:rsidP="004D2657">
            <w:pPr>
              <w:widowControl w:val="0"/>
              <w:ind w:right="-76"/>
              <w:jc w:val="center"/>
              <w:rPr>
                <w:color w:val="FFFFFF"/>
              </w:rPr>
            </w:pPr>
            <w:r w:rsidRPr="000457AA">
              <w:rPr>
                <w:b/>
                <w:bCs/>
                <w:i/>
                <w:iCs/>
                <w:color w:val="FFFFFF"/>
              </w:rPr>
              <w:t>From/To</w:t>
            </w:r>
          </w:p>
          <w:p w14:paraId="78375843" w14:textId="77777777" w:rsidR="00FB1ADA" w:rsidRPr="000457AA" w:rsidRDefault="00FB1ADA" w:rsidP="004D2657">
            <w:pPr>
              <w:autoSpaceDE w:val="0"/>
              <w:autoSpaceDN w:val="0"/>
              <w:adjustRightInd w:val="0"/>
              <w:ind w:right="-76"/>
              <w:jc w:val="center"/>
              <w:outlineLvl w:val="0"/>
              <w:rPr>
                <w:b/>
                <w:bCs/>
                <w:color w:val="000000"/>
              </w:rPr>
            </w:pPr>
            <w:r w:rsidRPr="000457AA">
              <w:rPr>
                <w:b/>
                <w:bCs/>
                <w:i/>
                <w:iCs/>
                <w:color w:val="FFFFFF"/>
              </w:rPr>
              <w:t>(Month/Year)</w:t>
            </w:r>
          </w:p>
        </w:tc>
        <w:tc>
          <w:tcPr>
            <w:tcW w:w="2285" w:type="dxa"/>
            <w:shd w:val="clear" w:color="auto" w:fill="548DD4" w:themeFill="text2" w:themeFillTint="99"/>
          </w:tcPr>
          <w:p w14:paraId="7E41FD85" w14:textId="77777777" w:rsidR="00FB1ADA" w:rsidRPr="000457AA" w:rsidRDefault="00FB1ADA" w:rsidP="004D2657">
            <w:pPr>
              <w:autoSpaceDE w:val="0"/>
              <w:autoSpaceDN w:val="0"/>
              <w:adjustRightInd w:val="0"/>
              <w:ind w:right="-76"/>
              <w:outlineLvl w:val="0"/>
              <w:rPr>
                <w:b/>
                <w:bCs/>
                <w:color w:val="FFFFFF"/>
              </w:rPr>
            </w:pPr>
          </w:p>
          <w:p w14:paraId="44A7C8D5" w14:textId="7777777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 xml:space="preserve">Organisation </w:t>
            </w:r>
            <w:r w:rsidRPr="000457AA">
              <w:rPr>
                <w:b/>
                <w:bCs/>
                <w:color w:val="FFFFFF"/>
                <w:vertAlign w:val="superscript"/>
              </w:rPr>
              <w:t>2</w:t>
            </w:r>
          </w:p>
        </w:tc>
        <w:tc>
          <w:tcPr>
            <w:tcW w:w="3652" w:type="dxa"/>
            <w:shd w:val="clear" w:color="auto" w:fill="548DD4" w:themeFill="text2" w:themeFillTint="99"/>
          </w:tcPr>
          <w:p w14:paraId="73D07469" w14:textId="77777777" w:rsidR="00FB1ADA" w:rsidRPr="000457AA" w:rsidRDefault="00FB1ADA" w:rsidP="004D2657">
            <w:pPr>
              <w:autoSpaceDE w:val="0"/>
              <w:autoSpaceDN w:val="0"/>
              <w:adjustRightInd w:val="0"/>
              <w:ind w:right="-76"/>
              <w:outlineLvl w:val="0"/>
              <w:rPr>
                <w:b/>
                <w:bCs/>
                <w:color w:val="FFFFFF"/>
              </w:rPr>
            </w:pPr>
          </w:p>
          <w:p w14:paraId="1F0EC29A" w14:textId="7777777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 xml:space="preserve">Subject matter </w:t>
            </w:r>
            <w:r w:rsidRPr="000457AA">
              <w:rPr>
                <w:b/>
                <w:bCs/>
                <w:color w:val="FFFFFF"/>
                <w:vertAlign w:val="superscript"/>
              </w:rPr>
              <w:t>3</w:t>
            </w:r>
          </w:p>
        </w:tc>
        <w:tc>
          <w:tcPr>
            <w:tcW w:w="3119" w:type="dxa"/>
            <w:shd w:val="clear" w:color="auto" w:fill="548DD4" w:themeFill="text2" w:themeFillTint="99"/>
          </w:tcPr>
          <w:p w14:paraId="138C3D6D" w14:textId="77777777" w:rsidR="00FB1ADA" w:rsidRPr="000457AA" w:rsidRDefault="00FB1ADA" w:rsidP="004D2657">
            <w:pPr>
              <w:autoSpaceDE w:val="0"/>
              <w:autoSpaceDN w:val="0"/>
              <w:adjustRightInd w:val="0"/>
              <w:ind w:right="-76"/>
              <w:jc w:val="center"/>
              <w:outlineLvl w:val="0"/>
              <w:rPr>
                <w:b/>
                <w:bCs/>
                <w:color w:val="FFFFFF" w:themeColor="background1"/>
              </w:rPr>
            </w:pPr>
          </w:p>
          <w:p w14:paraId="37921B3D" w14:textId="31AC74B2" w:rsidR="00FB1ADA" w:rsidRPr="000457AA" w:rsidRDefault="00FB1ADA" w:rsidP="004D2657">
            <w:pPr>
              <w:autoSpaceDE w:val="0"/>
              <w:autoSpaceDN w:val="0"/>
              <w:adjustRightInd w:val="0"/>
              <w:ind w:right="-76"/>
              <w:outlineLvl w:val="0"/>
              <w:rPr>
                <w:b/>
                <w:bCs/>
                <w:color w:val="FFFFFF"/>
              </w:rPr>
            </w:pPr>
            <w:r w:rsidRPr="000457AA">
              <w:rPr>
                <w:b/>
                <w:bCs/>
                <w:color w:val="FFFFFF" w:themeColor="background1"/>
              </w:rPr>
              <w:t>Impact on annual earnings</w:t>
            </w:r>
            <w:r w:rsidR="00BB1230">
              <w:rPr>
                <w:b/>
                <w:bCs/>
                <w:color w:val="FFFFFF" w:themeColor="background1"/>
              </w:rPr>
              <w:t xml:space="preserve"> </w:t>
            </w:r>
            <w:r w:rsidRPr="000457AA">
              <w:rPr>
                <w:b/>
                <w:bCs/>
                <w:color w:val="FFFFFF" w:themeColor="background1"/>
                <w:vertAlign w:val="superscript"/>
              </w:rPr>
              <w:t>4</w:t>
            </w:r>
          </w:p>
        </w:tc>
      </w:tr>
      <w:tr w:rsidR="00FB1ADA" w14:paraId="79BE618A" w14:textId="05B256A5" w:rsidTr="004D2657">
        <w:trPr>
          <w:trHeight w:val="842"/>
        </w:trPr>
        <w:tc>
          <w:tcPr>
            <w:tcW w:w="2127" w:type="dxa"/>
            <w:vMerge/>
            <w:shd w:val="clear" w:color="auto" w:fill="548DD4" w:themeFill="text2" w:themeFillTint="99"/>
          </w:tcPr>
          <w:p w14:paraId="505EF0E6" w14:textId="77777777" w:rsidR="00FB1ADA" w:rsidRDefault="00FB1ADA" w:rsidP="004D2657">
            <w:pPr>
              <w:autoSpaceDE w:val="0"/>
              <w:autoSpaceDN w:val="0"/>
              <w:adjustRightInd w:val="0"/>
              <w:ind w:right="-76"/>
              <w:outlineLvl w:val="0"/>
              <w:rPr>
                <w:b/>
                <w:bCs/>
                <w:color w:val="000000"/>
                <w:sz w:val="28"/>
                <w:szCs w:val="28"/>
              </w:rPr>
            </w:pPr>
          </w:p>
        </w:tc>
        <w:tc>
          <w:tcPr>
            <w:tcW w:w="2709" w:type="dxa"/>
          </w:tcPr>
          <w:p w14:paraId="4687E946" w14:textId="77777777" w:rsidR="00FB1ADA" w:rsidRDefault="00FB1ADA" w:rsidP="004D2657">
            <w:pPr>
              <w:autoSpaceDE w:val="0"/>
              <w:autoSpaceDN w:val="0"/>
              <w:adjustRightInd w:val="0"/>
              <w:ind w:right="-76"/>
              <w:outlineLvl w:val="0"/>
              <w:rPr>
                <w:b/>
                <w:bCs/>
                <w:color w:val="000000"/>
                <w:sz w:val="28"/>
                <w:szCs w:val="28"/>
              </w:rPr>
            </w:pPr>
          </w:p>
        </w:tc>
        <w:tc>
          <w:tcPr>
            <w:tcW w:w="2285" w:type="dxa"/>
          </w:tcPr>
          <w:p w14:paraId="670CF047" w14:textId="77777777" w:rsidR="00FB1ADA" w:rsidRDefault="00FB1ADA" w:rsidP="004D2657">
            <w:pPr>
              <w:autoSpaceDE w:val="0"/>
              <w:autoSpaceDN w:val="0"/>
              <w:adjustRightInd w:val="0"/>
              <w:ind w:right="-76"/>
              <w:outlineLvl w:val="0"/>
              <w:rPr>
                <w:b/>
                <w:bCs/>
                <w:color w:val="000000"/>
                <w:sz w:val="28"/>
                <w:szCs w:val="28"/>
              </w:rPr>
            </w:pPr>
          </w:p>
        </w:tc>
        <w:tc>
          <w:tcPr>
            <w:tcW w:w="3652" w:type="dxa"/>
          </w:tcPr>
          <w:p w14:paraId="766AC96D" w14:textId="77777777" w:rsidR="00FB1ADA" w:rsidRDefault="00FB1ADA" w:rsidP="004D2657">
            <w:pPr>
              <w:autoSpaceDE w:val="0"/>
              <w:autoSpaceDN w:val="0"/>
              <w:adjustRightInd w:val="0"/>
              <w:ind w:right="-76"/>
              <w:outlineLvl w:val="0"/>
              <w:rPr>
                <w:b/>
                <w:bCs/>
                <w:color w:val="000000"/>
                <w:sz w:val="28"/>
                <w:szCs w:val="28"/>
              </w:rPr>
            </w:pPr>
          </w:p>
        </w:tc>
        <w:tc>
          <w:tcPr>
            <w:tcW w:w="3119" w:type="dxa"/>
          </w:tcPr>
          <w:p w14:paraId="2CB46AEF" w14:textId="77777777" w:rsidR="00FB1ADA" w:rsidRPr="00682F8C" w:rsidRDefault="009B1B18" w:rsidP="004D2657">
            <w:pPr>
              <w:ind w:right="-76"/>
              <w:rPr>
                <w:sz w:val="20"/>
                <w:szCs w:val="20"/>
              </w:rPr>
            </w:pPr>
            <w:sdt>
              <w:sdtPr>
                <w:rPr>
                  <w:sz w:val="20"/>
                  <w:szCs w:val="20"/>
                </w:rPr>
                <w:id w:val="58234311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20771596" w14:textId="77777777" w:rsidR="00FB1ADA" w:rsidRPr="00682F8C" w:rsidRDefault="009B1B18" w:rsidP="004D2657">
            <w:pPr>
              <w:ind w:right="-76"/>
              <w:rPr>
                <w:sz w:val="20"/>
                <w:szCs w:val="20"/>
              </w:rPr>
            </w:pPr>
            <w:sdt>
              <w:sdtPr>
                <w:rPr>
                  <w:sz w:val="20"/>
                  <w:szCs w:val="20"/>
                </w:rPr>
                <w:id w:val="-23585815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1383EF44" w14:textId="77777777" w:rsidR="00FB1ADA" w:rsidRPr="00682F8C" w:rsidRDefault="009B1B18" w:rsidP="004D2657">
            <w:pPr>
              <w:ind w:right="-76"/>
              <w:rPr>
                <w:sz w:val="20"/>
                <w:szCs w:val="20"/>
              </w:rPr>
            </w:pPr>
            <w:sdt>
              <w:sdtPr>
                <w:rPr>
                  <w:sz w:val="20"/>
                  <w:szCs w:val="20"/>
                </w:rPr>
                <w:id w:val="-1797287002"/>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37F919FC" w14:textId="477EBA07" w:rsidR="00FB1ADA" w:rsidRDefault="009B1B18" w:rsidP="004D2657">
            <w:pPr>
              <w:autoSpaceDE w:val="0"/>
              <w:autoSpaceDN w:val="0"/>
              <w:adjustRightInd w:val="0"/>
              <w:ind w:right="-76"/>
              <w:outlineLvl w:val="0"/>
              <w:rPr>
                <w:b/>
                <w:bCs/>
                <w:color w:val="000000"/>
                <w:sz w:val="28"/>
                <w:szCs w:val="28"/>
              </w:rPr>
            </w:pPr>
            <w:sdt>
              <w:sdtPr>
                <w:rPr>
                  <w:sz w:val="20"/>
                  <w:szCs w:val="20"/>
                </w:rPr>
                <w:id w:val="-139920283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r w:rsidR="00FB1ADA" w14:paraId="5606FE50" w14:textId="67CA7B4E" w:rsidTr="004D2657">
        <w:trPr>
          <w:trHeight w:val="854"/>
        </w:trPr>
        <w:tc>
          <w:tcPr>
            <w:tcW w:w="2127" w:type="dxa"/>
            <w:vMerge/>
            <w:shd w:val="clear" w:color="auto" w:fill="548DD4" w:themeFill="text2" w:themeFillTint="99"/>
          </w:tcPr>
          <w:p w14:paraId="17B0F095" w14:textId="77777777" w:rsidR="00FB1ADA" w:rsidRDefault="00FB1ADA" w:rsidP="004D2657">
            <w:pPr>
              <w:autoSpaceDE w:val="0"/>
              <w:autoSpaceDN w:val="0"/>
              <w:adjustRightInd w:val="0"/>
              <w:ind w:right="-76"/>
              <w:outlineLvl w:val="0"/>
              <w:rPr>
                <w:b/>
                <w:bCs/>
                <w:color w:val="000000"/>
                <w:sz w:val="28"/>
                <w:szCs w:val="28"/>
              </w:rPr>
            </w:pPr>
          </w:p>
        </w:tc>
        <w:tc>
          <w:tcPr>
            <w:tcW w:w="2709" w:type="dxa"/>
          </w:tcPr>
          <w:p w14:paraId="77E9A59C" w14:textId="77777777" w:rsidR="00FB1ADA" w:rsidRDefault="00FB1ADA" w:rsidP="004D2657">
            <w:pPr>
              <w:autoSpaceDE w:val="0"/>
              <w:autoSpaceDN w:val="0"/>
              <w:adjustRightInd w:val="0"/>
              <w:ind w:right="-76"/>
              <w:outlineLvl w:val="0"/>
              <w:rPr>
                <w:b/>
                <w:bCs/>
                <w:color w:val="000000"/>
                <w:sz w:val="28"/>
                <w:szCs w:val="28"/>
              </w:rPr>
            </w:pPr>
          </w:p>
        </w:tc>
        <w:tc>
          <w:tcPr>
            <w:tcW w:w="2285" w:type="dxa"/>
          </w:tcPr>
          <w:p w14:paraId="59835C5D" w14:textId="77777777" w:rsidR="00FB1ADA" w:rsidRDefault="00FB1ADA" w:rsidP="004D2657">
            <w:pPr>
              <w:autoSpaceDE w:val="0"/>
              <w:autoSpaceDN w:val="0"/>
              <w:adjustRightInd w:val="0"/>
              <w:ind w:right="-76"/>
              <w:outlineLvl w:val="0"/>
              <w:rPr>
                <w:b/>
                <w:bCs/>
                <w:color w:val="000000"/>
                <w:sz w:val="28"/>
                <w:szCs w:val="28"/>
              </w:rPr>
            </w:pPr>
          </w:p>
        </w:tc>
        <w:tc>
          <w:tcPr>
            <w:tcW w:w="3652" w:type="dxa"/>
          </w:tcPr>
          <w:p w14:paraId="1F7B3E05" w14:textId="77777777" w:rsidR="00FB1ADA" w:rsidRDefault="00FB1ADA" w:rsidP="004D2657">
            <w:pPr>
              <w:autoSpaceDE w:val="0"/>
              <w:autoSpaceDN w:val="0"/>
              <w:adjustRightInd w:val="0"/>
              <w:ind w:right="-76"/>
              <w:outlineLvl w:val="0"/>
              <w:rPr>
                <w:b/>
                <w:bCs/>
                <w:color w:val="000000"/>
                <w:sz w:val="28"/>
                <w:szCs w:val="28"/>
              </w:rPr>
            </w:pPr>
          </w:p>
        </w:tc>
        <w:tc>
          <w:tcPr>
            <w:tcW w:w="3119" w:type="dxa"/>
          </w:tcPr>
          <w:p w14:paraId="63B36C77" w14:textId="7769A663" w:rsidR="00FB1ADA" w:rsidRPr="00682F8C" w:rsidRDefault="009B1B18" w:rsidP="004D2657">
            <w:pPr>
              <w:ind w:right="-76"/>
              <w:rPr>
                <w:sz w:val="20"/>
                <w:szCs w:val="20"/>
              </w:rPr>
            </w:pPr>
            <w:sdt>
              <w:sdtPr>
                <w:rPr>
                  <w:sz w:val="20"/>
                  <w:szCs w:val="20"/>
                </w:rPr>
                <w:id w:val="112254380"/>
                <w14:checkbox>
                  <w14:checked w14:val="0"/>
                  <w14:checkedState w14:val="2612" w14:font="MS Gothic"/>
                  <w14:uncheckedState w14:val="2610" w14:font="MS Gothic"/>
                </w14:checkbox>
              </w:sdtPr>
              <w:sdtEndPr/>
              <w:sdtContent>
                <w:r w:rsidR="00FB1ADA">
                  <w:rPr>
                    <w:rFonts w:ascii="MS Gothic" w:eastAsia="MS Gothic" w:hAnsi="MS Gothic" w:hint="eastAsia"/>
                    <w:sz w:val="20"/>
                    <w:szCs w:val="20"/>
                  </w:rPr>
                  <w:t>☐</w:t>
                </w:r>
              </w:sdtContent>
            </w:sdt>
            <w:r w:rsidR="00FB1ADA" w:rsidRPr="00682F8C">
              <w:rPr>
                <w:sz w:val="20"/>
                <w:szCs w:val="20"/>
              </w:rPr>
              <w:t xml:space="preserve"> 0%</w:t>
            </w:r>
          </w:p>
          <w:p w14:paraId="75550DD5" w14:textId="77777777" w:rsidR="00FB1ADA" w:rsidRPr="00682F8C" w:rsidRDefault="009B1B18" w:rsidP="004D2657">
            <w:pPr>
              <w:ind w:right="-76"/>
              <w:rPr>
                <w:sz w:val="20"/>
                <w:szCs w:val="20"/>
              </w:rPr>
            </w:pPr>
            <w:sdt>
              <w:sdtPr>
                <w:rPr>
                  <w:sz w:val="20"/>
                  <w:szCs w:val="20"/>
                </w:rPr>
                <w:id w:val="-2100931266"/>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5B00A734" w14:textId="77777777" w:rsidR="00FB1ADA" w:rsidRPr="00682F8C" w:rsidRDefault="009B1B18" w:rsidP="004D2657">
            <w:pPr>
              <w:ind w:right="-76"/>
              <w:rPr>
                <w:sz w:val="20"/>
                <w:szCs w:val="20"/>
              </w:rPr>
            </w:pPr>
            <w:sdt>
              <w:sdtPr>
                <w:rPr>
                  <w:sz w:val="20"/>
                  <w:szCs w:val="20"/>
                </w:rPr>
                <w:id w:val="-206995782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3EF20F89" w14:textId="431B556D" w:rsidR="00FB1ADA" w:rsidRDefault="009B1B18" w:rsidP="004D2657">
            <w:pPr>
              <w:autoSpaceDE w:val="0"/>
              <w:autoSpaceDN w:val="0"/>
              <w:adjustRightInd w:val="0"/>
              <w:ind w:right="-76"/>
              <w:outlineLvl w:val="0"/>
              <w:rPr>
                <w:b/>
                <w:bCs/>
                <w:color w:val="000000"/>
                <w:sz w:val="28"/>
                <w:szCs w:val="28"/>
              </w:rPr>
            </w:pPr>
            <w:sdt>
              <w:sdtPr>
                <w:rPr>
                  <w:sz w:val="20"/>
                  <w:szCs w:val="20"/>
                </w:rPr>
                <w:id w:val="-24611738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bl>
    <w:p w14:paraId="347C4481" w14:textId="4951498A" w:rsidR="00585D2D" w:rsidRDefault="00585D2D" w:rsidP="004D2657">
      <w:pPr>
        <w:ind w:right="-76"/>
        <w:rPr>
          <w:b/>
          <w:iCs/>
          <w:color w:val="000000"/>
        </w:rPr>
      </w:pPr>
    </w:p>
    <w:p w14:paraId="4E7F19A2" w14:textId="77777777" w:rsidR="00140115" w:rsidRDefault="00140115" w:rsidP="004D2657">
      <w:pPr>
        <w:ind w:right="-76"/>
        <w:rPr>
          <w:b/>
          <w:iCs/>
          <w:color w:val="000000"/>
        </w:rPr>
      </w:pPr>
    </w:p>
    <w:p w14:paraId="4664791D" w14:textId="044ECC06" w:rsidR="004238C5" w:rsidRPr="0033149B" w:rsidRDefault="004238C5" w:rsidP="004D2657">
      <w:pPr>
        <w:pStyle w:val="ListParagraph"/>
        <w:widowControl w:val="0"/>
        <w:numPr>
          <w:ilvl w:val="0"/>
          <w:numId w:val="42"/>
        </w:numPr>
        <w:ind w:right="-76"/>
        <w:jc w:val="both"/>
        <w:rPr>
          <w:bCs/>
          <w:sz w:val="18"/>
          <w:szCs w:val="18"/>
        </w:rPr>
      </w:pPr>
      <w:r w:rsidRPr="0033149B">
        <w:rPr>
          <w:sz w:val="18"/>
          <w:szCs w:val="18"/>
        </w:rPr>
        <w:t xml:space="preserve">Please specify the relevant period of time each activity took place in month/year.  </w:t>
      </w:r>
    </w:p>
    <w:p w14:paraId="2E66D3AB" w14:textId="34C4677A" w:rsidR="0033149B" w:rsidRPr="0033149B" w:rsidRDefault="004238C5" w:rsidP="004D2657">
      <w:pPr>
        <w:pStyle w:val="ListParagraph"/>
        <w:widowControl w:val="0"/>
        <w:numPr>
          <w:ilvl w:val="0"/>
          <w:numId w:val="42"/>
        </w:numPr>
        <w:ind w:right="-76"/>
        <w:jc w:val="both"/>
        <w:rPr>
          <w:bCs/>
          <w:sz w:val="18"/>
          <w:szCs w:val="18"/>
        </w:rPr>
      </w:pPr>
      <w:r w:rsidRPr="0033149B">
        <w:rPr>
          <w:bCs/>
          <w:sz w:val="18"/>
          <w:szCs w:val="18"/>
        </w:rPr>
        <w:t xml:space="preserve">Please indicate </w:t>
      </w:r>
      <w:r w:rsidRPr="0033149B">
        <w:rPr>
          <w:sz w:val="18"/>
          <w:szCs w:val="18"/>
        </w:rPr>
        <w:t xml:space="preserve">name, </w:t>
      </w:r>
      <w:r w:rsidR="00C27384" w:rsidRPr="0033149B">
        <w:rPr>
          <w:sz w:val="18"/>
          <w:szCs w:val="18"/>
        </w:rPr>
        <w:t xml:space="preserve">legal nature and </w:t>
      </w:r>
      <w:r w:rsidRPr="0033149B">
        <w:rPr>
          <w:sz w:val="18"/>
          <w:szCs w:val="18"/>
        </w:rPr>
        <w:t>location</w:t>
      </w:r>
      <w:r w:rsidR="00404545" w:rsidRPr="0033149B">
        <w:rPr>
          <w:sz w:val="18"/>
          <w:szCs w:val="18"/>
        </w:rPr>
        <w:t xml:space="preserve"> </w:t>
      </w:r>
      <w:r w:rsidRPr="0033149B">
        <w:rPr>
          <w:sz w:val="18"/>
          <w:szCs w:val="18"/>
        </w:rPr>
        <w:t xml:space="preserve">of the </w:t>
      </w:r>
      <w:r w:rsidR="00684F42" w:rsidRPr="0033149B">
        <w:rPr>
          <w:sz w:val="18"/>
          <w:szCs w:val="18"/>
        </w:rPr>
        <w:t>entity</w:t>
      </w:r>
      <w:r w:rsidRPr="0033149B">
        <w:rPr>
          <w:sz w:val="18"/>
          <w:szCs w:val="18"/>
        </w:rPr>
        <w:t>.</w:t>
      </w:r>
    </w:p>
    <w:p w14:paraId="596D8B0F" w14:textId="710AE5A7" w:rsidR="0033149B" w:rsidRPr="0033149B" w:rsidRDefault="0033149B" w:rsidP="004D2657">
      <w:pPr>
        <w:pStyle w:val="ListParagraph"/>
        <w:widowControl w:val="0"/>
        <w:numPr>
          <w:ilvl w:val="0"/>
          <w:numId w:val="42"/>
        </w:numPr>
        <w:ind w:right="-76"/>
        <w:jc w:val="both"/>
        <w:rPr>
          <w:bCs/>
          <w:sz w:val="18"/>
          <w:szCs w:val="18"/>
        </w:rPr>
      </w:pPr>
      <w:r w:rsidRPr="004D2657">
        <w:rPr>
          <w:bCs/>
          <w:sz w:val="18"/>
          <w:szCs w:val="18"/>
        </w:rPr>
        <w:t xml:space="preserve">Please indicate any participation in the works of a scientific advisory entity with an interest falling directly or indirectly within EFSA’s remit and other than those organised by EFSA (such as membership of Scientific Panels, Working Groups. Peer review meetings, Networks, etc.). </w:t>
      </w:r>
      <w:r w:rsidR="004238C5" w:rsidRPr="004D2657">
        <w:rPr>
          <w:sz w:val="18"/>
          <w:szCs w:val="18"/>
        </w:rPr>
        <w:t xml:space="preserve">Please </w:t>
      </w:r>
      <w:r w:rsidRPr="0033149B">
        <w:rPr>
          <w:sz w:val="18"/>
          <w:szCs w:val="18"/>
        </w:rPr>
        <w:t>provide a description of</w:t>
      </w:r>
      <w:r w:rsidR="004238C5" w:rsidRPr="004D2657">
        <w:rPr>
          <w:sz w:val="18"/>
          <w:szCs w:val="18"/>
        </w:rPr>
        <w:t xml:space="preserve"> the</w:t>
      </w:r>
      <w:r w:rsidR="00BD0974" w:rsidRPr="0033149B">
        <w:rPr>
          <w:sz w:val="18"/>
          <w:szCs w:val="18"/>
        </w:rPr>
        <w:t xml:space="preserve"> </w:t>
      </w:r>
      <w:r w:rsidR="00162219" w:rsidRPr="0033149B">
        <w:rPr>
          <w:sz w:val="18"/>
          <w:szCs w:val="18"/>
        </w:rPr>
        <w:t>remit of the advisory entity,</w:t>
      </w:r>
      <w:r w:rsidR="00BD0974" w:rsidRPr="0033149B">
        <w:rPr>
          <w:sz w:val="18"/>
          <w:szCs w:val="18"/>
        </w:rPr>
        <w:t xml:space="preserve"> </w:t>
      </w:r>
      <w:r w:rsidR="00162219" w:rsidRPr="0033149B">
        <w:rPr>
          <w:sz w:val="18"/>
          <w:szCs w:val="18"/>
        </w:rPr>
        <w:t>the subject</w:t>
      </w:r>
      <w:r w:rsidR="00A46FD2" w:rsidRPr="0033149B">
        <w:rPr>
          <w:sz w:val="18"/>
          <w:szCs w:val="18"/>
        </w:rPr>
        <w:t xml:space="preserve"> matter</w:t>
      </w:r>
      <w:r w:rsidR="00162219" w:rsidRPr="0033149B">
        <w:rPr>
          <w:sz w:val="18"/>
          <w:szCs w:val="18"/>
        </w:rPr>
        <w:t xml:space="preserve"> (e.g. substances, products, guidance documents</w:t>
      </w:r>
      <w:r w:rsidR="00BD0974" w:rsidRPr="0033149B">
        <w:rPr>
          <w:sz w:val="18"/>
          <w:szCs w:val="18"/>
        </w:rPr>
        <w:t>, policies,</w:t>
      </w:r>
      <w:r w:rsidR="00162219" w:rsidRPr="0033149B">
        <w:rPr>
          <w:sz w:val="18"/>
          <w:szCs w:val="18"/>
        </w:rPr>
        <w:t xml:space="preserve"> etc.),</w:t>
      </w:r>
      <w:r w:rsidR="00376A2D" w:rsidRPr="0033149B">
        <w:rPr>
          <w:sz w:val="18"/>
          <w:szCs w:val="18"/>
        </w:rPr>
        <w:t xml:space="preserve"> your precise role</w:t>
      </w:r>
      <w:r w:rsidR="00376A2D" w:rsidRPr="00210BC0">
        <w:rPr>
          <w:sz w:val="18"/>
          <w:szCs w:val="18"/>
        </w:rPr>
        <w:t xml:space="preserve"> (e.g. Chair, member, etc.)</w:t>
      </w:r>
      <w:r w:rsidR="00376A2D" w:rsidRPr="00592168">
        <w:rPr>
          <w:sz w:val="18"/>
          <w:szCs w:val="18"/>
        </w:rPr>
        <w:t xml:space="preserve">, </w:t>
      </w:r>
      <w:r w:rsidR="00162219" w:rsidRPr="00592168">
        <w:rPr>
          <w:sz w:val="18"/>
          <w:szCs w:val="18"/>
        </w:rPr>
        <w:t>the nature of the advice delivered (e.g. opinion, statement</w:t>
      </w:r>
      <w:r w:rsidR="00BD0974" w:rsidRPr="0042334A">
        <w:rPr>
          <w:sz w:val="18"/>
          <w:szCs w:val="18"/>
        </w:rPr>
        <w:t>, advice,</w:t>
      </w:r>
      <w:r w:rsidR="00162219" w:rsidRPr="0042334A">
        <w:rPr>
          <w:sz w:val="18"/>
          <w:szCs w:val="18"/>
        </w:rPr>
        <w:t xml:space="preserve"> </w:t>
      </w:r>
      <w:r w:rsidR="00162219" w:rsidRPr="00440881">
        <w:rPr>
          <w:sz w:val="18"/>
          <w:szCs w:val="18"/>
        </w:rPr>
        <w:t>etc.)</w:t>
      </w:r>
      <w:r w:rsidR="00A46FD2" w:rsidRPr="00B41606">
        <w:rPr>
          <w:sz w:val="18"/>
          <w:szCs w:val="18"/>
        </w:rPr>
        <w:t xml:space="preserve">, </w:t>
      </w:r>
      <w:r w:rsidR="00A46FD2" w:rsidRPr="00641F77">
        <w:rPr>
          <w:sz w:val="18"/>
          <w:szCs w:val="18"/>
        </w:rPr>
        <w:t>the recipient of the advice,</w:t>
      </w:r>
      <w:r w:rsidR="00162219" w:rsidRPr="00641F77">
        <w:rPr>
          <w:sz w:val="18"/>
          <w:szCs w:val="18"/>
        </w:rPr>
        <w:t xml:space="preserve"> and how </w:t>
      </w:r>
      <w:r w:rsidR="00376A2D" w:rsidRPr="007615E4">
        <w:rPr>
          <w:sz w:val="18"/>
          <w:szCs w:val="18"/>
        </w:rPr>
        <w:t>the subject matter</w:t>
      </w:r>
      <w:r w:rsidR="00F14F90" w:rsidRPr="002E0F07">
        <w:rPr>
          <w:sz w:val="18"/>
          <w:szCs w:val="18"/>
        </w:rPr>
        <w:t xml:space="preserve"> of the advisory entity</w:t>
      </w:r>
      <w:r w:rsidR="00376A2D" w:rsidRPr="002E0F07">
        <w:rPr>
          <w:sz w:val="18"/>
          <w:szCs w:val="18"/>
        </w:rPr>
        <w:t xml:space="preserve"> </w:t>
      </w:r>
      <w:r w:rsidR="00162219" w:rsidRPr="00087296">
        <w:rPr>
          <w:sz w:val="18"/>
          <w:szCs w:val="18"/>
        </w:rPr>
        <w:t>relate</w:t>
      </w:r>
      <w:r w:rsidR="00376A2D" w:rsidRPr="00087296">
        <w:rPr>
          <w:sz w:val="18"/>
          <w:szCs w:val="18"/>
        </w:rPr>
        <w:t>s</w:t>
      </w:r>
      <w:r w:rsidR="00162219" w:rsidRPr="00956768">
        <w:rPr>
          <w:sz w:val="18"/>
          <w:szCs w:val="18"/>
        </w:rPr>
        <w:t xml:space="preserve"> </w:t>
      </w:r>
      <w:r w:rsidR="004238C5" w:rsidRPr="0033149B">
        <w:rPr>
          <w:sz w:val="18"/>
          <w:szCs w:val="18"/>
        </w:rPr>
        <w:t>to the remit of EFSA and</w:t>
      </w:r>
      <w:r w:rsidR="00376A2D" w:rsidRPr="0033149B">
        <w:rPr>
          <w:sz w:val="18"/>
          <w:szCs w:val="18"/>
        </w:rPr>
        <w:t>/or</w:t>
      </w:r>
      <w:r w:rsidR="004238C5" w:rsidRPr="0033149B">
        <w:rPr>
          <w:sz w:val="18"/>
          <w:szCs w:val="18"/>
        </w:rPr>
        <w:t xml:space="preserve"> of the </w:t>
      </w:r>
      <w:r w:rsidR="00376A2D" w:rsidRPr="0033149B">
        <w:rPr>
          <w:sz w:val="18"/>
          <w:szCs w:val="18"/>
        </w:rPr>
        <w:t xml:space="preserve">relevant </w:t>
      </w:r>
      <w:r w:rsidR="00F14F90" w:rsidRPr="0033149B">
        <w:rPr>
          <w:sz w:val="18"/>
          <w:szCs w:val="18"/>
        </w:rPr>
        <w:t xml:space="preserve">EFSA </w:t>
      </w:r>
      <w:r w:rsidR="004238C5" w:rsidRPr="0033149B">
        <w:rPr>
          <w:sz w:val="18"/>
          <w:szCs w:val="18"/>
        </w:rPr>
        <w:t>scientific group</w:t>
      </w:r>
      <w:r w:rsidR="00376A2D" w:rsidRPr="0033149B">
        <w:rPr>
          <w:sz w:val="18"/>
          <w:szCs w:val="18"/>
        </w:rPr>
        <w:t>(s)</w:t>
      </w:r>
      <w:r w:rsidR="004238C5" w:rsidRPr="0033149B">
        <w:rPr>
          <w:sz w:val="18"/>
          <w:szCs w:val="18"/>
        </w:rPr>
        <w:t xml:space="preserve">. Please indicate whether the </w:t>
      </w:r>
      <w:r w:rsidR="00A46FD2" w:rsidRPr="0033149B">
        <w:rPr>
          <w:sz w:val="18"/>
          <w:szCs w:val="18"/>
        </w:rPr>
        <w:t>entity</w:t>
      </w:r>
      <w:r w:rsidR="004238C5" w:rsidRPr="0033149B">
        <w:rPr>
          <w:sz w:val="18"/>
          <w:szCs w:val="18"/>
        </w:rPr>
        <w:t xml:space="preserve"> carries out risk management activities</w:t>
      </w:r>
      <w:r w:rsidR="00162219" w:rsidRPr="0033149B">
        <w:rPr>
          <w:sz w:val="18"/>
          <w:szCs w:val="18"/>
        </w:rPr>
        <w:t>,</w:t>
      </w:r>
      <w:r w:rsidR="004238C5" w:rsidRPr="00592168">
        <w:rPr>
          <w:sz w:val="18"/>
          <w:szCs w:val="18"/>
        </w:rPr>
        <w:t xml:space="preserve"> whether you are personally empowered to validate or take management actions/decisions or not, or whether you serve as member of a regulatory committee advising on risk management matters. </w:t>
      </w:r>
    </w:p>
    <w:p w14:paraId="36471E23" w14:textId="077CC7DA" w:rsidR="0033149B" w:rsidRPr="0033149B" w:rsidRDefault="0033149B" w:rsidP="004D2657">
      <w:pPr>
        <w:pStyle w:val="ListParagraph"/>
        <w:widowControl w:val="0"/>
        <w:numPr>
          <w:ilvl w:val="0"/>
          <w:numId w:val="42"/>
        </w:numPr>
        <w:ind w:right="-76"/>
        <w:jc w:val="both"/>
        <w:rPr>
          <w:bCs/>
          <w:sz w:val="18"/>
          <w:szCs w:val="18"/>
        </w:rPr>
      </w:pPr>
      <w:r w:rsidRPr="0033149B">
        <w:rPr>
          <w:bCs/>
          <w:sz w:val="18"/>
          <w:szCs w:val="18"/>
        </w:rPr>
        <w:t>Please indicate the impact of the activity on your annual earnings, by selecting one of the values</w:t>
      </w:r>
      <w:r w:rsidR="00D7413E">
        <w:rPr>
          <w:bCs/>
          <w:sz w:val="18"/>
          <w:szCs w:val="18"/>
        </w:rPr>
        <w:t xml:space="preserve"> provided</w:t>
      </w:r>
      <w:r w:rsidRPr="0033149B">
        <w:rPr>
          <w:bCs/>
          <w:sz w:val="18"/>
          <w:szCs w:val="18"/>
        </w:rPr>
        <w:t xml:space="preserve">. This indication </w:t>
      </w:r>
      <w:r w:rsidR="007C7C14">
        <w:rPr>
          <w:bCs/>
          <w:sz w:val="18"/>
          <w:szCs w:val="18"/>
        </w:rPr>
        <w:t xml:space="preserve">needs </w:t>
      </w:r>
      <w:r w:rsidRPr="0033149B">
        <w:rPr>
          <w:bCs/>
          <w:sz w:val="18"/>
          <w:szCs w:val="18"/>
        </w:rPr>
        <w:t xml:space="preserve">to be given also for past interests older than one year prior to the submission of the </w:t>
      </w:r>
      <w:r w:rsidR="00740D06">
        <w:rPr>
          <w:bCs/>
          <w:sz w:val="18"/>
          <w:szCs w:val="18"/>
        </w:rPr>
        <w:t>DoI</w:t>
      </w:r>
      <w:r w:rsidRPr="0033149B">
        <w:rPr>
          <w:bCs/>
          <w:sz w:val="18"/>
          <w:szCs w:val="18"/>
        </w:rPr>
        <w:t xml:space="preserve">. </w:t>
      </w:r>
    </w:p>
    <w:p w14:paraId="63777551" w14:textId="77F1228A" w:rsidR="004238C5" w:rsidRDefault="004238C5" w:rsidP="004D2657">
      <w:pPr>
        <w:pStyle w:val="ListParagraph"/>
        <w:ind w:left="344" w:right="-76"/>
        <w:rPr>
          <w:b/>
          <w:iCs/>
          <w:color w:val="000000"/>
        </w:rPr>
      </w:pPr>
    </w:p>
    <w:p w14:paraId="440D06E1" w14:textId="77777777" w:rsidR="007E73CD" w:rsidRDefault="007E73CD" w:rsidP="004D2657">
      <w:pPr>
        <w:ind w:right="-76"/>
        <w:jc w:val="center"/>
        <w:rPr>
          <w:b/>
          <w:iCs/>
          <w:color w:val="000000"/>
          <w:sz w:val="28"/>
          <w:szCs w:val="28"/>
        </w:rPr>
      </w:pPr>
    </w:p>
    <w:p w14:paraId="67D15E3E" w14:textId="77777777" w:rsidR="007E73CD" w:rsidRDefault="007E73CD" w:rsidP="004D2657">
      <w:pPr>
        <w:ind w:right="-76"/>
        <w:jc w:val="center"/>
        <w:rPr>
          <w:b/>
          <w:iCs/>
          <w:color w:val="000000"/>
          <w:sz w:val="28"/>
          <w:szCs w:val="28"/>
        </w:rPr>
      </w:pPr>
    </w:p>
    <w:p w14:paraId="73C23DE5" w14:textId="77777777" w:rsidR="007E73CD" w:rsidRDefault="007E73CD" w:rsidP="004D2657">
      <w:pPr>
        <w:ind w:right="-76"/>
        <w:jc w:val="center"/>
        <w:rPr>
          <w:b/>
          <w:iCs/>
          <w:color w:val="000000"/>
          <w:sz w:val="28"/>
          <w:szCs w:val="28"/>
        </w:rPr>
      </w:pPr>
    </w:p>
    <w:p w14:paraId="05CB5A7F" w14:textId="77777777" w:rsidR="00935B1B" w:rsidRDefault="00935B1B" w:rsidP="004D2657">
      <w:pPr>
        <w:ind w:right="-76"/>
        <w:jc w:val="center"/>
        <w:rPr>
          <w:b/>
          <w:iCs/>
          <w:color w:val="000000"/>
          <w:sz w:val="28"/>
          <w:szCs w:val="28"/>
        </w:rPr>
      </w:pPr>
    </w:p>
    <w:p w14:paraId="78C6FEE4" w14:textId="4E9C3C88" w:rsidR="004238C5" w:rsidRDefault="004238C5" w:rsidP="004D2657">
      <w:pPr>
        <w:ind w:right="-76"/>
        <w:jc w:val="center"/>
        <w:rPr>
          <w:b/>
          <w:iCs/>
          <w:color w:val="000000"/>
          <w:sz w:val="28"/>
          <w:szCs w:val="28"/>
        </w:rPr>
      </w:pPr>
      <w:r>
        <w:rPr>
          <w:b/>
          <w:iCs/>
          <w:color w:val="000000"/>
          <w:sz w:val="28"/>
          <w:szCs w:val="28"/>
        </w:rPr>
        <w:lastRenderedPageBreak/>
        <w:t>IV.</w:t>
      </w:r>
      <w:r w:rsidR="00FE4F54">
        <w:rPr>
          <w:b/>
          <w:iCs/>
          <w:color w:val="000000"/>
          <w:sz w:val="28"/>
          <w:szCs w:val="28"/>
        </w:rPr>
        <w:t xml:space="preserve"> </w:t>
      </w:r>
      <w:r>
        <w:rPr>
          <w:b/>
          <w:iCs/>
          <w:color w:val="000000"/>
          <w:sz w:val="28"/>
          <w:szCs w:val="28"/>
        </w:rPr>
        <w:t>EMPLOYMENT</w:t>
      </w:r>
    </w:p>
    <w:p w14:paraId="75AC1319" w14:textId="77777777" w:rsidR="00FE4F54" w:rsidRDefault="00FE4F54" w:rsidP="004D2657">
      <w:pPr>
        <w:ind w:right="-76"/>
        <w:jc w:val="center"/>
        <w:rPr>
          <w:b/>
          <w:iCs/>
          <w:color w:val="000000"/>
          <w:sz w:val="28"/>
          <w:szCs w:val="28"/>
        </w:rPr>
      </w:pPr>
    </w:p>
    <w:p w14:paraId="752ABF32" w14:textId="77777777" w:rsidR="007E73CD" w:rsidRDefault="007E73CD" w:rsidP="004D2657">
      <w:pPr>
        <w:ind w:right="-76"/>
        <w:jc w:val="center"/>
        <w:rPr>
          <w:b/>
          <w:iCs/>
          <w:color w:val="000000"/>
          <w:sz w:val="28"/>
          <w:szCs w:val="28"/>
        </w:rPr>
      </w:pPr>
    </w:p>
    <w:p w14:paraId="3F5C7672" w14:textId="5938C921" w:rsidR="004238C5" w:rsidRDefault="004238C5" w:rsidP="004D2657">
      <w:pPr>
        <w:ind w:right="-76"/>
        <w:jc w:val="center"/>
        <w:rPr>
          <w:b/>
          <w:iCs/>
          <w:color w:val="000000"/>
          <w:sz w:val="28"/>
          <w:szCs w:val="28"/>
        </w:rPr>
      </w:pPr>
    </w:p>
    <w:tbl>
      <w:tblPr>
        <w:tblStyle w:val="TableGrid"/>
        <w:tblW w:w="14034" w:type="dxa"/>
        <w:tblInd w:w="-5" w:type="dxa"/>
        <w:tblLook w:val="04A0" w:firstRow="1" w:lastRow="0" w:firstColumn="1" w:lastColumn="0" w:noHBand="0" w:noVBand="1"/>
      </w:tblPr>
      <w:tblGrid>
        <w:gridCol w:w="2595"/>
        <w:gridCol w:w="1945"/>
        <w:gridCol w:w="2268"/>
        <w:gridCol w:w="4391"/>
        <w:gridCol w:w="2835"/>
      </w:tblGrid>
      <w:tr w:rsidR="00FB1ADA" w14:paraId="78808CF1" w14:textId="6A1BDE26" w:rsidTr="004D2657">
        <w:trPr>
          <w:trHeight w:val="1380"/>
        </w:trPr>
        <w:tc>
          <w:tcPr>
            <w:tcW w:w="2595" w:type="dxa"/>
            <w:vMerge w:val="restart"/>
            <w:shd w:val="clear" w:color="auto" w:fill="548DD4" w:themeFill="text2" w:themeFillTint="99"/>
          </w:tcPr>
          <w:p w14:paraId="6E58690C" w14:textId="77777777" w:rsidR="00FB1ADA" w:rsidRPr="000457AA" w:rsidRDefault="00FB1ADA" w:rsidP="004D2657">
            <w:pPr>
              <w:autoSpaceDE w:val="0"/>
              <w:autoSpaceDN w:val="0"/>
              <w:adjustRightInd w:val="0"/>
              <w:ind w:right="-76"/>
              <w:jc w:val="center"/>
              <w:outlineLvl w:val="0"/>
              <w:rPr>
                <w:b/>
                <w:bCs/>
                <w:color w:val="FFFFFF"/>
              </w:rPr>
            </w:pPr>
          </w:p>
          <w:p w14:paraId="50C2F30F" w14:textId="4A193B64" w:rsidR="00FB1ADA" w:rsidRPr="000457AA" w:rsidRDefault="00FB1ADA" w:rsidP="004D2657">
            <w:pPr>
              <w:autoSpaceDE w:val="0"/>
              <w:autoSpaceDN w:val="0"/>
              <w:adjustRightInd w:val="0"/>
              <w:ind w:right="-76"/>
              <w:jc w:val="center"/>
              <w:outlineLvl w:val="0"/>
              <w:rPr>
                <w:color w:val="FFFFFF" w:themeColor="background1"/>
              </w:rPr>
            </w:pPr>
            <w:r w:rsidRPr="000457AA">
              <w:rPr>
                <w:b/>
                <w:bCs/>
                <w:color w:val="FFFFFF"/>
              </w:rPr>
              <w:t xml:space="preserve">IV. Employment </w:t>
            </w:r>
          </w:p>
        </w:tc>
        <w:tc>
          <w:tcPr>
            <w:tcW w:w="1945" w:type="dxa"/>
            <w:shd w:val="clear" w:color="auto" w:fill="548DD4" w:themeFill="text2" w:themeFillTint="99"/>
          </w:tcPr>
          <w:p w14:paraId="18F6E54F" w14:textId="77777777" w:rsidR="00FB1ADA" w:rsidRPr="000457AA" w:rsidRDefault="00FB1ADA" w:rsidP="004D2657">
            <w:pPr>
              <w:widowControl w:val="0"/>
              <w:ind w:right="-76"/>
              <w:jc w:val="center"/>
              <w:rPr>
                <w:b/>
                <w:bCs/>
                <w:color w:val="FFFFFF"/>
              </w:rPr>
            </w:pPr>
          </w:p>
          <w:p w14:paraId="52C7BC4C" w14:textId="4005A76E" w:rsidR="00FB1ADA" w:rsidRPr="000457AA" w:rsidRDefault="00FB1ADA" w:rsidP="004D2657">
            <w:pPr>
              <w:widowControl w:val="0"/>
              <w:ind w:right="-76"/>
              <w:jc w:val="center"/>
              <w:rPr>
                <w:color w:val="FFFFFF"/>
                <w:kern w:val="28"/>
              </w:rPr>
            </w:pPr>
            <w:r w:rsidRPr="000457AA">
              <w:rPr>
                <w:b/>
                <w:bCs/>
                <w:color w:val="FFFFFF"/>
              </w:rPr>
              <w:t>Period</w:t>
            </w:r>
            <w:r w:rsidR="00BB1230">
              <w:rPr>
                <w:b/>
                <w:bCs/>
                <w:color w:val="FFFFFF"/>
              </w:rPr>
              <w:t xml:space="preserve"> </w:t>
            </w:r>
            <w:r w:rsidRPr="000457AA">
              <w:rPr>
                <w:b/>
                <w:bCs/>
                <w:color w:val="FFFFFF"/>
                <w:vertAlign w:val="superscript"/>
              </w:rPr>
              <w:t>1</w:t>
            </w:r>
          </w:p>
          <w:p w14:paraId="538F9D14" w14:textId="77777777" w:rsidR="00FB1ADA" w:rsidRPr="000457AA" w:rsidRDefault="00FB1ADA" w:rsidP="004D2657">
            <w:pPr>
              <w:widowControl w:val="0"/>
              <w:ind w:right="-76"/>
              <w:jc w:val="center"/>
              <w:rPr>
                <w:color w:val="FFFFFF"/>
              </w:rPr>
            </w:pPr>
            <w:r w:rsidRPr="000457AA">
              <w:rPr>
                <w:b/>
                <w:bCs/>
                <w:i/>
                <w:iCs/>
                <w:color w:val="FFFFFF"/>
              </w:rPr>
              <w:t>From/To</w:t>
            </w:r>
          </w:p>
          <w:p w14:paraId="4789F091" w14:textId="77777777" w:rsidR="00FB1ADA" w:rsidRPr="000457AA" w:rsidRDefault="00FB1ADA" w:rsidP="004D2657">
            <w:pPr>
              <w:autoSpaceDE w:val="0"/>
              <w:autoSpaceDN w:val="0"/>
              <w:adjustRightInd w:val="0"/>
              <w:ind w:right="-76"/>
              <w:jc w:val="center"/>
              <w:outlineLvl w:val="0"/>
              <w:rPr>
                <w:b/>
                <w:bCs/>
                <w:color w:val="000000"/>
              </w:rPr>
            </w:pPr>
            <w:r w:rsidRPr="000457AA">
              <w:rPr>
                <w:b/>
                <w:bCs/>
                <w:i/>
                <w:iCs/>
                <w:color w:val="FFFFFF"/>
              </w:rPr>
              <w:t>(Month/Year)</w:t>
            </w:r>
          </w:p>
        </w:tc>
        <w:tc>
          <w:tcPr>
            <w:tcW w:w="2268" w:type="dxa"/>
            <w:shd w:val="clear" w:color="auto" w:fill="548DD4" w:themeFill="text2" w:themeFillTint="99"/>
          </w:tcPr>
          <w:p w14:paraId="11DEBE86" w14:textId="77777777" w:rsidR="00FB1ADA" w:rsidRPr="000457AA" w:rsidRDefault="00FB1ADA" w:rsidP="004D2657">
            <w:pPr>
              <w:autoSpaceDE w:val="0"/>
              <w:autoSpaceDN w:val="0"/>
              <w:adjustRightInd w:val="0"/>
              <w:ind w:right="-76"/>
              <w:outlineLvl w:val="0"/>
              <w:rPr>
                <w:b/>
                <w:bCs/>
                <w:color w:val="FFFFFF"/>
              </w:rPr>
            </w:pPr>
          </w:p>
          <w:p w14:paraId="293FD7F9" w14:textId="7777777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 xml:space="preserve">Organisation </w:t>
            </w:r>
            <w:r w:rsidRPr="000457AA">
              <w:rPr>
                <w:b/>
                <w:bCs/>
                <w:color w:val="FFFFFF"/>
                <w:vertAlign w:val="superscript"/>
              </w:rPr>
              <w:t>2</w:t>
            </w:r>
          </w:p>
        </w:tc>
        <w:tc>
          <w:tcPr>
            <w:tcW w:w="4391" w:type="dxa"/>
            <w:shd w:val="clear" w:color="auto" w:fill="548DD4" w:themeFill="text2" w:themeFillTint="99"/>
          </w:tcPr>
          <w:p w14:paraId="114D3544" w14:textId="77777777" w:rsidR="00FB1ADA" w:rsidRPr="000457AA" w:rsidRDefault="00FB1ADA" w:rsidP="004D2657">
            <w:pPr>
              <w:autoSpaceDE w:val="0"/>
              <w:autoSpaceDN w:val="0"/>
              <w:adjustRightInd w:val="0"/>
              <w:ind w:right="-76"/>
              <w:outlineLvl w:val="0"/>
              <w:rPr>
                <w:b/>
                <w:bCs/>
                <w:color w:val="FFFFFF"/>
              </w:rPr>
            </w:pPr>
          </w:p>
          <w:p w14:paraId="5A0121F5" w14:textId="7777777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 xml:space="preserve">Subject matter </w:t>
            </w:r>
            <w:r w:rsidRPr="000457AA">
              <w:rPr>
                <w:b/>
                <w:bCs/>
                <w:color w:val="FFFFFF"/>
                <w:vertAlign w:val="superscript"/>
              </w:rPr>
              <w:t>3</w:t>
            </w:r>
          </w:p>
        </w:tc>
        <w:tc>
          <w:tcPr>
            <w:tcW w:w="2835" w:type="dxa"/>
            <w:shd w:val="clear" w:color="auto" w:fill="548DD4" w:themeFill="text2" w:themeFillTint="99"/>
          </w:tcPr>
          <w:p w14:paraId="044DA135" w14:textId="77777777" w:rsidR="00FB1ADA" w:rsidRPr="000457AA" w:rsidRDefault="00FB1ADA" w:rsidP="004D2657">
            <w:pPr>
              <w:autoSpaceDE w:val="0"/>
              <w:autoSpaceDN w:val="0"/>
              <w:adjustRightInd w:val="0"/>
              <w:ind w:right="-76"/>
              <w:jc w:val="center"/>
              <w:outlineLvl w:val="0"/>
              <w:rPr>
                <w:b/>
                <w:bCs/>
                <w:color w:val="FFFFFF" w:themeColor="background1"/>
              </w:rPr>
            </w:pPr>
          </w:p>
          <w:p w14:paraId="2A366D22" w14:textId="33F50DD7" w:rsidR="00FB1ADA" w:rsidRPr="000457AA" w:rsidRDefault="00FB1ADA" w:rsidP="004D2657">
            <w:pPr>
              <w:autoSpaceDE w:val="0"/>
              <w:autoSpaceDN w:val="0"/>
              <w:adjustRightInd w:val="0"/>
              <w:ind w:right="-76"/>
              <w:outlineLvl w:val="0"/>
              <w:rPr>
                <w:b/>
                <w:bCs/>
                <w:color w:val="FFFFFF"/>
              </w:rPr>
            </w:pPr>
            <w:r w:rsidRPr="000457AA">
              <w:rPr>
                <w:b/>
                <w:bCs/>
                <w:color w:val="FFFFFF" w:themeColor="background1"/>
              </w:rPr>
              <w:t>Impact on annual earnings</w:t>
            </w:r>
            <w:r w:rsidR="00BB1230">
              <w:rPr>
                <w:b/>
                <w:bCs/>
                <w:color w:val="FFFFFF" w:themeColor="background1"/>
              </w:rPr>
              <w:t xml:space="preserve"> </w:t>
            </w:r>
            <w:r w:rsidRPr="000457AA">
              <w:rPr>
                <w:b/>
                <w:bCs/>
                <w:color w:val="FFFFFF" w:themeColor="background1"/>
                <w:vertAlign w:val="superscript"/>
              </w:rPr>
              <w:t>4</w:t>
            </w:r>
          </w:p>
        </w:tc>
      </w:tr>
      <w:tr w:rsidR="00FB1ADA" w14:paraId="006D6AEF" w14:textId="78769571" w:rsidTr="004D2657">
        <w:trPr>
          <w:trHeight w:val="842"/>
        </w:trPr>
        <w:tc>
          <w:tcPr>
            <w:tcW w:w="2595" w:type="dxa"/>
            <w:vMerge/>
            <w:shd w:val="clear" w:color="auto" w:fill="548DD4" w:themeFill="text2" w:themeFillTint="99"/>
          </w:tcPr>
          <w:p w14:paraId="76ABEAB1" w14:textId="77777777" w:rsidR="00FB1ADA" w:rsidRDefault="00FB1ADA" w:rsidP="004D2657">
            <w:pPr>
              <w:autoSpaceDE w:val="0"/>
              <w:autoSpaceDN w:val="0"/>
              <w:adjustRightInd w:val="0"/>
              <w:ind w:right="-76"/>
              <w:outlineLvl w:val="0"/>
              <w:rPr>
                <w:b/>
                <w:bCs/>
                <w:color w:val="000000"/>
                <w:sz w:val="28"/>
                <w:szCs w:val="28"/>
              </w:rPr>
            </w:pPr>
          </w:p>
        </w:tc>
        <w:tc>
          <w:tcPr>
            <w:tcW w:w="1945" w:type="dxa"/>
          </w:tcPr>
          <w:p w14:paraId="00FABE35" w14:textId="77777777" w:rsidR="00FB1ADA" w:rsidRDefault="00FB1ADA" w:rsidP="004D2657">
            <w:pPr>
              <w:autoSpaceDE w:val="0"/>
              <w:autoSpaceDN w:val="0"/>
              <w:adjustRightInd w:val="0"/>
              <w:ind w:right="-76"/>
              <w:outlineLvl w:val="0"/>
              <w:rPr>
                <w:b/>
                <w:bCs/>
                <w:color w:val="000000"/>
                <w:sz w:val="28"/>
                <w:szCs w:val="28"/>
              </w:rPr>
            </w:pPr>
          </w:p>
        </w:tc>
        <w:tc>
          <w:tcPr>
            <w:tcW w:w="2268" w:type="dxa"/>
          </w:tcPr>
          <w:p w14:paraId="2E5F9F44" w14:textId="77777777" w:rsidR="00FB1ADA" w:rsidRDefault="00FB1ADA" w:rsidP="004D2657">
            <w:pPr>
              <w:autoSpaceDE w:val="0"/>
              <w:autoSpaceDN w:val="0"/>
              <w:adjustRightInd w:val="0"/>
              <w:ind w:right="-76"/>
              <w:outlineLvl w:val="0"/>
              <w:rPr>
                <w:b/>
                <w:bCs/>
                <w:color w:val="000000"/>
                <w:sz w:val="28"/>
                <w:szCs w:val="28"/>
              </w:rPr>
            </w:pPr>
          </w:p>
        </w:tc>
        <w:tc>
          <w:tcPr>
            <w:tcW w:w="4391" w:type="dxa"/>
          </w:tcPr>
          <w:p w14:paraId="256DCD65" w14:textId="77777777" w:rsidR="00FB1ADA" w:rsidRDefault="00FB1ADA" w:rsidP="004D2657">
            <w:pPr>
              <w:autoSpaceDE w:val="0"/>
              <w:autoSpaceDN w:val="0"/>
              <w:adjustRightInd w:val="0"/>
              <w:ind w:right="-76"/>
              <w:outlineLvl w:val="0"/>
              <w:rPr>
                <w:b/>
                <w:bCs/>
                <w:color w:val="000000"/>
                <w:sz w:val="28"/>
                <w:szCs w:val="28"/>
              </w:rPr>
            </w:pPr>
          </w:p>
        </w:tc>
        <w:tc>
          <w:tcPr>
            <w:tcW w:w="2835" w:type="dxa"/>
          </w:tcPr>
          <w:p w14:paraId="517D785B" w14:textId="77777777" w:rsidR="00FB1ADA" w:rsidRPr="00682F8C" w:rsidRDefault="009B1B18" w:rsidP="004D2657">
            <w:pPr>
              <w:ind w:right="-76"/>
              <w:rPr>
                <w:sz w:val="20"/>
                <w:szCs w:val="20"/>
              </w:rPr>
            </w:pPr>
            <w:sdt>
              <w:sdtPr>
                <w:rPr>
                  <w:sz w:val="20"/>
                  <w:szCs w:val="20"/>
                </w:rPr>
                <w:id w:val="-125650801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557F18DE" w14:textId="77777777" w:rsidR="00FB1ADA" w:rsidRPr="00682F8C" w:rsidRDefault="009B1B18" w:rsidP="004D2657">
            <w:pPr>
              <w:ind w:right="-76"/>
              <w:rPr>
                <w:sz w:val="20"/>
                <w:szCs w:val="20"/>
              </w:rPr>
            </w:pPr>
            <w:sdt>
              <w:sdtPr>
                <w:rPr>
                  <w:sz w:val="20"/>
                  <w:szCs w:val="20"/>
                </w:rPr>
                <w:id w:val="-594241994"/>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07E9E660" w14:textId="77777777" w:rsidR="00FB1ADA" w:rsidRPr="00682F8C" w:rsidRDefault="009B1B18" w:rsidP="004D2657">
            <w:pPr>
              <w:ind w:right="-76"/>
              <w:rPr>
                <w:sz w:val="20"/>
                <w:szCs w:val="20"/>
              </w:rPr>
            </w:pPr>
            <w:sdt>
              <w:sdtPr>
                <w:rPr>
                  <w:sz w:val="20"/>
                  <w:szCs w:val="20"/>
                </w:rPr>
                <w:id w:val="-12694730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00DB571A" w14:textId="3337AFAB" w:rsidR="00FB1ADA" w:rsidRDefault="009B1B18" w:rsidP="004D2657">
            <w:pPr>
              <w:autoSpaceDE w:val="0"/>
              <w:autoSpaceDN w:val="0"/>
              <w:adjustRightInd w:val="0"/>
              <w:ind w:right="-76"/>
              <w:outlineLvl w:val="0"/>
              <w:rPr>
                <w:b/>
                <w:bCs/>
                <w:color w:val="000000"/>
                <w:sz w:val="28"/>
                <w:szCs w:val="28"/>
              </w:rPr>
            </w:pPr>
            <w:sdt>
              <w:sdtPr>
                <w:rPr>
                  <w:sz w:val="20"/>
                  <w:szCs w:val="20"/>
                </w:rPr>
                <w:id w:val="187634630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r w:rsidR="00FB1ADA" w14:paraId="0982E75E" w14:textId="7F3E04B6" w:rsidTr="004D2657">
        <w:trPr>
          <w:trHeight w:val="854"/>
        </w:trPr>
        <w:tc>
          <w:tcPr>
            <w:tcW w:w="2595" w:type="dxa"/>
            <w:vMerge/>
            <w:shd w:val="clear" w:color="auto" w:fill="548DD4" w:themeFill="text2" w:themeFillTint="99"/>
          </w:tcPr>
          <w:p w14:paraId="00ABF662" w14:textId="77777777" w:rsidR="00FB1ADA" w:rsidRDefault="00FB1ADA" w:rsidP="004D2657">
            <w:pPr>
              <w:autoSpaceDE w:val="0"/>
              <w:autoSpaceDN w:val="0"/>
              <w:adjustRightInd w:val="0"/>
              <w:ind w:right="-76"/>
              <w:outlineLvl w:val="0"/>
              <w:rPr>
                <w:b/>
                <w:bCs/>
                <w:color w:val="000000"/>
                <w:sz w:val="28"/>
                <w:szCs w:val="28"/>
              </w:rPr>
            </w:pPr>
          </w:p>
        </w:tc>
        <w:tc>
          <w:tcPr>
            <w:tcW w:w="1945" w:type="dxa"/>
          </w:tcPr>
          <w:p w14:paraId="088C7E11" w14:textId="77777777" w:rsidR="00FB1ADA" w:rsidRDefault="00FB1ADA" w:rsidP="004D2657">
            <w:pPr>
              <w:autoSpaceDE w:val="0"/>
              <w:autoSpaceDN w:val="0"/>
              <w:adjustRightInd w:val="0"/>
              <w:ind w:right="-76"/>
              <w:outlineLvl w:val="0"/>
              <w:rPr>
                <w:b/>
                <w:bCs/>
                <w:color w:val="000000"/>
                <w:sz w:val="28"/>
                <w:szCs w:val="28"/>
              </w:rPr>
            </w:pPr>
          </w:p>
        </w:tc>
        <w:tc>
          <w:tcPr>
            <w:tcW w:w="2268" w:type="dxa"/>
          </w:tcPr>
          <w:p w14:paraId="10CD152A" w14:textId="77777777" w:rsidR="00FB1ADA" w:rsidRDefault="00FB1ADA" w:rsidP="004D2657">
            <w:pPr>
              <w:autoSpaceDE w:val="0"/>
              <w:autoSpaceDN w:val="0"/>
              <w:adjustRightInd w:val="0"/>
              <w:ind w:right="-76"/>
              <w:outlineLvl w:val="0"/>
              <w:rPr>
                <w:b/>
                <w:bCs/>
                <w:color w:val="000000"/>
                <w:sz w:val="28"/>
                <w:szCs w:val="28"/>
              </w:rPr>
            </w:pPr>
          </w:p>
        </w:tc>
        <w:tc>
          <w:tcPr>
            <w:tcW w:w="4391" w:type="dxa"/>
          </w:tcPr>
          <w:p w14:paraId="26B1AE92" w14:textId="77777777" w:rsidR="00FB1ADA" w:rsidRDefault="00FB1ADA" w:rsidP="004D2657">
            <w:pPr>
              <w:autoSpaceDE w:val="0"/>
              <w:autoSpaceDN w:val="0"/>
              <w:adjustRightInd w:val="0"/>
              <w:ind w:right="-76"/>
              <w:outlineLvl w:val="0"/>
              <w:rPr>
                <w:b/>
                <w:bCs/>
                <w:color w:val="000000"/>
                <w:sz w:val="28"/>
                <w:szCs w:val="28"/>
              </w:rPr>
            </w:pPr>
          </w:p>
        </w:tc>
        <w:tc>
          <w:tcPr>
            <w:tcW w:w="2835" w:type="dxa"/>
          </w:tcPr>
          <w:p w14:paraId="7A5AEED6" w14:textId="77777777" w:rsidR="00FB1ADA" w:rsidRPr="00682F8C" w:rsidRDefault="009B1B18" w:rsidP="004D2657">
            <w:pPr>
              <w:ind w:right="-76"/>
              <w:rPr>
                <w:sz w:val="20"/>
                <w:szCs w:val="20"/>
              </w:rPr>
            </w:pPr>
            <w:sdt>
              <w:sdtPr>
                <w:rPr>
                  <w:sz w:val="20"/>
                  <w:szCs w:val="20"/>
                </w:rPr>
                <w:id w:val="836971872"/>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0D897F08" w14:textId="77777777" w:rsidR="00FB1ADA" w:rsidRPr="00682F8C" w:rsidRDefault="009B1B18" w:rsidP="004D2657">
            <w:pPr>
              <w:ind w:right="-76"/>
              <w:rPr>
                <w:sz w:val="20"/>
                <w:szCs w:val="20"/>
              </w:rPr>
            </w:pPr>
            <w:sdt>
              <w:sdtPr>
                <w:rPr>
                  <w:sz w:val="20"/>
                  <w:szCs w:val="20"/>
                </w:rPr>
                <w:id w:val="426012535"/>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6EDB0FF9" w14:textId="77777777" w:rsidR="00FB1ADA" w:rsidRPr="00682F8C" w:rsidRDefault="009B1B18" w:rsidP="004D2657">
            <w:pPr>
              <w:ind w:right="-76"/>
              <w:rPr>
                <w:sz w:val="20"/>
                <w:szCs w:val="20"/>
              </w:rPr>
            </w:pPr>
            <w:sdt>
              <w:sdtPr>
                <w:rPr>
                  <w:sz w:val="20"/>
                  <w:szCs w:val="20"/>
                </w:rPr>
                <w:id w:val="-214488171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793A8733" w14:textId="6500BAE4" w:rsidR="00FB1ADA" w:rsidRDefault="009B1B18" w:rsidP="004D2657">
            <w:pPr>
              <w:autoSpaceDE w:val="0"/>
              <w:autoSpaceDN w:val="0"/>
              <w:adjustRightInd w:val="0"/>
              <w:ind w:right="-76"/>
              <w:outlineLvl w:val="0"/>
              <w:rPr>
                <w:b/>
                <w:bCs/>
                <w:color w:val="000000"/>
                <w:sz w:val="28"/>
                <w:szCs w:val="28"/>
              </w:rPr>
            </w:pPr>
            <w:sdt>
              <w:sdtPr>
                <w:rPr>
                  <w:sz w:val="20"/>
                  <w:szCs w:val="20"/>
                </w:rPr>
                <w:id w:val="-2028466954"/>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bl>
    <w:p w14:paraId="7288EF65" w14:textId="77777777" w:rsidR="004238C5" w:rsidRPr="004238C5" w:rsidRDefault="004238C5" w:rsidP="004D2657">
      <w:pPr>
        <w:ind w:right="-76"/>
        <w:rPr>
          <w:bCs/>
          <w:iCs/>
          <w:color w:val="000000"/>
          <w:sz w:val="28"/>
          <w:szCs w:val="28"/>
        </w:rPr>
      </w:pPr>
    </w:p>
    <w:p w14:paraId="3AC6581F" w14:textId="77777777" w:rsidR="004238C5" w:rsidRPr="004238C5" w:rsidRDefault="004238C5" w:rsidP="004D2657">
      <w:pPr>
        <w:ind w:right="-76"/>
        <w:rPr>
          <w:b/>
          <w:iCs/>
          <w:color w:val="000000"/>
        </w:rPr>
      </w:pPr>
    </w:p>
    <w:p w14:paraId="7F59FCEE" w14:textId="037E8547" w:rsidR="00592168" w:rsidRPr="00592168" w:rsidRDefault="004238C5" w:rsidP="004D2657">
      <w:pPr>
        <w:pStyle w:val="ListParagraph"/>
        <w:widowControl w:val="0"/>
        <w:numPr>
          <w:ilvl w:val="0"/>
          <w:numId w:val="43"/>
        </w:numPr>
        <w:ind w:right="-76"/>
        <w:jc w:val="both"/>
        <w:rPr>
          <w:bCs/>
          <w:sz w:val="18"/>
          <w:szCs w:val="18"/>
        </w:rPr>
      </w:pPr>
      <w:r w:rsidRPr="00592168">
        <w:rPr>
          <w:sz w:val="18"/>
          <w:szCs w:val="18"/>
        </w:rPr>
        <w:t xml:space="preserve">Please specify the relevant period of time each activity took place in month/year.  </w:t>
      </w:r>
    </w:p>
    <w:p w14:paraId="57CDE739" w14:textId="15842B31" w:rsidR="00592168" w:rsidRPr="00592168" w:rsidRDefault="004238C5" w:rsidP="004D2657">
      <w:pPr>
        <w:pStyle w:val="ListParagraph"/>
        <w:widowControl w:val="0"/>
        <w:numPr>
          <w:ilvl w:val="0"/>
          <w:numId w:val="43"/>
        </w:numPr>
        <w:ind w:right="-76"/>
        <w:jc w:val="both"/>
        <w:rPr>
          <w:bCs/>
          <w:sz w:val="18"/>
          <w:szCs w:val="18"/>
        </w:rPr>
      </w:pPr>
      <w:r w:rsidRPr="00592168">
        <w:rPr>
          <w:bCs/>
          <w:sz w:val="18"/>
          <w:szCs w:val="18"/>
        </w:rPr>
        <w:t xml:space="preserve">Please indicate </w:t>
      </w:r>
      <w:r w:rsidRPr="00592168">
        <w:rPr>
          <w:sz w:val="18"/>
          <w:szCs w:val="18"/>
        </w:rPr>
        <w:t xml:space="preserve">name, </w:t>
      </w:r>
      <w:r w:rsidR="00C27384" w:rsidRPr="00592168">
        <w:rPr>
          <w:sz w:val="18"/>
          <w:szCs w:val="18"/>
        </w:rPr>
        <w:t xml:space="preserve">legal nature and </w:t>
      </w:r>
      <w:r w:rsidRPr="00592168">
        <w:rPr>
          <w:sz w:val="18"/>
          <w:szCs w:val="18"/>
        </w:rPr>
        <w:t>location of the organization.</w:t>
      </w:r>
    </w:p>
    <w:p w14:paraId="7877E643" w14:textId="170E088E" w:rsidR="00592168" w:rsidRPr="00592168" w:rsidRDefault="00210BC0" w:rsidP="004D2657">
      <w:pPr>
        <w:pStyle w:val="ListParagraph"/>
        <w:widowControl w:val="0"/>
        <w:numPr>
          <w:ilvl w:val="0"/>
          <w:numId w:val="43"/>
        </w:numPr>
        <w:ind w:right="-76"/>
        <w:jc w:val="both"/>
        <w:rPr>
          <w:bCs/>
          <w:sz w:val="18"/>
          <w:szCs w:val="18"/>
        </w:rPr>
      </w:pPr>
      <w:r w:rsidRPr="00592168">
        <w:rPr>
          <w:bCs/>
          <w:sz w:val="18"/>
          <w:szCs w:val="18"/>
        </w:rPr>
        <w:t>Please indicate any form of regular occupation or business, part-time or full-time, paid or unpaid, including self-employment</w:t>
      </w:r>
      <w:r w:rsidR="00F471F1">
        <w:rPr>
          <w:bCs/>
          <w:sz w:val="18"/>
          <w:szCs w:val="18"/>
        </w:rPr>
        <w:t xml:space="preserve">, </w:t>
      </w:r>
      <w:r w:rsidRPr="00592168">
        <w:rPr>
          <w:bCs/>
          <w:sz w:val="18"/>
          <w:szCs w:val="18"/>
        </w:rPr>
        <w:t xml:space="preserve">and any consultancy activities performed in the context of employment and provided to individual business operators or other private parties and indicate their identities. </w:t>
      </w:r>
      <w:r w:rsidR="004238C5" w:rsidRPr="00592168">
        <w:rPr>
          <w:bCs/>
          <w:sz w:val="18"/>
          <w:szCs w:val="18"/>
        </w:rPr>
        <w:t xml:space="preserve">Please </w:t>
      </w:r>
      <w:r w:rsidR="000120C6" w:rsidRPr="00592168">
        <w:rPr>
          <w:bCs/>
          <w:sz w:val="18"/>
          <w:szCs w:val="18"/>
        </w:rPr>
        <w:t>describe</w:t>
      </w:r>
      <w:r w:rsidR="004238C5" w:rsidRPr="00592168">
        <w:rPr>
          <w:bCs/>
          <w:sz w:val="18"/>
          <w:szCs w:val="18"/>
        </w:rPr>
        <w:t xml:space="preserve"> the</w:t>
      </w:r>
      <w:r w:rsidR="00C27384" w:rsidRPr="00592168">
        <w:rPr>
          <w:bCs/>
          <w:sz w:val="18"/>
          <w:szCs w:val="18"/>
        </w:rPr>
        <w:t xml:space="preserve"> remit of the employing entity or organisation,</w:t>
      </w:r>
      <w:r w:rsidR="004238C5" w:rsidRPr="00592168">
        <w:rPr>
          <w:bCs/>
          <w:sz w:val="18"/>
          <w:szCs w:val="18"/>
        </w:rPr>
        <w:t xml:space="preserve"> </w:t>
      </w:r>
      <w:r w:rsidR="00C27384" w:rsidRPr="00592168">
        <w:rPr>
          <w:bCs/>
          <w:sz w:val="18"/>
          <w:szCs w:val="18"/>
        </w:rPr>
        <w:t>your precise role, tasks, responsibilities and the nature or area of your work, what the activity is about</w:t>
      </w:r>
      <w:r w:rsidR="00C27384" w:rsidRPr="0042334A">
        <w:rPr>
          <w:bCs/>
          <w:sz w:val="18"/>
          <w:szCs w:val="18"/>
        </w:rPr>
        <w:t xml:space="preserve"> </w:t>
      </w:r>
      <w:r w:rsidR="00F471F1">
        <w:rPr>
          <w:bCs/>
          <w:sz w:val="18"/>
          <w:szCs w:val="18"/>
        </w:rPr>
        <w:t>(e.g.</w:t>
      </w:r>
      <w:r w:rsidR="004238C5" w:rsidRPr="00B41606">
        <w:rPr>
          <w:bCs/>
          <w:sz w:val="18"/>
          <w:szCs w:val="18"/>
        </w:rPr>
        <w:t xml:space="preserve"> types of substances, products, guidance documents, processes or policies</w:t>
      </w:r>
      <w:r w:rsidR="00F471F1">
        <w:rPr>
          <w:bCs/>
          <w:sz w:val="18"/>
          <w:szCs w:val="18"/>
        </w:rPr>
        <w:t>)</w:t>
      </w:r>
      <w:r w:rsidR="004238C5" w:rsidRPr="00B41606">
        <w:rPr>
          <w:bCs/>
          <w:sz w:val="18"/>
          <w:szCs w:val="18"/>
        </w:rPr>
        <w:t xml:space="preserve"> and how </w:t>
      </w:r>
      <w:r w:rsidR="004238C5" w:rsidRPr="00087296">
        <w:rPr>
          <w:bCs/>
          <w:sz w:val="18"/>
          <w:szCs w:val="18"/>
        </w:rPr>
        <w:t>it relates to the remit of EFSA</w:t>
      </w:r>
      <w:r w:rsidR="00686032" w:rsidRPr="00956768">
        <w:rPr>
          <w:bCs/>
          <w:sz w:val="18"/>
          <w:szCs w:val="18"/>
        </w:rPr>
        <w:t xml:space="preserve"> </w:t>
      </w:r>
      <w:r w:rsidR="004238C5" w:rsidRPr="00592168">
        <w:rPr>
          <w:bCs/>
          <w:sz w:val="18"/>
          <w:szCs w:val="18"/>
        </w:rPr>
        <w:t>and</w:t>
      </w:r>
      <w:r w:rsidR="00686032" w:rsidRPr="00592168">
        <w:rPr>
          <w:bCs/>
          <w:sz w:val="18"/>
          <w:szCs w:val="18"/>
        </w:rPr>
        <w:t>/or</w:t>
      </w:r>
      <w:r w:rsidR="004238C5" w:rsidRPr="00592168">
        <w:rPr>
          <w:bCs/>
          <w:sz w:val="18"/>
          <w:szCs w:val="18"/>
        </w:rPr>
        <w:t xml:space="preserve"> of the </w:t>
      </w:r>
      <w:r w:rsidR="00686032" w:rsidRPr="00592168">
        <w:rPr>
          <w:bCs/>
          <w:sz w:val="18"/>
          <w:szCs w:val="18"/>
        </w:rPr>
        <w:t>relevant</w:t>
      </w:r>
      <w:r w:rsidR="00F14F90" w:rsidRPr="00592168">
        <w:rPr>
          <w:bCs/>
          <w:sz w:val="18"/>
          <w:szCs w:val="18"/>
        </w:rPr>
        <w:t xml:space="preserve"> EFSA</w:t>
      </w:r>
      <w:r w:rsidR="00686032" w:rsidRPr="00592168">
        <w:rPr>
          <w:bCs/>
          <w:sz w:val="18"/>
          <w:szCs w:val="18"/>
        </w:rPr>
        <w:t xml:space="preserve"> </w:t>
      </w:r>
      <w:r w:rsidR="004238C5" w:rsidRPr="00592168">
        <w:rPr>
          <w:bCs/>
          <w:sz w:val="18"/>
          <w:szCs w:val="18"/>
        </w:rPr>
        <w:t>scientific group</w:t>
      </w:r>
      <w:r w:rsidR="00F14F90" w:rsidRPr="00592168">
        <w:rPr>
          <w:bCs/>
          <w:sz w:val="18"/>
          <w:szCs w:val="18"/>
        </w:rPr>
        <w:t>(s)</w:t>
      </w:r>
      <w:r w:rsidR="00BE3108" w:rsidRPr="00592168">
        <w:rPr>
          <w:bCs/>
          <w:sz w:val="18"/>
          <w:szCs w:val="18"/>
        </w:rPr>
        <w:t xml:space="preserve">. </w:t>
      </w:r>
      <w:r w:rsidR="004238C5" w:rsidRPr="00592168">
        <w:rPr>
          <w:sz w:val="18"/>
          <w:szCs w:val="18"/>
        </w:rPr>
        <w:t xml:space="preserve">Please indicate whether the </w:t>
      </w:r>
      <w:r w:rsidR="00BE3108" w:rsidRPr="00592168">
        <w:rPr>
          <w:sz w:val="18"/>
          <w:szCs w:val="18"/>
        </w:rPr>
        <w:t xml:space="preserve">employing </w:t>
      </w:r>
      <w:r w:rsidR="00C27384" w:rsidRPr="00592168">
        <w:rPr>
          <w:sz w:val="18"/>
          <w:szCs w:val="18"/>
        </w:rPr>
        <w:t xml:space="preserve">entity or </w:t>
      </w:r>
      <w:r w:rsidR="004238C5" w:rsidRPr="00592168">
        <w:rPr>
          <w:sz w:val="18"/>
          <w:szCs w:val="18"/>
        </w:rPr>
        <w:t>organisation carries out risk management activities</w:t>
      </w:r>
      <w:r w:rsidR="00E90BA5" w:rsidRPr="00592168">
        <w:rPr>
          <w:sz w:val="18"/>
          <w:szCs w:val="18"/>
        </w:rPr>
        <w:t>,</w:t>
      </w:r>
      <w:r w:rsidR="004238C5" w:rsidRPr="00592168">
        <w:rPr>
          <w:sz w:val="18"/>
          <w:szCs w:val="18"/>
        </w:rPr>
        <w:t xml:space="preserve"> </w:t>
      </w:r>
      <w:r w:rsidR="00E90BA5" w:rsidRPr="00592168">
        <w:rPr>
          <w:sz w:val="18"/>
          <w:szCs w:val="18"/>
        </w:rPr>
        <w:t xml:space="preserve">whether you are personally empowered to validate or take </w:t>
      </w:r>
      <w:r w:rsidR="00C27384" w:rsidRPr="00592168">
        <w:rPr>
          <w:sz w:val="18"/>
          <w:szCs w:val="18"/>
        </w:rPr>
        <w:t xml:space="preserve">risk </w:t>
      </w:r>
      <w:r w:rsidR="00E90BA5" w:rsidRPr="00592168">
        <w:rPr>
          <w:sz w:val="18"/>
          <w:szCs w:val="18"/>
        </w:rPr>
        <w:t>management actions/decisions or not, or whether you serve as member of a regulatory committee advising on risk management matter</w:t>
      </w:r>
      <w:r w:rsidRPr="00592168">
        <w:rPr>
          <w:sz w:val="18"/>
          <w:szCs w:val="18"/>
        </w:rPr>
        <w:t>s.</w:t>
      </w:r>
    </w:p>
    <w:p w14:paraId="7026996C" w14:textId="2F31313D" w:rsidR="00E90BA5" w:rsidRPr="00592168" w:rsidRDefault="00210BC0" w:rsidP="004D2657">
      <w:pPr>
        <w:pStyle w:val="ListParagraph"/>
        <w:widowControl w:val="0"/>
        <w:numPr>
          <w:ilvl w:val="0"/>
          <w:numId w:val="43"/>
        </w:numPr>
        <w:ind w:right="-76"/>
        <w:jc w:val="both"/>
        <w:rPr>
          <w:bCs/>
          <w:sz w:val="18"/>
          <w:szCs w:val="18"/>
        </w:rPr>
      </w:pPr>
      <w:r w:rsidRPr="00592168">
        <w:rPr>
          <w:bCs/>
          <w:sz w:val="18"/>
          <w:szCs w:val="18"/>
        </w:rPr>
        <w:t>Please indicate the impact of the activity on your annual earnings, by selecting one of the values</w:t>
      </w:r>
      <w:r w:rsidR="00D7413E">
        <w:rPr>
          <w:bCs/>
          <w:sz w:val="18"/>
          <w:szCs w:val="18"/>
        </w:rPr>
        <w:t xml:space="preserve"> provided</w:t>
      </w:r>
      <w:r w:rsidRPr="00592168">
        <w:rPr>
          <w:bCs/>
          <w:sz w:val="18"/>
          <w:szCs w:val="18"/>
        </w:rPr>
        <w:t xml:space="preserve">. This indication has to be given also for past interests older than one year prior to the submission of the </w:t>
      </w:r>
      <w:r w:rsidR="00740D06">
        <w:rPr>
          <w:bCs/>
          <w:sz w:val="18"/>
          <w:szCs w:val="18"/>
        </w:rPr>
        <w:t>DoI</w:t>
      </w:r>
      <w:r w:rsidRPr="00592168">
        <w:rPr>
          <w:bCs/>
          <w:sz w:val="18"/>
          <w:szCs w:val="18"/>
        </w:rPr>
        <w:t xml:space="preserve">. </w:t>
      </w:r>
    </w:p>
    <w:p w14:paraId="0E4817D8" w14:textId="77777777" w:rsidR="007E73CD" w:rsidRDefault="007E73CD" w:rsidP="004D2657">
      <w:pPr>
        <w:ind w:right="-76"/>
        <w:jc w:val="center"/>
        <w:rPr>
          <w:b/>
          <w:bCs/>
          <w:sz w:val="28"/>
          <w:szCs w:val="28"/>
        </w:rPr>
      </w:pPr>
    </w:p>
    <w:p w14:paraId="44BF452C" w14:textId="77777777" w:rsidR="007E73CD" w:rsidRDefault="007E73CD" w:rsidP="004D2657">
      <w:pPr>
        <w:ind w:right="-76"/>
        <w:jc w:val="center"/>
        <w:rPr>
          <w:b/>
          <w:bCs/>
          <w:sz w:val="28"/>
          <w:szCs w:val="28"/>
        </w:rPr>
      </w:pPr>
    </w:p>
    <w:p w14:paraId="40DD20AB" w14:textId="77777777" w:rsidR="00935B1B" w:rsidRDefault="00935B1B" w:rsidP="004D2657">
      <w:pPr>
        <w:ind w:right="-76"/>
        <w:jc w:val="center"/>
        <w:rPr>
          <w:b/>
          <w:bCs/>
          <w:sz w:val="28"/>
          <w:szCs w:val="28"/>
        </w:rPr>
      </w:pPr>
    </w:p>
    <w:p w14:paraId="34DC9770" w14:textId="12407A30" w:rsidR="00B71CA6" w:rsidRDefault="00B71CA6" w:rsidP="004D2657">
      <w:pPr>
        <w:ind w:right="-76"/>
        <w:jc w:val="center"/>
        <w:rPr>
          <w:b/>
          <w:bCs/>
          <w:sz w:val="28"/>
          <w:szCs w:val="28"/>
        </w:rPr>
      </w:pPr>
      <w:r>
        <w:rPr>
          <w:b/>
          <w:bCs/>
          <w:sz w:val="28"/>
          <w:szCs w:val="28"/>
        </w:rPr>
        <w:lastRenderedPageBreak/>
        <w:t>V.</w:t>
      </w:r>
      <w:r w:rsidR="00FE4F54">
        <w:rPr>
          <w:b/>
          <w:bCs/>
          <w:sz w:val="28"/>
          <w:szCs w:val="28"/>
        </w:rPr>
        <w:t xml:space="preserve"> </w:t>
      </w:r>
      <w:r>
        <w:rPr>
          <w:b/>
          <w:bCs/>
          <w:sz w:val="28"/>
          <w:szCs w:val="28"/>
        </w:rPr>
        <w:t>OCCASIONAL CONSULTANCY</w:t>
      </w:r>
    </w:p>
    <w:p w14:paraId="0513EE04" w14:textId="77777777" w:rsidR="00FE4F54" w:rsidRDefault="00FE4F54" w:rsidP="004D2657">
      <w:pPr>
        <w:ind w:right="-76"/>
        <w:jc w:val="center"/>
        <w:rPr>
          <w:b/>
          <w:bCs/>
          <w:sz w:val="28"/>
          <w:szCs w:val="28"/>
        </w:rPr>
      </w:pPr>
    </w:p>
    <w:p w14:paraId="60F791B4" w14:textId="77777777" w:rsidR="00B71CA6" w:rsidRPr="00B71CA6" w:rsidRDefault="00B71CA6" w:rsidP="004D2657">
      <w:pPr>
        <w:ind w:right="-76"/>
        <w:rPr>
          <w:sz w:val="28"/>
          <w:szCs w:val="28"/>
        </w:rPr>
      </w:pPr>
    </w:p>
    <w:p w14:paraId="6E006544" w14:textId="77777777" w:rsidR="004238C5" w:rsidRDefault="004238C5" w:rsidP="004D2657">
      <w:pPr>
        <w:ind w:right="-76"/>
        <w:rPr>
          <w:sz w:val="24"/>
          <w:szCs w:val="24"/>
        </w:rPr>
      </w:pPr>
    </w:p>
    <w:tbl>
      <w:tblPr>
        <w:tblStyle w:val="TableGrid"/>
        <w:tblW w:w="14034" w:type="dxa"/>
        <w:tblInd w:w="-5" w:type="dxa"/>
        <w:tblLook w:val="04A0" w:firstRow="1" w:lastRow="0" w:firstColumn="1" w:lastColumn="0" w:noHBand="0" w:noVBand="1"/>
      </w:tblPr>
      <w:tblGrid>
        <w:gridCol w:w="1985"/>
        <w:gridCol w:w="2126"/>
        <w:gridCol w:w="2410"/>
        <w:gridCol w:w="4819"/>
        <w:gridCol w:w="2694"/>
      </w:tblGrid>
      <w:tr w:rsidR="00FB1ADA" w14:paraId="367D0A23" w14:textId="521127FF" w:rsidTr="004D2657">
        <w:trPr>
          <w:trHeight w:val="1380"/>
        </w:trPr>
        <w:tc>
          <w:tcPr>
            <w:tcW w:w="1985" w:type="dxa"/>
            <w:vMerge w:val="restart"/>
            <w:shd w:val="clear" w:color="auto" w:fill="548DD4" w:themeFill="text2" w:themeFillTint="99"/>
          </w:tcPr>
          <w:p w14:paraId="742EA326" w14:textId="77777777" w:rsidR="00FB1ADA" w:rsidRPr="000457AA" w:rsidRDefault="00FB1ADA" w:rsidP="004D2657">
            <w:pPr>
              <w:autoSpaceDE w:val="0"/>
              <w:autoSpaceDN w:val="0"/>
              <w:adjustRightInd w:val="0"/>
              <w:ind w:right="-76"/>
              <w:jc w:val="center"/>
              <w:outlineLvl w:val="0"/>
              <w:rPr>
                <w:b/>
                <w:bCs/>
                <w:color w:val="FFFFFF"/>
              </w:rPr>
            </w:pPr>
          </w:p>
          <w:p w14:paraId="3C35DF6B" w14:textId="106ADCFF" w:rsidR="00FB1ADA" w:rsidRPr="000457AA" w:rsidRDefault="00FB1ADA" w:rsidP="004D2657">
            <w:pPr>
              <w:autoSpaceDE w:val="0"/>
              <w:autoSpaceDN w:val="0"/>
              <w:adjustRightInd w:val="0"/>
              <w:ind w:right="-76"/>
              <w:jc w:val="center"/>
              <w:outlineLvl w:val="0"/>
              <w:rPr>
                <w:color w:val="FFFFFF" w:themeColor="background1"/>
              </w:rPr>
            </w:pPr>
            <w:r w:rsidRPr="000457AA">
              <w:rPr>
                <w:b/>
                <w:bCs/>
                <w:color w:val="FFFFFF"/>
              </w:rPr>
              <w:t xml:space="preserve">V.  Occasional consultancy </w:t>
            </w:r>
          </w:p>
        </w:tc>
        <w:tc>
          <w:tcPr>
            <w:tcW w:w="2126" w:type="dxa"/>
            <w:shd w:val="clear" w:color="auto" w:fill="548DD4" w:themeFill="text2" w:themeFillTint="99"/>
          </w:tcPr>
          <w:p w14:paraId="4511390F" w14:textId="77777777" w:rsidR="00FB1ADA" w:rsidRPr="000457AA" w:rsidRDefault="00FB1ADA" w:rsidP="004D2657">
            <w:pPr>
              <w:widowControl w:val="0"/>
              <w:ind w:right="-76"/>
              <w:jc w:val="center"/>
              <w:rPr>
                <w:b/>
                <w:bCs/>
                <w:color w:val="FFFFFF"/>
              </w:rPr>
            </w:pPr>
          </w:p>
          <w:p w14:paraId="40C6C12D" w14:textId="5B20B3A4" w:rsidR="00FB1ADA" w:rsidRPr="000457AA" w:rsidRDefault="00FB1ADA" w:rsidP="004D2657">
            <w:pPr>
              <w:widowControl w:val="0"/>
              <w:ind w:right="-76"/>
              <w:jc w:val="center"/>
              <w:rPr>
                <w:color w:val="FFFFFF"/>
                <w:kern w:val="28"/>
              </w:rPr>
            </w:pPr>
            <w:r w:rsidRPr="000457AA">
              <w:rPr>
                <w:b/>
                <w:bCs/>
                <w:color w:val="FFFFFF"/>
              </w:rPr>
              <w:t>Period</w:t>
            </w:r>
            <w:r w:rsidR="00BB1230">
              <w:rPr>
                <w:b/>
                <w:bCs/>
                <w:color w:val="FFFFFF"/>
              </w:rPr>
              <w:t xml:space="preserve"> </w:t>
            </w:r>
            <w:r w:rsidRPr="000457AA">
              <w:rPr>
                <w:b/>
                <w:bCs/>
                <w:color w:val="FFFFFF"/>
                <w:vertAlign w:val="superscript"/>
              </w:rPr>
              <w:t>1</w:t>
            </w:r>
          </w:p>
          <w:p w14:paraId="23EDB530" w14:textId="77777777" w:rsidR="00FB1ADA" w:rsidRPr="000457AA" w:rsidRDefault="00FB1ADA" w:rsidP="004D2657">
            <w:pPr>
              <w:widowControl w:val="0"/>
              <w:ind w:right="-76"/>
              <w:jc w:val="center"/>
              <w:rPr>
                <w:color w:val="FFFFFF"/>
              </w:rPr>
            </w:pPr>
            <w:r w:rsidRPr="000457AA">
              <w:rPr>
                <w:b/>
                <w:bCs/>
                <w:i/>
                <w:iCs/>
                <w:color w:val="FFFFFF"/>
              </w:rPr>
              <w:t>From/To</w:t>
            </w:r>
          </w:p>
          <w:p w14:paraId="714CC41B" w14:textId="77777777" w:rsidR="00FB1ADA" w:rsidRPr="000457AA" w:rsidRDefault="00FB1ADA" w:rsidP="004D2657">
            <w:pPr>
              <w:autoSpaceDE w:val="0"/>
              <w:autoSpaceDN w:val="0"/>
              <w:adjustRightInd w:val="0"/>
              <w:ind w:right="-76"/>
              <w:jc w:val="center"/>
              <w:outlineLvl w:val="0"/>
              <w:rPr>
                <w:b/>
                <w:bCs/>
                <w:color w:val="000000"/>
              </w:rPr>
            </w:pPr>
            <w:r w:rsidRPr="000457AA">
              <w:rPr>
                <w:b/>
                <w:bCs/>
                <w:i/>
                <w:iCs/>
                <w:color w:val="FFFFFF"/>
              </w:rPr>
              <w:t>(Month/Year)</w:t>
            </w:r>
          </w:p>
        </w:tc>
        <w:tc>
          <w:tcPr>
            <w:tcW w:w="2410" w:type="dxa"/>
            <w:shd w:val="clear" w:color="auto" w:fill="548DD4" w:themeFill="text2" w:themeFillTint="99"/>
          </w:tcPr>
          <w:p w14:paraId="290C3F90" w14:textId="77777777" w:rsidR="00FB1ADA" w:rsidRPr="000457AA" w:rsidRDefault="00FB1ADA" w:rsidP="004D2657">
            <w:pPr>
              <w:autoSpaceDE w:val="0"/>
              <w:autoSpaceDN w:val="0"/>
              <w:adjustRightInd w:val="0"/>
              <w:ind w:right="-76"/>
              <w:outlineLvl w:val="0"/>
              <w:rPr>
                <w:b/>
                <w:bCs/>
                <w:color w:val="FFFFFF"/>
              </w:rPr>
            </w:pPr>
          </w:p>
          <w:p w14:paraId="55EF459D" w14:textId="10987FCF"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Organisation</w:t>
            </w:r>
            <w:r w:rsidR="00BB1230">
              <w:rPr>
                <w:b/>
                <w:bCs/>
                <w:color w:val="FFFFFF"/>
              </w:rPr>
              <w:t xml:space="preserve"> </w:t>
            </w:r>
            <w:r w:rsidRPr="000457AA">
              <w:rPr>
                <w:b/>
                <w:bCs/>
                <w:color w:val="FFFFFF"/>
                <w:vertAlign w:val="superscript"/>
              </w:rPr>
              <w:t>2</w:t>
            </w:r>
          </w:p>
        </w:tc>
        <w:tc>
          <w:tcPr>
            <w:tcW w:w="4819" w:type="dxa"/>
            <w:shd w:val="clear" w:color="auto" w:fill="548DD4" w:themeFill="text2" w:themeFillTint="99"/>
          </w:tcPr>
          <w:p w14:paraId="574E6AC1" w14:textId="77777777" w:rsidR="00FB1ADA" w:rsidRPr="000457AA" w:rsidRDefault="00FB1ADA" w:rsidP="004D2657">
            <w:pPr>
              <w:autoSpaceDE w:val="0"/>
              <w:autoSpaceDN w:val="0"/>
              <w:adjustRightInd w:val="0"/>
              <w:ind w:right="-76"/>
              <w:outlineLvl w:val="0"/>
              <w:rPr>
                <w:b/>
                <w:bCs/>
                <w:color w:val="FFFFFF"/>
              </w:rPr>
            </w:pPr>
          </w:p>
          <w:p w14:paraId="76625C54" w14:textId="456BEAE3"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Subject matter</w:t>
            </w:r>
            <w:r w:rsidR="00BB1230">
              <w:rPr>
                <w:b/>
                <w:bCs/>
                <w:color w:val="FFFFFF"/>
              </w:rPr>
              <w:t xml:space="preserve"> </w:t>
            </w:r>
            <w:r w:rsidRPr="000457AA">
              <w:rPr>
                <w:b/>
                <w:bCs/>
                <w:color w:val="FFFFFF"/>
                <w:vertAlign w:val="superscript"/>
              </w:rPr>
              <w:t>3</w:t>
            </w:r>
          </w:p>
        </w:tc>
        <w:tc>
          <w:tcPr>
            <w:tcW w:w="2694" w:type="dxa"/>
            <w:shd w:val="clear" w:color="auto" w:fill="548DD4" w:themeFill="text2" w:themeFillTint="99"/>
          </w:tcPr>
          <w:p w14:paraId="7180FAE4" w14:textId="77777777" w:rsidR="00FB1ADA" w:rsidRPr="000457AA" w:rsidRDefault="00FB1ADA" w:rsidP="004D2657">
            <w:pPr>
              <w:autoSpaceDE w:val="0"/>
              <w:autoSpaceDN w:val="0"/>
              <w:adjustRightInd w:val="0"/>
              <w:ind w:right="-76"/>
              <w:jc w:val="center"/>
              <w:outlineLvl w:val="0"/>
              <w:rPr>
                <w:b/>
                <w:bCs/>
                <w:color w:val="FFFFFF" w:themeColor="background1"/>
              </w:rPr>
            </w:pPr>
          </w:p>
          <w:p w14:paraId="51329E80" w14:textId="581ED344" w:rsidR="00FB1ADA" w:rsidRPr="000457AA" w:rsidRDefault="00FB1ADA" w:rsidP="004D2657">
            <w:pPr>
              <w:autoSpaceDE w:val="0"/>
              <w:autoSpaceDN w:val="0"/>
              <w:adjustRightInd w:val="0"/>
              <w:ind w:right="-76"/>
              <w:outlineLvl w:val="0"/>
              <w:rPr>
                <w:b/>
                <w:bCs/>
                <w:color w:val="FFFFFF"/>
              </w:rPr>
            </w:pPr>
            <w:r w:rsidRPr="000457AA">
              <w:rPr>
                <w:b/>
                <w:bCs/>
                <w:color w:val="FFFFFF" w:themeColor="background1"/>
              </w:rPr>
              <w:t>Impact on annual earnings</w:t>
            </w:r>
            <w:r w:rsidR="00BB1230">
              <w:rPr>
                <w:b/>
                <w:bCs/>
                <w:color w:val="FFFFFF" w:themeColor="background1"/>
              </w:rPr>
              <w:t xml:space="preserve"> </w:t>
            </w:r>
            <w:r w:rsidRPr="000457AA">
              <w:rPr>
                <w:b/>
                <w:bCs/>
                <w:color w:val="FFFFFF" w:themeColor="background1"/>
                <w:vertAlign w:val="superscript"/>
              </w:rPr>
              <w:t>4</w:t>
            </w:r>
          </w:p>
        </w:tc>
      </w:tr>
      <w:tr w:rsidR="00FB1ADA" w14:paraId="4A4141CC" w14:textId="38748A5E" w:rsidTr="004D2657">
        <w:trPr>
          <w:trHeight w:val="842"/>
        </w:trPr>
        <w:tc>
          <w:tcPr>
            <w:tcW w:w="1985" w:type="dxa"/>
            <w:vMerge/>
            <w:shd w:val="clear" w:color="auto" w:fill="548DD4" w:themeFill="text2" w:themeFillTint="99"/>
          </w:tcPr>
          <w:p w14:paraId="75FAB1DC" w14:textId="77777777" w:rsidR="00FB1ADA" w:rsidRDefault="00FB1ADA" w:rsidP="004D2657">
            <w:pPr>
              <w:autoSpaceDE w:val="0"/>
              <w:autoSpaceDN w:val="0"/>
              <w:adjustRightInd w:val="0"/>
              <w:ind w:right="-76"/>
              <w:outlineLvl w:val="0"/>
              <w:rPr>
                <w:b/>
                <w:bCs/>
                <w:color w:val="000000"/>
                <w:sz w:val="28"/>
                <w:szCs w:val="28"/>
              </w:rPr>
            </w:pPr>
          </w:p>
        </w:tc>
        <w:tc>
          <w:tcPr>
            <w:tcW w:w="2126" w:type="dxa"/>
          </w:tcPr>
          <w:p w14:paraId="1175E134" w14:textId="77777777" w:rsidR="00FB1ADA" w:rsidRDefault="00FB1ADA" w:rsidP="004D2657">
            <w:pPr>
              <w:autoSpaceDE w:val="0"/>
              <w:autoSpaceDN w:val="0"/>
              <w:adjustRightInd w:val="0"/>
              <w:ind w:right="-76"/>
              <w:outlineLvl w:val="0"/>
              <w:rPr>
                <w:b/>
                <w:bCs/>
                <w:color w:val="000000"/>
                <w:sz w:val="28"/>
                <w:szCs w:val="28"/>
              </w:rPr>
            </w:pPr>
          </w:p>
        </w:tc>
        <w:tc>
          <w:tcPr>
            <w:tcW w:w="2410" w:type="dxa"/>
          </w:tcPr>
          <w:p w14:paraId="724D3897" w14:textId="77777777" w:rsidR="00FB1ADA" w:rsidRDefault="00FB1ADA" w:rsidP="004D2657">
            <w:pPr>
              <w:autoSpaceDE w:val="0"/>
              <w:autoSpaceDN w:val="0"/>
              <w:adjustRightInd w:val="0"/>
              <w:ind w:right="-76"/>
              <w:outlineLvl w:val="0"/>
              <w:rPr>
                <w:b/>
                <w:bCs/>
                <w:color w:val="000000"/>
                <w:sz w:val="28"/>
                <w:szCs w:val="28"/>
              </w:rPr>
            </w:pPr>
          </w:p>
        </w:tc>
        <w:tc>
          <w:tcPr>
            <w:tcW w:w="4819" w:type="dxa"/>
          </w:tcPr>
          <w:p w14:paraId="1780FB9C" w14:textId="77777777" w:rsidR="00FB1ADA" w:rsidRDefault="00FB1ADA" w:rsidP="004D2657">
            <w:pPr>
              <w:autoSpaceDE w:val="0"/>
              <w:autoSpaceDN w:val="0"/>
              <w:adjustRightInd w:val="0"/>
              <w:ind w:right="-76"/>
              <w:outlineLvl w:val="0"/>
              <w:rPr>
                <w:b/>
                <w:bCs/>
                <w:color w:val="000000"/>
                <w:sz w:val="28"/>
                <w:szCs w:val="28"/>
              </w:rPr>
            </w:pPr>
          </w:p>
        </w:tc>
        <w:tc>
          <w:tcPr>
            <w:tcW w:w="2694" w:type="dxa"/>
          </w:tcPr>
          <w:p w14:paraId="58BC49D4" w14:textId="77777777" w:rsidR="00FB1ADA" w:rsidRPr="00682F8C" w:rsidRDefault="009B1B18" w:rsidP="004D2657">
            <w:pPr>
              <w:ind w:right="-76"/>
              <w:rPr>
                <w:sz w:val="20"/>
                <w:szCs w:val="20"/>
              </w:rPr>
            </w:pPr>
            <w:sdt>
              <w:sdtPr>
                <w:rPr>
                  <w:sz w:val="20"/>
                  <w:szCs w:val="20"/>
                </w:rPr>
                <w:id w:val="-1462878596"/>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4A691F0F" w14:textId="77777777" w:rsidR="00FB1ADA" w:rsidRPr="00682F8C" w:rsidRDefault="009B1B18" w:rsidP="004D2657">
            <w:pPr>
              <w:ind w:right="-76"/>
              <w:rPr>
                <w:sz w:val="20"/>
                <w:szCs w:val="20"/>
              </w:rPr>
            </w:pPr>
            <w:sdt>
              <w:sdtPr>
                <w:rPr>
                  <w:sz w:val="20"/>
                  <w:szCs w:val="20"/>
                </w:rPr>
                <w:id w:val="2097899453"/>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3DD96282" w14:textId="77777777" w:rsidR="00FB1ADA" w:rsidRPr="00682F8C" w:rsidRDefault="009B1B18" w:rsidP="004D2657">
            <w:pPr>
              <w:ind w:right="-76"/>
              <w:rPr>
                <w:sz w:val="20"/>
                <w:szCs w:val="20"/>
              </w:rPr>
            </w:pPr>
            <w:sdt>
              <w:sdtPr>
                <w:rPr>
                  <w:sz w:val="20"/>
                  <w:szCs w:val="20"/>
                </w:rPr>
                <w:id w:val="57209356"/>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27DE80A6" w14:textId="57A4E9D2" w:rsidR="00FB1ADA" w:rsidRDefault="009B1B18" w:rsidP="004D2657">
            <w:pPr>
              <w:autoSpaceDE w:val="0"/>
              <w:autoSpaceDN w:val="0"/>
              <w:adjustRightInd w:val="0"/>
              <w:ind w:right="-76"/>
              <w:outlineLvl w:val="0"/>
              <w:rPr>
                <w:b/>
                <w:bCs/>
                <w:color w:val="000000"/>
                <w:sz w:val="28"/>
                <w:szCs w:val="28"/>
              </w:rPr>
            </w:pPr>
            <w:sdt>
              <w:sdtPr>
                <w:rPr>
                  <w:sz w:val="20"/>
                  <w:szCs w:val="20"/>
                </w:rPr>
                <w:id w:val="43302055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r w:rsidR="00FB1ADA" w14:paraId="7609F42C" w14:textId="49A1EE18" w:rsidTr="004D2657">
        <w:trPr>
          <w:trHeight w:val="854"/>
        </w:trPr>
        <w:tc>
          <w:tcPr>
            <w:tcW w:w="1985" w:type="dxa"/>
            <w:vMerge/>
            <w:shd w:val="clear" w:color="auto" w:fill="548DD4" w:themeFill="text2" w:themeFillTint="99"/>
          </w:tcPr>
          <w:p w14:paraId="44861CCE" w14:textId="77777777" w:rsidR="00FB1ADA" w:rsidRDefault="00FB1ADA" w:rsidP="004D2657">
            <w:pPr>
              <w:autoSpaceDE w:val="0"/>
              <w:autoSpaceDN w:val="0"/>
              <w:adjustRightInd w:val="0"/>
              <w:ind w:right="-76"/>
              <w:outlineLvl w:val="0"/>
              <w:rPr>
                <w:b/>
                <w:bCs/>
                <w:color w:val="000000"/>
                <w:sz w:val="28"/>
                <w:szCs w:val="28"/>
              </w:rPr>
            </w:pPr>
          </w:p>
        </w:tc>
        <w:tc>
          <w:tcPr>
            <w:tcW w:w="2126" w:type="dxa"/>
          </w:tcPr>
          <w:p w14:paraId="2ADD97B2" w14:textId="77777777" w:rsidR="00FB1ADA" w:rsidRDefault="00FB1ADA" w:rsidP="004D2657">
            <w:pPr>
              <w:autoSpaceDE w:val="0"/>
              <w:autoSpaceDN w:val="0"/>
              <w:adjustRightInd w:val="0"/>
              <w:ind w:right="-76"/>
              <w:outlineLvl w:val="0"/>
              <w:rPr>
                <w:b/>
                <w:bCs/>
                <w:color w:val="000000"/>
                <w:sz w:val="28"/>
                <w:szCs w:val="28"/>
              </w:rPr>
            </w:pPr>
          </w:p>
        </w:tc>
        <w:tc>
          <w:tcPr>
            <w:tcW w:w="2410" w:type="dxa"/>
          </w:tcPr>
          <w:p w14:paraId="12114615" w14:textId="77777777" w:rsidR="00FB1ADA" w:rsidRDefault="00FB1ADA" w:rsidP="004D2657">
            <w:pPr>
              <w:autoSpaceDE w:val="0"/>
              <w:autoSpaceDN w:val="0"/>
              <w:adjustRightInd w:val="0"/>
              <w:ind w:right="-76"/>
              <w:outlineLvl w:val="0"/>
              <w:rPr>
                <w:b/>
                <w:bCs/>
                <w:color w:val="000000"/>
                <w:sz w:val="28"/>
                <w:szCs w:val="28"/>
              </w:rPr>
            </w:pPr>
          </w:p>
        </w:tc>
        <w:tc>
          <w:tcPr>
            <w:tcW w:w="4819" w:type="dxa"/>
          </w:tcPr>
          <w:p w14:paraId="3BBA52DE" w14:textId="77777777" w:rsidR="00FB1ADA" w:rsidRDefault="00FB1ADA" w:rsidP="004D2657">
            <w:pPr>
              <w:autoSpaceDE w:val="0"/>
              <w:autoSpaceDN w:val="0"/>
              <w:adjustRightInd w:val="0"/>
              <w:ind w:right="-76"/>
              <w:outlineLvl w:val="0"/>
              <w:rPr>
                <w:b/>
                <w:bCs/>
                <w:color w:val="000000"/>
                <w:sz w:val="28"/>
                <w:szCs w:val="28"/>
              </w:rPr>
            </w:pPr>
          </w:p>
        </w:tc>
        <w:tc>
          <w:tcPr>
            <w:tcW w:w="2694" w:type="dxa"/>
          </w:tcPr>
          <w:p w14:paraId="6CAAF9E6" w14:textId="77777777" w:rsidR="00FB1ADA" w:rsidRPr="00682F8C" w:rsidRDefault="009B1B18" w:rsidP="004D2657">
            <w:pPr>
              <w:ind w:right="-76"/>
              <w:rPr>
                <w:sz w:val="20"/>
                <w:szCs w:val="20"/>
              </w:rPr>
            </w:pPr>
            <w:sdt>
              <w:sdtPr>
                <w:rPr>
                  <w:sz w:val="20"/>
                  <w:szCs w:val="20"/>
                </w:rPr>
                <w:id w:val="-62523517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7641D9DF" w14:textId="77777777" w:rsidR="00FB1ADA" w:rsidRPr="00682F8C" w:rsidRDefault="009B1B18" w:rsidP="004D2657">
            <w:pPr>
              <w:ind w:right="-76"/>
              <w:rPr>
                <w:sz w:val="20"/>
                <w:szCs w:val="20"/>
              </w:rPr>
            </w:pPr>
            <w:sdt>
              <w:sdtPr>
                <w:rPr>
                  <w:sz w:val="20"/>
                  <w:szCs w:val="20"/>
                </w:rPr>
                <w:id w:val="-91347473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575040D0" w14:textId="77777777" w:rsidR="00FB1ADA" w:rsidRPr="00682F8C" w:rsidRDefault="009B1B18" w:rsidP="004D2657">
            <w:pPr>
              <w:ind w:right="-76"/>
              <w:rPr>
                <w:sz w:val="20"/>
                <w:szCs w:val="20"/>
              </w:rPr>
            </w:pPr>
            <w:sdt>
              <w:sdtPr>
                <w:rPr>
                  <w:sz w:val="20"/>
                  <w:szCs w:val="20"/>
                </w:rPr>
                <w:id w:val="-155014107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0BBA173F" w14:textId="3CD34EB1" w:rsidR="00FB1ADA" w:rsidRDefault="009B1B18" w:rsidP="004D2657">
            <w:pPr>
              <w:autoSpaceDE w:val="0"/>
              <w:autoSpaceDN w:val="0"/>
              <w:adjustRightInd w:val="0"/>
              <w:ind w:right="-76"/>
              <w:outlineLvl w:val="0"/>
              <w:rPr>
                <w:b/>
                <w:bCs/>
                <w:color w:val="000000"/>
                <w:sz w:val="28"/>
                <w:szCs w:val="28"/>
              </w:rPr>
            </w:pPr>
            <w:sdt>
              <w:sdtPr>
                <w:rPr>
                  <w:sz w:val="20"/>
                  <w:szCs w:val="20"/>
                </w:rPr>
                <w:id w:val="209404651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bl>
    <w:p w14:paraId="6585AB15" w14:textId="689EBE35" w:rsidR="004238C5" w:rsidRDefault="004238C5" w:rsidP="004D2657">
      <w:pPr>
        <w:ind w:right="-76"/>
        <w:rPr>
          <w:sz w:val="24"/>
          <w:szCs w:val="24"/>
        </w:rPr>
      </w:pPr>
    </w:p>
    <w:p w14:paraId="2CF3DE48" w14:textId="77777777" w:rsidR="00FE4F54" w:rsidRDefault="00FE4F54" w:rsidP="004D2657">
      <w:pPr>
        <w:ind w:right="-76"/>
        <w:rPr>
          <w:sz w:val="24"/>
          <w:szCs w:val="24"/>
        </w:rPr>
      </w:pPr>
    </w:p>
    <w:p w14:paraId="16DE4CE5" w14:textId="5637EB5C" w:rsidR="0042334A" w:rsidRPr="000457AA" w:rsidRDefault="00B71CA6" w:rsidP="004D2657">
      <w:pPr>
        <w:pStyle w:val="ListParagraph"/>
        <w:widowControl w:val="0"/>
        <w:numPr>
          <w:ilvl w:val="0"/>
          <w:numId w:val="44"/>
        </w:numPr>
        <w:ind w:right="-76"/>
        <w:jc w:val="both"/>
        <w:rPr>
          <w:bCs/>
          <w:sz w:val="18"/>
          <w:szCs w:val="18"/>
        </w:rPr>
      </w:pPr>
      <w:r w:rsidRPr="000457AA">
        <w:rPr>
          <w:sz w:val="18"/>
          <w:szCs w:val="18"/>
        </w:rPr>
        <w:t xml:space="preserve">Please specify the relevant period of time each activity took place in month/year.  </w:t>
      </w:r>
    </w:p>
    <w:p w14:paraId="7E8CB998" w14:textId="428ECF1C" w:rsidR="0042334A" w:rsidRPr="000457AA" w:rsidRDefault="00B71CA6" w:rsidP="004D2657">
      <w:pPr>
        <w:pStyle w:val="ListParagraph"/>
        <w:widowControl w:val="0"/>
        <w:numPr>
          <w:ilvl w:val="0"/>
          <w:numId w:val="44"/>
        </w:numPr>
        <w:ind w:right="-76"/>
        <w:jc w:val="both"/>
        <w:rPr>
          <w:bCs/>
          <w:sz w:val="18"/>
          <w:szCs w:val="18"/>
        </w:rPr>
      </w:pPr>
      <w:r w:rsidRPr="000457AA">
        <w:rPr>
          <w:bCs/>
          <w:sz w:val="18"/>
          <w:szCs w:val="18"/>
        </w:rPr>
        <w:t xml:space="preserve">Please indicate </w:t>
      </w:r>
      <w:r w:rsidRPr="000457AA">
        <w:rPr>
          <w:sz w:val="18"/>
          <w:szCs w:val="18"/>
        </w:rPr>
        <w:t xml:space="preserve">name, </w:t>
      </w:r>
      <w:r w:rsidR="00E7126A" w:rsidRPr="000457AA">
        <w:rPr>
          <w:sz w:val="18"/>
          <w:szCs w:val="18"/>
        </w:rPr>
        <w:t xml:space="preserve">legal nature and </w:t>
      </w:r>
      <w:r w:rsidRPr="000457AA">
        <w:rPr>
          <w:sz w:val="18"/>
          <w:szCs w:val="18"/>
        </w:rPr>
        <w:t>location of the organization.</w:t>
      </w:r>
    </w:p>
    <w:p w14:paraId="6F948986" w14:textId="640D2DCD" w:rsidR="00845C24" w:rsidRPr="000457AA" w:rsidRDefault="0042334A" w:rsidP="004D2657">
      <w:pPr>
        <w:pStyle w:val="ListParagraph"/>
        <w:numPr>
          <w:ilvl w:val="0"/>
          <w:numId w:val="44"/>
        </w:numPr>
        <w:ind w:right="-76"/>
        <w:jc w:val="both"/>
        <w:rPr>
          <w:bCs/>
          <w:sz w:val="18"/>
          <w:szCs w:val="18"/>
        </w:rPr>
      </w:pPr>
      <w:r w:rsidRPr="000457AA">
        <w:rPr>
          <w:bCs/>
          <w:sz w:val="18"/>
          <w:szCs w:val="18"/>
        </w:rPr>
        <w:t xml:space="preserve">Please indicate any consultancy activity occurring rarely so that it does not become a regular occupation, and in which the you provide advice or services, paid or unpaid, to companies, trade associations or other bodies with an interest falling directly or indirectly within EFSA’s remit. </w:t>
      </w:r>
      <w:r w:rsidR="00B71CA6" w:rsidRPr="000457AA">
        <w:rPr>
          <w:bCs/>
          <w:sz w:val="18"/>
          <w:szCs w:val="18"/>
        </w:rPr>
        <w:t>Please</w:t>
      </w:r>
      <w:r w:rsidR="00684DD9" w:rsidRPr="000457AA">
        <w:rPr>
          <w:bCs/>
          <w:sz w:val="18"/>
          <w:szCs w:val="18"/>
        </w:rPr>
        <w:t xml:space="preserve"> provide a description of what the consultancy/advice is about, the topic of the delivered consultancy and the nature of the associated deliverable (e.g. study, report</w:t>
      </w:r>
      <w:r w:rsidR="000F3088" w:rsidRPr="000457AA">
        <w:rPr>
          <w:bCs/>
          <w:sz w:val="18"/>
          <w:szCs w:val="18"/>
        </w:rPr>
        <w:t>, assessment report,</w:t>
      </w:r>
      <w:r w:rsidR="00684DD9" w:rsidRPr="000457AA">
        <w:rPr>
          <w:bCs/>
          <w:sz w:val="18"/>
          <w:szCs w:val="18"/>
        </w:rPr>
        <w:t xml:space="preserve"> etc.). </w:t>
      </w:r>
      <w:r w:rsidR="00B71CA6" w:rsidRPr="000457AA">
        <w:rPr>
          <w:bCs/>
          <w:sz w:val="18"/>
          <w:szCs w:val="18"/>
        </w:rPr>
        <w:t xml:space="preserve">Please indicate whether the </w:t>
      </w:r>
      <w:r w:rsidR="000933B3" w:rsidRPr="000457AA">
        <w:rPr>
          <w:bCs/>
          <w:sz w:val="18"/>
          <w:szCs w:val="18"/>
        </w:rPr>
        <w:t xml:space="preserve">occasional </w:t>
      </w:r>
      <w:r w:rsidR="007B524B" w:rsidRPr="000457AA">
        <w:rPr>
          <w:bCs/>
          <w:sz w:val="18"/>
          <w:szCs w:val="18"/>
        </w:rPr>
        <w:t xml:space="preserve">consultancy implies risk management activities, </w:t>
      </w:r>
      <w:r w:rsidR="00B71CA6" w:rsidRPr="000457AA">
        <w:rPr>
          <w:bCs/>
          <w:sz w:val="18"/>
          <w:szCs w:val="18"/>
        </w:rPr>
        <w:t xml:space="preserve">whether you are personally empowered to validate or take </w:t>
      </w:r>
      <w:r w:rsidR="000933B3" w:rsidRPr="000457AA">
        <w:rPr>
          <w:bCs/>
          <w:sz w:val="18"/>
          <w:szCs w:val="18"/>
        </w:rPr>
        <w:t xml:space="preserve">risk </w:t>
      </w:r>
      <w:r w:rsidR="00B71CA6" w:rsidRPr="000457AA">
        <w:rPr>
          <w:bCs/>
          <w:sz w:val="18"/>
          <w:szCs w:val="18"/>
        </w:rPr>
        <w:t xml:space="preserve">management actions/decisions </w:t>
      </w:r>
      <w:r w:rsidR="00B71CA6" w:rsidRPr="000457AA">
        <w:rPr>
          <w:sz w:val="18"/>
          <w:szCs w:val="18"/>
        </w:rPr>
        <w:t xml:space="preserve">or whether you serve as member of a regulatory committee advising on risk management matters. </w:t>
      </w:r>
    </w:p>
    <w:p w14:paraId="73EE5FBE" w14:textId="135AFD60" w:rsidR="0042334A" w:rsidRPr="00956768" w:rsidRDefault="0042334A" w:rsidP="004D2657">
      <w:pPr>
        <w:pStyle w:val="ListParagraph"/>
        <w:numPr>
          <w:ilvl w:val="0"/>
          <w:numId w:val="44"/>
        </w:numPr>
        <w:ind w:right="-76"/>
        <w:jc w:val="both"/>
        <w:rPr>
          <w:sz w:val="18"/>
          <w:szCs w:val="18"/>
        </w:rPr>
      </w:pPr>
      <w:r w:rsidRPr="004D2657">
        <w:rPr>
          <w:bCs/>
          <w:sz w:val="18"/>
          <w:szCs w:val="18"/>
        </w:rPr>
        <w:t>Please indicate the impact of the activity on your annual earnings, by selecting one of the values</w:t>
      </w:r>
      <w:r w:rsidR="00D7413E">
        <w:rPr>
          <w:bCs/>
          <w:sz w:val="18"/>
          <w:szCs w:val="18"/>
        </w:rPr>
        <w:t xml:space="preserve"> provided</w:t>
      </w:r>
      <w:r w:rsidRPr="004D2657">
        <w:rPr>
          <w:bCs/>
          <w:sz w:val="18"/>
          <w:szCs w:val="18"/>
        </w:rPr>
        <w:t xml:space="preserve">. This indication has to be given also for past interests older than one year prior to the submission of the </w:t>
      </w:r>
      <w:r w:rsidR="00740D06">
        <w:rPr>
          <w:bCs/>
          <w:sz w:val="18"/>
          <w:szCs w:val="18"/>
        </w:rPr>
        <w:t>DoI</w:t>
      </w:r>
      <w:r w:rsidRPr="004D2657">
        <w:rPr>
          <w:bCs/>
          <w:sz w:val="18"/>
          <w:szCs w:val="18"/>
        </w:rPr>
        <w:t xml:space="preserve">. </w:t>
      </w:r>
    </w:p>
    <w:p w14:paraId="3345E00D" w14:textId="7715A8FB" w:rsidR="00B71CA6" w:rsidRPr="000457AA" w:rsidRDefault="00B71CA6" w:rsidP="004D2657">
      <w:pPr>
        <w:widowControl w:val="0"/>
        <w:ind w:right="-76"/>
        <w:jc w:val="both"/>
        <w:rPr>
          <w:sz w:val="18"/>
          <w:szCs w:val="18"/>
        </w:rPr>
      </w:pPr>
    </w:p>
    <w:p w14:paraId="23B3B6F8" w14:textId="1FE4BCE9" w:rsidR="00B71CA6" w:rsidRDefault="00B71CA6" w:rsidP="004D2657">
      <w:pPr>
        <w:ind w:right="-76"/>
        <w:rPr>
          <w:b/>
          <w:bCs/>
          <w:sz w:val="28"/>
          <w:szCs w:val="28"/>
        </w:rPr>
      </w:pPr>
    </w:p>
    <w:p w14:paraId="3CE08F99" w14:textId="77777777" w:rsidR="00845C24" w:rsidRDefault="00845C24" w:rsidP="004D2657">
      <w:pPr>
        <w:ind w:right="-76"/>
        <w:jc w:val="center"/>
        <w:rPr>
          <w:b/>
          <w:bCs/>
          <w:sz w:val="28"/>
          <w:szCs w:val="28"/>
        </w:rPr>
      </w:pPr>
    </w:p>
    <w:p w14:paraId="0A9E3489" w14:textId="77777777" w:rsidR="00845C24" w:rsidRDefault="00845C24" w:rsidP="004D2657">
      <w:pPr>
        <w:ind w:right="-76"/>
        <w:jc w:val="center"/>
        <w:rPr>
          <w:b/>
          <w:bCs/>
          <w:sz w:val="28"/>
          <w:szCs w:val="28"/>
        </w:rPr>
      </w:pPr>
    </w:p>
    <w:p w14:paraId="5E04AB2E" w14:textId="615197FC" w:rsidR="00B71CA6" w:rsidRDefault="00B71CA6" w:rsidP="004D2657">
      <w:pPr>
        <w:ind w:right="-76"/>
        <w:jc w:val="center"/>
        <w:rPr>
          <w:b/>
          <w:bCs/>
          <w:sz w:val="28"/>
          <w:szCs w:val="28"/>
        </w:rPr>
      </w:pPr>
      <w:r>
        <w:rPr>
          <w:b/>
          <w:bCs/>
          <w:sz w:val="28"/>
          <w:szCs w:val="28"/>
        </w:rPr>
        <w:lastRenderedPageBreak/>
        <w:t>VI.</w:t>
      </w:r>
      <w:r w:rsidR="00FE4F54">
        <w:rPr>
          <w:b/>
          <w:bCs/>
          <w:sz w:val="28"/>
          <w:szCs w:val="28"/>
        </w:rPr>
        <w:t xml:space="preserve"> </w:t>
      </w:r>
      <w:r>
        <w:rPr>
          <w:b/>
          <w:bCs/>
          <w:sz w:val="28"/>
          <w:szCs w:val="28"/>
        </w:rPr>
        <w:t>RESEARCH FUNDING</w:t>
      </w:r>
    </w:p>
    <w:p w14:paraId="099A25D3" w14:textId="6D8A34C1" w:rsidR="00B71CA6" w:rsidRDefault="00B71CA6" w:rsidP="004D2657">
      <w:pPr>
        <w:ind w:right="-76"/>
        <w:jc w:val="center"/>
        <w:rPr>
          <w:b/>
          <w:bCs/>
          <w:sz w:val="28"/>
          <w:szCs w:val="28"/>
        </w:rPr>
      </w:pPr>
    </w:p>
    <w:p w14:paraId="6A16BC3C" w14:textId="77777777" w:rsidR="00FE4F54" w:rsidRDefault="00FE4F54" w:rsidP="004D2657">
      <w:pPr>
        <w:ind w:right="-76"/>
        <w:jc w:val="center"/>
        <w:rPr>
          <w:b/>
          <w:bCs/>
          <w:sz w:val="28"/>
          <w:szCs w:val="28"/>
        </w:rPr>
      </w:pPr>
    </w:p>
    <w:p w14:paraId="7F1A4CE4" w14:textId="77777777" w:rsidR="00B71CA6" w:rsidRPr="00B71CA6" w:rsidRDefault="00B71CA6" w:rsidP="004D2657">
      <w:pPr>
        <w:ind w:right="-76"/>
        <w:rPr>
          <w:b/>
          <w:bCs/>
          <w:sz w:val="28"/>
          <w:szCs w:val="28"/>
        </w:rPr>
      </w:pPr>
    </w:p>
    <w:tbl>
      <w:tblPr>
        <w:tblStyle w:val="TableGrid"/>
        <w:tblW w:w="14175" w:type="dxa"/>
        <w:tblInd w:w="-5" w:type="dxa"/>
        <w:tblLook w:val="04A0" w:firstRow="1" w:lastRow="0" w:firstColumn="1" w:lastColumn="0" w:noHBand="0" w:noVBand="1"/>
      </w:tblPr>
      <w:tblGrid>
        <w:gridCol w:w="1843"/>
        <w:gridCol w:w="1985"/>
        <w:gridCol w:w="2126"/>
        <w:gridCol w:w="3900"/>
        <w:gridCol w:w="4321"/>
      </w:tblGrid>
      <w:tr w:rsidR="00FB1ADA" w14:paraId="36F9671A" w14:textId="4FA5FBC9" w:rsidTr="004D2657">
        <w:trPr>
          <w:trHeight w:val="2382"/>
        </w:trPr>
        <w:tc>
          <w:tcPr>
            <w:tcW w:w="1843" w:type="dxa"/>
            <w:vMerge w:val="restart"/>
            <w:shd w:val="clear" w:color="auto" w:fill="548DD4" w:themeFill="text2" w:themeFillTint="99"/>
          </w:tcPr>
          <w:p w14:paraId="75C82761" w14:textId="77777777" w:rsidR="00FB1ADA" w:rsidRPr="000457AA" w:rsidRDefault="00FB1ADA" w:rsidP="004D2657">
            <w:pPr>
              <w:autoSpaceDE w:val="0"/>
              <w:autoSpaceDN w:val="0"/>
              <w:adjustRightInd w:val="0"/>
              <w:ind w:right="-76"/>
              <w:jc w:val="center"/>
              <w:outlineLvl w:val="0"/>
              <w:rPr>
                <w:b/>
                <w:bCs/>
                <w:color w:val="FFFFFF"/>
              </w:rPr>
            </w:pPr>
          </w:p>
          <w:p w14:paraId="1A9B9DF8" w14:textId="1A7C5545" w:rsidR="00FB1ADA" w:rsidRPr="000457AA" w:rsidRDefault="00FB1ADA" w:rsidP="004D2657">
            <w:pPr>
              <w:autoSpaceDE w:val="0"/>
              <w:autoSpaceDN w:val="0"/>
              <w:adjustRightInd w:val="0"/>
              <w:ind w:right="-76"/>
              <w:jc w:val="center"/>
              <w:outlineLvl w:val="0"/>
              <w:rPr>
                <w:color w:val="FFFFFF" w:themeColor="background1"/>
              </w:rPr>
            </w:pPr>
            <w:r w:rsidRPr="000457AA">
              <w:rPr>
                <w:b/>
                <w:bCs/>
                <w:color w:val="FFFFFF"/>
              </w:rPr>
              <w:t xml:space="preserve">VI. Research funding </w:t>
            </w:r>
          </w:p>
        </w:tc>
        <w:tc>
          <w:tcPr>
            <w:tcW w:w="1985" w:type="dxa"/>
            <w:shd w:val="clear" w:color="auto" w:fill="548DD4" w:themeFill="text2" w:themeFillTint="99"/>
          </w:tcPr>
          <w:p w14:paraId="28A98539" w14:textId="77777777" w:rsidR="00FB1ADA" w:rsidRPr="000457AA" w:rsidRDefault="00FB1ADA" w:rsidP="004D2657">
            <w:pPr>
              <w:widowControl w:val="0"/>
              <w:ind w:right="-76"/>
              <w:jc w:val="center"/>
              <w:rPr>
                <w:b/>
                <w:bCs/>
                <w:color w:val="FFFFFF"/>
              </w:rPr>
            </w:pPr>
          </w:p>
          <w:p w14:paraId="0A68A42B" w14:textId="77777777" w:rsidR="00FB1ADA" w:rsidRPr="000457AA" w:rsidRDefault="00FB1ADA" w:rsidP="004D2657">
            <w:pPr>
              <w:widowControl w:val="0"/>
              <w:ind w:right="-76"/>
              <w:jc w:val="center"/>
              <w:rPr>
                <w:color w:val="FFFFFF"/>
                <w:kern w:val="28"/>
              </w:rPr>
            </w:pPr>
            <w:r w:rsidRPr="000457AA">
              <w:rPr>
                <w:b/>
                <w:bCs/>
                <w:color w:val="FFFFFF"/>
              </w:rPr>
              <w:t xml:space="preserve">Period </w:t>
            </w:r>
            <w:r w:rsidRPr="000457AA">
              <w:rPr>
                <w:b/>
                <w:bCs/>
                <w:color w:val="FFFFFF"/>
                <w:vertAlign w:val="superscript"/>
              </w:rPr>
              <w:t>1</w:t>
            </w:r>
          </w:p>
          <w:p w14:paraId="6B6EAB88" w14:textId="77777777" w:rsidR="00FB1ADA" w:rsidRPr="000457AA" w:rsidRDefault="00FB1ADA" w:rsidP="004D2657">
            <w:pPr>
              <w:widowControl w:val="0"/>
              <w:ind w:right="-76"/>
              <w:jc w:val="center"/>
              <w:rPr>
                <w:color w:val="FFFFFF"/>
              </w:rPr>
            </w:pPr>
            <w:r w:rsidRPr="000457AA">
              <w:rPr>
                <w:b/>
                <w:bCs/>
                <w:i/>
                <w:iCs/>
                <w:color w:val="FFFFFF"/>
              </w:rPr>
              <w:t>From/To</w:t>
            </w:r>
          </w:p>
          <w:p w14:paraId="0FB77D2A" w14:textId="77777777" w:rsidR="00FB1ADA" w:rsidRPr="000457AA" w:rsidRDefault="00FB1ADA" w:rsidP="004D2657">
            <w:pPr>
              <w:autoSpaceDE w:val="0"/>
              <w:autoSpaceDN w:val="0"/>
              <w:adjustRightInd w:val="0"/>
              <w:ind w:right="-76"/>
              <w:jc w:val="center"/>
              <w:outlineLvl w:val="0"/>
              <w:rPr>
                <w:b/>
                <w:bCs/>
                <w:color w:val="000000"/>
              </w:rPr>
            </w:pPr>
            <w:r w:rsidRPr="000457AA">
              <w:rPr>
                <w:b/>
                <w:bCs/>
                <w:i/>
                <w:iCs/>
                <w:color w:val="FFFFFF"/>
              </w:rPr>
              <w:t>(Month/Year)</w:t>
            </w:r>
          </w:p>
        </w:tc>
        <w:tc>
          <w:tcPr>
            <w:tcW w:w="2126" w:type="dxa"/>
            <w:shd w:val="clear" w:color="auto" w:fill="548DD4" w:themeFill="text2" w:themeFillTint="99"/>
          </w:tcPr>
          <w:p w14:paraId="0D49785F" w14:textId="77777777" w:rsidR="00FB1ADA" w:rsidRPr="000457AA" w:rsidRDefault="00FB1ADA" w:rsidP="004D2657">
            <w:pPr>
              <w:autoSpaceDE w:val="0"/>
              <w:autoSpaceDN w:val="0"/>
              <w:adjustRightInd w:val="0"/>
              <w:ind w:right="-76"/>
              <w:outlineLvl w:val="0"/>
              <w:rPr>
                <w:b/>
                <w:bCs/>
                <w:color w:val="FFFFFF"/>
              </w:rPr>
            </w:pPr>
          </w:p>
          <w:p w14:paraId="569B8C42" w14:textId="7777777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 xml:space="preserve">Organisation </w:t>
            </w:r>
            <w:r w:rsidRPr="000457AA">
              <w:rPr>
                <w:b/>
                <w:bCs/>
                <w:color w:val="FFFFFF"/>
                <w:vertAlign w:val="superscript"/>
              </w:rPr>
              <w:t>2</w:t>
            </w:r>
          </w:p>
        </w:tc>
        <w:tc>
          <w:tcPr>
            <w:tcW w:w="3900" w:type="dxa"/>
            <w:shd w:val="clear" w:color="auto" w:fill="548DD4" w:themeFill="text2" w:themeFillTint="99"/>
          </w:tcPr>
          <w:p w14:paraId="28609F36" w14:textId="77777777" w:rsidR="00FB1ADA" w:rsidRPr="000457AA" w:rsidRDefault="00FB1ADA" w:rsidP="004D2657">
            <w:pPr>
              <w:autoSpaceDE w:val="0"/>
              <w:autoSpaceDN w:val="0"/>
              <w:adjustRightInd w:val="0"/>
              <w:ind w:right="-76"/>
              <w:outlineLvl w:val="0"/>
              <w:rPr>
                <w:b/>
                <w:bCs/>
                <w:color w:val="FFFFFF"/>
              </w:rPr>
            </w:pPr>
          </w:p>
          <w:p w14:paraId="1DC8AF4A" w14:textId="7777777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 xml:space="preserve">Subject matter </w:t>
            </w:r>
            <w:r w:rsidRPr="000457AA">
              <w:rPr>
                <w:b/>
                <w:bCs/>
                <w:color w:val="FFFFFF"/>
                <w:vertAlign w:val="superscript"/>
              </w:rPr>
              <w:t>3</w:t>
            </w:r>
          </w:p>
        </w:tc>
        <w:tc>
          <w:tcPr>
            <w:tcW w:w="4321" w:type="dxa"/>
            <w:shd w:val="clear" w:color="auto" w:fill="548DD4" w:themeFill="text2" w:themeFillTint="99"/>
          </w:tcPr>
          <w:p w14:paraId="1A7AB42B" w14:textId="77777777" w:rsidR="00FB1ADA" w:rsidRPr="000457AA" w:rsidRDefault="00FB1ADA" w:rsidP="004D2657">
            <w:pPr>
              <w:autoSpaceDE w:val="0"/>
              <w:autoSpaceDN w:val="0"/>
              <w:adjustRightInd w:val="0"/>
              <w:ind w:right="-76"/>
              <w:jc w:val="center"/>
              <w:outlineLvl w:val="0"/>
              <w:rPr>
                <w:b/>
                <w:bCs/>
                <w:color w:val="FFFFFF" w:themeColor="background1"/>
              </w:rPr>
            </w:pPr>
          </w:p>
          <w:p w14:paraId="2F67C8DA" w14:textId="24B7056D" w:rsidR="00FB1ADA" w:rsidRPr="000457AA" w:rsidRDefault="00FB1ADA" w:rsidP="004D2657">
            <w:pPr>
              <w:autoSpaceDE w:val="0"/>
              <w:autoSpaceDN w:val="0"/>
              <w:adjustRightInd w:val="0"/>
              <w:ind w:right="-76"/>
              <w:jc w:val="center"/>
              <w:outlineLvl w:val="0"/>
              <w:rPr>
                <w:b/>
                <w:bCs/>
                <w:color w:val="FFFFFF" w:themeColor="background1"/>
              </w:rPr>
            </w:pPr>
            <w:r w:rsidRPr="000457AA">
              <w:rPr>
                <w:b/>
                <w:bCs/>
                <w:color w:val="FFFFFF" w:themeColor="background1"/>
              </w:rPr>
              <w:t xml:space="preserve">Does the funding received from the private sector during the two years preceding the submission of the </w:t>
            </w:r>
            <w:r w:rsidR="00740D06">
              <w:rPr>
                <w:b/>
                <w:bCs/>
                <w:color w:val="FFFFFF" w:themeColor="background1"/>
              </w:rPr>
              <w:t>DoI</w:t>
            </w:r>
            <w:r w:rsidRPr="000457AA">
              <w:rPr>
                <w:b/>
                <w:bCs/>
                <w:color w:val="FFFFFF" w:themeColor="background1"/>
              </w:rPr>
              <w:t xml:space="preserve"> exceeds 25% of the total research budget that is managed by you for the area under concern</w:t>
            </w:r>
            <w:r w:rsidR="00BB1230">
              <w:rPr>
                <w:b/>
                <w:bCs/>
                <w:color w:val="FFFFFF" w:themeColor="background1"/>
              </w:rPr>
              <w:t xml:space="preserve"> </w:t>
            </w:r>
            <w:r w:rsidRPr="000457AA">
              <w:rPr>
                <w:b/>
                <w:bCs/>
                <w:color w:val="FFFFFF" w:themeColor="background1"/>
                <w:vertAlign w:val="superscript"/>
              </w:rPr>
              <w:t>4</w:t>
            </w:r>
            <w:r w:rsidRPr="000457AA">
              <w:rPr>
                <w:b/>
                <w:bCs/>
                <w:color w:val="FFFFFF" w:themeColor="background1"/>
              </w:rPr>
              <w:t>?</w:t>
            </w:r>
          </w:p>
          <w:p w14:paraId="3B912AA3" w14:textId="77777777" w:rsidR="00FB1ADA" w:rsidRPr="000457AA" w:rsidRDefault="00FB1ADA" w:rsidP="004D2657">
            <w:pPr>
              <w:autoSpaceDE w:val="0"/>
              <w:autoSpaceDN w:val="0"/>
              <w:adjustRightInd w:val="0"/>
              <w:ind w:right="-76"/>
              <w:jc w:val="center"/>
              <w:outlineLvl w:val="0"/>
              <w:rPr>
                <w:b/>
                <w:bCs/>
                <w:color w:val="FFFFFF" w:themeColor="background1"/>
              </w:rPr>
            </w:pPr>
          </w:p>
          <w:p w14:paraId="134F6FB0" w14:textId="673E1E88" w:rsidR="00FB1ADA" w:rsidRPr="000457AA" w:rsidRDefault="00FB1ADA" w:rsidP="004D2657">
            <w:pPr>
              <w:autoSpaceDE w:val="0"/>
              <w:autoSpaceDN w:val="0"/>
              <w:adjustRightInd w:val="0"/>
              <w:ind w:right="-76"/>
              <w:outlineLvl w:val="0"/>
              <w:rPr>
                <w:b/>
                <w:bCs/>
                <w:color w:val="FFFFFF"/>
              </w:rPr>
            </w:pPr>
          </w:p>
        </w:tc>
      </w:tr>
      <w:tr w:rsidR="00FB1ADA" w14:paraId="775D7A4E" w14:textId="1A3F9448" w:rsidTr="004D2657">
        <w:trPr>
          <w:trHeight w:val="842"/>
        </w:trPr>
        <w:tc>
          <w:tcPr>
            <w:tcW w:w="1843" w:type="dxa"/>
            <w:vMerge/>
            <w:shd w:val="clear" w:color="auto" w:fill="548DD4" w:themeFill="text2" w:themeFillTint="99"/>
          </w:tcPr>
          <w:p w14:paraId="18F51349" w14:textId="77777777" w:rsidR="00FB1ADA" w:rsidRDefault="00FB1ADA" w:rsidP="004D2657">
            <w:pPr>
              <w:autoSpaceDE w:val="0"/>
              <w:autoSpaceDN w:val="0"/>
              <w:adjustRightInd w:val="0"/>
              <w:ind w:right="-76"/>
              <w:outlineLvl w:val="0"/>
              <w:rPr>
                <w:b/>
                <w:bCs/>
                <w:color w:val="000000"/>
                <w:sz w:val="28"/>
                <w:szCs w:val="28"/>
              </w:rPr>
            </w:pPr>
          </w:p>
        </w:tc>
        <w:tc>
          <w:tcPr>
            <w:tcW w:w="1985" w:type="dxa"/>
          </w:tcPr>
          <w:p w14:paraId="2990A8C2" w14:textId="77777777" w:rsidR="00FB1ADA" w:rsidRDefault="00FB1ADA" w:rsidP="004D2657">
            <w:pPr>
              <w:autoSpaceDE w:val="0"/>
              <w:autoSpaceDN w:val="0"/>
              <w:adjustRightInd w:val="0"/>
              <w:ind w:right="-76"/>
              <w:outlineLvl w:val="0"/>
              <w:rPr>
                <w:b/>
                <w:bCs/>
                <w:color w:val="000000"/>
                <w:sz w:val="28"/>
                <w:szCs w:val="28"/>
              </w:rPr>
            </w:pPr>
          </w:p>
        </w:tc>
        <w:tc>
          <w:tcPr>
            <w:tcW w:w="2126" w:type="dxa"/>
          </w:tcPr>
          <w:p w14:paraId="2DA6E8C7" w14:textId="77777777" w:rsidR="00FB1ADA" w:rsidRDefault="00FB1ADA" w:rsidP="004D2657">
            <w:pPr>
              <w:autoSpaceDE w:val="0"/>
              <w:autoSpaceDN w:val="0"/>
              <w:adjustRightInd w:val="0"/>
              <w:ind w:right="-76"/>
              <w:outlineLvl w:val="0"/>
              <w:rPr>
                <w:b/>
                <w:bCs/>
                <w:color w:val="000000"/>
                <w:sz w:val="28"/>
                <w:szCs w:val="28"/>
              </w:rPr>
            </w:pPr>
          </w:p>
        </w:tc>
        <w:tc>
          <w:tcPr>
            <w:tcW w:w="3900" w:type="dxa"/>
          </w:tcPr>
          <w:p w14:paraId="773CED03" w14:textId="77777777" w:rsidR="00FB1ADA" w:rsidRDefault="00FB1ADA" w:rsidP="004D2657">
            <w:pPr>
              <w:autoSpaceDE w:val="0"/>
              <w:autoSpaceDN w:val="0"/>
              <w:adjustRightInd w:val="0"/>
              <w:ind w:right="-76"/>
              <w:outlineLvl w:val="0"/>
              <w:rPr>
                <w:b/>
                <w:bCs/>
                <w:color w:val="000000"/>
                <w:sz w:val="28"/>
                <w:szCs w:val="28"/>
              </w:rPr>
            </w:pPr>
          </w:p>
        </w:tc>
        <w:tc>
          <w:tcPr>
            <w:tcW w:w="4321" w:type="dxa"/>
          </w:tcPr>
          <w:p w14:paraId="777EC193" w14:textId="16BCE231" w:rsidR="00FB1ADA" w:rsidRDefault="009B1B18" w:rsidP="004D2657">
            <w:pPr>
              <w:ind w:right="-76"/>
              <w:rPr>
                <w:b/>
                <w:bCs/>
                <w:color w:val="000000"/>
                <w:sz w:val="28"/>
                <w:szCs w:val="28"/>
              </w:rPr>
            </w:pPr>
            <w:sdt>
              <w:sdtPr>
                <w:rPr>
                  <w:sz w:val="24"/>
                  <w:szCs w:val="24"/>
                </w:rPr>
                <w:id w:val="1907871362"/>
                <w14:checkbox>
                  <w14:checked w14:val="0"/>
                  <w14:checkedState w14:val="2612" w14:font="MS Gothic"/>
                  <w14:uncheckedState w14:val="2610" w14:font="MS Gothic"/>
                </w14:checkbox>
              </w:sdtPr>
              <w:sdtEndPr/>
              <w:sdtContent>
                <w:r w:rsidR="00FB1ADA">
                  <w:rPr>
                    <w:rFonts w:ascii="MS Gothic" w:eastAsia="MS Gothic" w:hAnsi="MS Gothic" w:hint="eastAsia"/>
                    <w:sz w:val="24"/>
                    <w:szCs w:val="24"/>
                  </w:rPr>
                  <w:t>☐</w:t>
                </w:r>
              </w:sdtContent>
            </w:sdt>
            <w:r w:rsidR="00FB1ADA" w:rsidRPr="00D40AB2">
              <w:rPr>
                <w:sz w:val="24"/>
                <w:szCs w:val="24"/>
              </w:rPr>
              <w:t xml:space="preserve">YES               </w:t>
            </w:r>
            <w:sdt>
              <w:sdtPr>
                <w:rPr>
                  <w:sz w:val="24"/>
                  <w:szCs w:val="24"/>
                </w:rPr>
                <w:id w:val="-1095016478"/>
                <w14:checkbox>
                  <w14:checked w14:val="0"/>
                  <w14:checkedState w14:val="2612" w14:font="MS Gothic"/>
                  <w14:uncheckedState w14:val="2610" w14:font="MS Gothic"/>
                </w14:checkbox>
              </w:sdtPr>
              <w:sdtEndPr/>
              <w:sdtContent>
                <w:r w:rsidR="00FB1ADA" w:rsidRPr="00D40AB2">
                  <w:rPr>
                    <w:rFonts w:ascii="Segoe UI Symbol" w:hAnsi="Segoe UI Symbol" w:cs="Segoe UI Symbol"/>
                    <w:sz w:val="24"/>
                    <w:szCs w:val="24"/>
                  </w:rPr>
                  <w:t>☐</w:t>
                </w:r>
              </w:sdtContent>
            </w:sdt>
            <w:r w:rsidR="00FB1ADA" w:rsidRPr="00D40AB2">
              <w:rPr>
                <w:sz w:val="24"/>
                <w:szCs w:val="24"/>
              </w:rPr>
              <w:t>NO</w:t>
            </w:r>
          </w:p>
          <w:p w14:paraId="47D8FF99" w14:textId="67DCFDD5" w:rsidR="00FB1ADA" w:rsidRDefault="00FB1ADA" w:rsidP="004D2657">
            <w:pPr>
              <w:autoSpaceDE w:val="0"/>
              <w:autoSpaceDN w:val="0"/>
              <w:adjustRightInd w:val="0"/>
              <w:ind w:right="-76"/>
              <w:outlineLvl w:val="0"/>
              <w:rPr>
                <w:b/>
                <w:bCs/>
                <w:color w:val="000000"/>
                <w:sz w:val="28"/>
                <w:szCs w:val="28"/>
              </w:rPr>
            </w:pPr>
          </w:p>
        </w:tc>
      </w:tr>
      <w:tr w:rsidR="00FB1ADA" w14:paraId="687CA0C6" w14:textId="247AA745" w:rsidTr="004D2657">
        <w:trPr>
          <w:trHeight w:val="854"/>
        </w:trPr>
        <w:tc>
          <w:tcPr>
            <w:tcW w:w="1843" w:type="dxa"/>
            <w:vMerge/>
            <w:shd w:val="clear" w:color="auto" w:fill="548DD4" w:themeFill="text2" w:themeFillTint="99"/>
          </w:tcPr>
          <w:p w14:paraId="582A0A08" w14:textId="77777777" w:rsidR="00FB1ADA" w:rsidRDefault="00FB1ADA" w:rsidP="004D2657">
            <w:pPr>
              <w:autoSpaceDE w:val="0"/>
              <w:autoSpaceDN w:val="0"/>
              <w:adjustRightInd w:val="0"/>
              <w:ind w:right="-76"/>
              <w:outlineLvl w:val="0"/>
              <w:rPr>
                <w:b/>
                <w:bCs/>
                <w:color w:val="000000"/>
                <w:sz w:val="28"/>
                <w:szCs w:val="28"/>
              </w:rPr>
            </w:pPr>
          </w:p>
        </w:tc>
        <w:tc>
          <w:tcPr>
            <w:tcW w:w="1985" w:type="dxa"/>
          </w:tcPr>
          <w:p w14:paraId="3D2AAA2A" w14:textId="77777777" w:rsidR="00FB1ADA" w:rsidRDefault="00FB1ADA" w:rsidP="004D2657">
            <w:pPr>
              <w:autoSpaceDE w:val="0"/>
              <w:autoSpaceDN w:val="0"/>
              <w:adjustRightInd w:val="0"/>
              <w:ind w:right="-76"/>
              <w:outlineLvl w:val="0"/>
              <w:rPr>
                <w:b/>
                <w:bCs/>
                <w:color w:val="000000"/>
                <w:sz w:val="28"/>
                <w:szCs w:val="28"/>
              </w:rPr>
            </w:pPr>
          </w:p>
        </w:tc>
        <w:tc>
          <w:tcPr>
            <w:tcW w:w="2126" w:type="dxa"/>
          </w:tcPr>
          <w:p w14:paraId="28CED677" w14:textId="77777777" w:rsidR="00FB1ADA" w:rsidRDefault="00FB1ADA" w:rsidP="004D2657">
            <w:pPr>
              <w:autoSpaceDE w:val="0"/>
              <w:autoSpaceDN w:val="0"/>
              <w:adjustRightInd w:val="0"/>
              <w:ind w:right="-76"/>
              <w:outlineLvl w:val="0"/>
              <w:rPr>
                <w:b/>
                <w:bCs/>
                <w:color w:val="000000"/>
                <w:sz w:val="28"/>
                <w:szCs w:val="28"/>
              </w:rPr>
            </w:pPr>
          </w:p>
        </w:tc>
        <w:tc>
          <w:tcPr>
            <w:tcW w:w="3900" w:type="dxa"/>
          </w:tcPr>
          <w:p w14:paraId="22065877" w14:textId="77777777" w:rsidR="00FB1ADA" w:rsidRDefault="00FB1ADA" w:rsidP="004D2657">
            <w:pPr>
              <w:autoSpaceDE w:val="0"/>
              <w:autoSpaceDN w:val="0"/>
              <w:adjustRightInd w:val="0"/>
              <w:ind w:right="-76"/>
              <w:outlineLvl w:val="0"/>
              <w:rPr>
                <w:b/>
                <w:bCs/>
                <w:color w:val="000000"/>
                <w:sz w:val="28"/>
                <w:szCs w:val="28"/>
              </w:rPr>
            </w:pPr>
          </w:p>
        </w:tc>
        <w:tc>
          <w:tcPr>
            <w:tcW w:w="4321" w:type="dxa"/>
          </w:tcPr>
          <w:p w14:paraId="6CBD0CD9" w14:textId="1B2BB7B1" w:rsidR="00FB1ADA" w:rsidRDefault="009B1B18" w:rsidP="004D2657">
            <w:pPr>
              <w:ind w:right="-76"/>
              <w:rPr>
                <w:b/>
                <w:bCs/>
                <w:color w:val="000000"/>
                <w:sz w:val="28"/>
                <w:szCs w:val="28"/>
              </w:rPr>
            </w:pPr>
            <w:sdt>
              <w:sdtPr>
                <w:rPr>
                  <w:sz w:val="24"/>
                  <w:szCs w:val="24"/>
                </w:rPr>
                <w:id w:val="1795642506"/>
                <w14:checkbox>
                  <w14:checked w14:val="0"/>
                  <w14:checkedState w14:val="2612" w14:font="MS Gothic"/>
                  <w14:uncheckedState w14:val="2610" w14:font="MS Gothic"/>
                </w14:checkbox>
              </w:sdtPr>
              <w:sdtEndPr/>
              <w:sdtContent>
                <w:r w:rsidR="00FB1ADA">
                  <w:rPr>
                    <w:rFonts w:ascii="MS Gothic" w:eastAsia="MS Gothic" w:hAnsi="MS Gothic" w:hint="eastAsia"/>
                    <w:sz w:val="24"/>
                    <w:szCs w:val="24"/>
                  </w:rPr>
                  <w:t>☐</w:t>
                </w:r>
              </w:sdtContent>
            </w:sdt>
            <w:r w:rsidR="00FB1ADA" w:rsidRPr="00D40AB2">
              <w:rPr>
                <w:sz w:val="24"/>
                <w:szCs w:val="24"/>
              </w:rPr>
              <w:t xml:space="preserve">YES               </w:t>
            </w:r>
            <w:sdt>
              <w:sdtPr>
                <w:rPr>
                  <w:sz w:val="24"/>
                  <w:szCs w:val="24"/>
                </w:rPr>
                <w:id w:val="-2145108486"/>
                <w14:checkbox>
                  <w14:checked w14:val="0"/>
                  <w14:checkedState w14:val="2612" w14:font="MS Gothic"/>
                  <w14:uncheckedState w14:val="2610" w14:font="MS Gothic"/>
                </w14:checkbox>
              </w:sdtPr>
              <w:sdtEndPr/>
              <w:sdtContent>
                <w:r w:rsidR="00FB1ADA" w:rsidRPr="00D40AB2">
                  <w:rPr>
                    <w:rFonts w:ascii="Segoe UI Symbol" w:hAnsi="Segoe UI Symbol" w:cs="Segoe UI Symbol"/>
                    <w:sz w:val="24"/>
                    <w:szCs w:val="24"/>
                  </w:rPr>
                  <w:t>☐</w:t>
                </w:r>
              </w:sdtContent>
            </w:sdt>
            <w:r w:rsidR="00FB1ADA" w:rsidRPr="00D40AB2">
              <w:rPr>
                <w:sz w:val="24"/>
                <w:szCs w:val="24"/>
              </w:rPr>
              <w:t>NO</w:t>
            </w:r>
          </w:p>
          <w:p w14:paraId="4D457336" w14:textId="7CD96796" w:rsidR="00FB1ADA" w:rsidRDefault="00FB1ADA" w:rsidP="004D2657">
            <w:pPr>
              <w:autoSpaceDE w:val="0"/>
              <w:autoSpaceDN w:val="0"/>
              <w:adjustRightInd w:val="0"/>
              <w:ind w:right="-76"/>
              <w:outlineLvl w:val="0"/>
              <w:rPr>
                <w:b/>
                <w:bCs/>
                <w:color w:val="000000"/>
                <w:sz w:val="28"/>
                <w:szCs w:val="28"/>
              </w:rPr>
            </w:pPr>
          </w:p>
        </w:tc>
      </w:tr>
    </w:tbl>
    <w:p w14:paraId="4AD8094F" w14:textId="22A340A2" w:rsidR="004238C5" w:rsidRDefault="004238C5" w:rsidP="004D2657">
      <w:pPr>
        <w:ind w:right="-76"/>
        <w:rPr>
          <w:sz w:val="24"/>
          <w:szCs w:val="24"/>
        </w:rPr>
      </w:pPr>
    </w:p>
    <w:p w14:paraId="6BF33D79" w14:textId="77777777" w:rsidR="00FE4F54" w:rsidRDefault="00FE4F54" w:rsidP="004D2657">
      <w:pPr>
        <w:ind w:right="-76"/>
        <w:rPr>
          <w:sz w:val="24"/>
          <w:szCs w:val="24"/>
        </w:rPr>
      </w:pPr>
    </w:p>
    <w:p w14:paraId="6ADD3328" w14:textId="57270193" w:rsidR="00B71CA6" w:rsidRPr="004D2657" w:rsidRDefault="00B71CA6" w:rsidP="004D2657">
      <w:pPr>
        <w:pStyle w:val="ListParagraph"/>
        <w:widowControl w:val="0"/>
        <w:numPr>
          <w:ilvl w:val="0"/>
          <w:numId w:val="49"/>
        </w:numPr>
        <w:ind w:right="-76"/>
        <w:jc w:val="both"/>
        <w:rPr>
          <w:bCs/>
          <w:sz w:val="18"/>
          <w:szCs w:val="18"/>
        </w:rPr>
      </w:pPr>
      <w:r w:rsidRPr="004D2657">
        <w:rPr>
          <w:sz w:val="18"/>
          <w:szCs w:val="18"/>
        </w:rPr>
        <w:t xml:space="preserve">Please specify the relevant period of time each activity took place in month/year.  </w:t>
      </w:r>
    </w:p>
    <w:p w14:paraId="430080DD" w14:textId="564AD343" w:rsidR="00B71CA6" w:rsidRPr="004D2657" w:rsidRDefault="00B71CA6" w:rsidP="004D2657">
      <w:pPr>
        <w:pStyle w:val="ListParagraph"/>
        <w:widowControl w:val="0"/>
        <w:numPr>
          <w:ilvl w:val="0"/>
          <w:numId w:val="49"/>
        </w:numPr>
        <w:ind w:right="-76"/>
        <w:jc w:val="both"/>
        <w:rPr>
          <w:bCs/>
          <w:sz w:val="18"/>
          <w:szCs w:val="18"/>
        </w:rPr>
      </w:pPr>
      <w:r w:rsidRPr="004D2657">
        <w:rPr>
          <w:bCs/>
          <w:sz w:val="18"/>
          <w:szCs w:val="18"/>
        </w:rPr>
        <w:t xml:space="preserve">Please indicate </w:t>
      </w:r>
      <w:r w:rsidRPr="004D2657">
        <w:rPr>
          <w:sz w:val="18"/>
          <w:szCs w:val="18"/>
        </w:rPr>
        <w:t xml:space="preserve">name, </w:t>
      </w:r>
      <w:r w:rsidR="00A67004" w:rsidRPr="004D2657">
        <w:rPr>
          <w:sz w:val="18"/>
          <w:szCs w:val="18"/>
        </w:rPr>
        <w:t xml:space="preserve">legal nature and </w:t>
      </w:r>
      <w:r w:rsidRPr="004D2657">
        <w:rPr>
          <w:sz w:val="18"/>
          <w:szCs w:val="18"/>
        </w:rPr>
        <w:t>location of the organization</w:t>
      </w:r>
      <w:r w:rsidR="00D61897" w:rsidRPr="004D2657">
        <w:rPr>
          <w:sz w:val="18"/>
          <w:szCs w:val="18"/>
        </w:rPr>
        <w:t xml:space="preserve"> providing the research funding</w:t>
      </w:r>
      <w:r w:rsidRPr="004D2657">
        <w:rPr>
          <w:sz w:val="18"/>
          <w:szCs w:val="18"/>
        </w:rPr>
        <w:t>.</w:t>
      </w:r>
    </w:p>
    <w:p w14:paraId="202E1DDF" w14:textId="77777777" w:rsidR="00440881" w:rsidRPr="004D2657" w:rsidRDefault="00B71CA6" w:rsidP="004D2657">
      <w:pPr>
        <w:pStyle w:val="ListParagraph"/>
        <w:widowControl w:val="0"/>
        <w:numPr>
          <w:ilvl w:val="0"/>
          <w:numId w:val="49"/>
        </w:numPr>
        <w:ind w:right="-76"/>
        <w:jc w:val="both"/>
        <w:rPr>
          <w:bCs/>
          <w:sz w:val="18"/>
          <w:szCs w:val="18"/>
        </w:rPr>
      </w:pPr>
      <w:r w:rsidRPr="004D2657">
        <w:rPr>
          <w:sz w:val="18"/>
          <w:szCs w:val="18"/>
        </w:rPr>
        <w:t xml:space="preserve">Please </w:t>
      </w:r>
      <w:r w:rsidR="00D23A23" w:rsidRPr="004D2657">
        <w:rPr>
          <w:sz w:val="18"/>
          <w:szCs w:val="18"/>
        </w:rPr>
        <w:t xml:space="preserve">indicate any funding for research or development work received from any public or private entity either in a personal or professional capacity and falling within EFSA’s entire set of responsibilities. It includes grants, rents, reimbursement of expenses, sponsorship and fellowship. Please </w:t>
      </w:r>
      <w:r w:rsidRPr="004D2657">
        <w:rPr>
          <w:sz w:val="18"/>
          <w:szCs w:val="18"/>
        </w:rPr>
        <w:t>indicate the</w:t>
      </w:r>
      <w:r w:rsidR="00D61897" w:rsidRPr="004D2657">
        <w:rPr>
          <w:sz w:val="18"/>
          <w:szCs w:val="18"/>
        </w:rPr>
        <w:t xml:space="preserve"> topic of the research activity and the nature of the associated output (e.g. study, report</w:t>
      </w:r>
      <w:r w:rsidR="00072228" w:rsidRPr="004D2657">
        <w:rPr>
          <w:sz w:val="18"/>
          <w:szCs w:val="18"/>
        </w:rPr>
        <w:t>, publication,</w:t>
      </w:r>
      <w:r w:rsidR="00D61897" w:rsidRPr="004D2657">
        <w:rPr>
          <w:sz w:val="18"/>
          <w:szCs w:val="18"/>
        </w:rPr>
        <w:t xml:space="preserve"> etc.).</w:t>
      </w:r>
    </w:p>
    <w:p w14:paraId="3F1B686D" w14:textId="44A36B4C" w:rsidR="00265265" w:rsidRPr="004D2657" w:rsidRDefault="00F8188E" w:rsidP="004D2657">
      <w:pPr>
        <w:pStyle w:val="ListParagraph"/>
        <w:widowControl w:val="0"/>
        <w:numPr>
          <w:ilvl w:val="0"/>
          <w:numId w:val="49"/>
        </w:numPr>
        <w:ind w:right="-76"/>
        <w:jc w:val="both"/>
        <w:rPr>
          <w:bCs/>
          <w:sz w:val="18"/>
          <w:szCs w:val="18"/>
        </w:rPr>
      </w:pPr>
      <w:r w:rsidRPr="004D2657">
        <w:rPr>
          <w:sz w:val="18"/>
          <w:szCs w:val="18"/>
        </w:rPr>
        <w:t xml:space="preserve">Please include also </w:t>
      </w:r>
      <w:r w:rsidR="00440881" w:rsidRPr="004D2657">
        <w:rPr>
          <w:sz w:val="18"/>
          <w:szCs w:val="18"/>
        </w:rPr>
        <w:t>research funding received by your employing organisation.</w:t>
      </w:r>
      <w:r w:rsidR="00B71CA6" w:rsidRPr="004D2657">
        <w:rPr>
          <w:sz w:val="18"/>
          <w:szCs w:val="18"/>
        </w:rPr>
        <w:t xml:space="preserve"> </w:t>
      </w:r>
    </w:p>
    <w:p w14:paraId="26D699B4" w14:textId="11D3488A" w:rsidR="00265265" w:rsidRDefault="00265265" w:rsidP="004D2657">
      <w:pPr>
        <w:widowControl w:val="0"/>
        <w:ind w:right="-76"/>
        <w:jc w:val="both"/>
        <w:rPr>
          <w:bCs/>
          <w:sz w:val="18"/>
          <w:szCs w:val="18"/>
        </w:rPr>
      </w:pPr>
    </w:p>
    <w:p w14:paraId="719287CF" w14:textId="77777777" w:rsidR="00265265" w:rsidRPr="00EC3BEA" w:rsidRDefault="00265265" w:rsidP="004D2657">
      <w:pPr>
        <w:widowControl w:val="0"/>
        <w:ind w:right="-76"/>
        <w:jc w:val="both"/>
        <w:rPr>
          <w:bCs/>
          <w:sz w:val="18"/>
          <w:szCs w:val="18"/>
        </w:rPr>
      </w:pPr>
    </w:p>
    <w:p w14:paraId="14DCB38F" w14:textId="77777777" w:rsidR="004238C5" w:rsidRPr="00B71CA6" w:rsidRDefault="004238C5" w:rsidP="004D2657">
      <w:pPr>
        <w:ind w:right="-76"/>
        <w:rPr>
          <w:sz w:val="24"/>
          <w:szCs w:val="24"/>
          <w:u w:val="single"/>
        </w:rPr>
      </w:pPr>
    </w:p>
    <w:p w14:paraId="691769E4" w14:textId="77777777" w:rsidR="004238C5" w:rsidRDefault="004238C5" w:rsidP="004D2657">
      <w:pPr>
        <w:ind w:right="-76"/>
        <w:rPr>
          <w:sz w:val="24"/>
          <w:szCs w:val="24"/>
        </w:rPr>
      </w:pPr>
    </w:p>
    <w:p w14:paraId="0A524615" w14:textId="10F7EC03" w:rsidR="004238C5" w:rsidRDefault="00B71CA6" w:rsidP="004D2657">
      <w:pPr>
        <w:ind w:right="-76"/>
        <w:jc w:val="center"/>
        <w:rPr>
          <w:b/>
          <w:bCs/>
          <w:sz w:val="28"/>
          <w:szCs w:val="28"/>
        </w:rPr>
      </w:pPr>
      <w:r>
        <w:rPr>
          <w:b/>
          <w:bCs/>
          <w:sz w:val="28"/>
          <w:szCs w:val="28"/>
        </w:rPr>
        <w:lastRenderedPageBreak/>
        <w:t>VII. INTELLECTUAL PROPERTY RIGHTS</w:t>
      </w:r>
    </w:p>
    <w:p w14:paraId="10A65673" w14:textId="054027D6" w:rsidR="007E73CD" w:rsidRDefault="007E73CD" w:rsidP="004D2657">
      <w:pPr>
        <w:ind w:right="-76"/>
        <w:jc w:val="center"/>
        <w:rPr>
          <w:b/>
          <w:bCs/>
          <w:sz w:val="28"/>
          <w:szCs w:val="28"/>
        </w:rPr>
      </w:pPr>
    </w:p>
    <w:p w14:paraId="0944EEA6" w14:textId="77777777" w:rsidR="00FE4F54" w:rsidRDefault="00FE4F54" w:rsidP="004D2657">
      <w:pPr>
        <w:ind w:right="-76"/>
        <w:jc w:val="center"/>
        <w:rPr>
          <w:b/>
          <w:bCs/>
          <w:sz w:val="28"/>
          <w:szCs w:val="28"/>
        </w:rPr>
      </w:pPr>
    </w:p>
    <w:p w14:paraId="52F342BC" w14:textId="595414E4" w:rsidR="00B71CA6" w:rsidRDefault="00B71CA6" w:rsidP="004D2657">
      <w:pPr>
        <w:ind w:right="-76"/>
        <w:jc w:val="center"/>
        <w:rPr>
          <w:b/>
          <w:bCs/>
          <w:sz w:val="28"/>
          <w:szCs w:val="28"/>
        </w:rPr>
      </w:pPr>
    </w:p>
    <w:tbl>
      <w:tblPr>
        <w:tblStyle w:val="TableGrid"/>
        <w:tblW w:w="14175" w:type="dxa"/>
        <w:tblInd w:w="-5" w:type="dxa"/>
        <w:tblLook w:val="04A0" w:firstRow="1" w:lastRow="0" w:firstColumn="1" w:lastColumn="0" w:noHBand="0" w:noVBand="1"/>
      </w:tblPr>
      <w:tblGrid>
        <w:gridCol w:w="2127"/>
        <w:gridCol w:w="2409"/>
        <w:gridCol w:w="2592"/>
        <w:gridCol w:w="4212"/>
        <w:gridCol w:w="2835"/>
      </w:tblGrid>
      <w:tr w:rsidR="00FB1ADA" w14:paraId="23FFD99A" w14:textId="74D45ACB" w:rsidTr="004D2657">
        <w:trPr>
          <w:trHeight w:val="1380"/>
        </w:trPr>
        <w:tc>
          <w:tcPr>
            <w:tcW w:w="2127" w:type="dxa"/>
            <w:vMerge w:val="restart"/>
            <w:shd w:val="clear" w:color="auto" w:fill="548DD4" w:themeFill="text2" w:themeFillTint="99"/>
          </w:tcPr>
          <w:p w14:paraId="7AF0F1D3" w14:textId="77777777" w:rsidR="00FB1ADA" w:rsidRPr="000457AA" w:rsidRDefault="00FB1ADA" w:rsidP="004D2657">
            <w:pPr>
              <w:autoSpaceDE w:val="0"/>
              <w:autoSpaceDN w:val="0"/>
              <w:adjustRightInd w:val="0"/>
              <w:ind w:right="-76"/>
              <w:jc w:val="center"/>
              <w:outlineLvl w:val="0"/>
              <w:rPr>
                <w:b/>
                <w:bCs/>
                <w:color w:val="FFFFFF"/>
              </w:rPr>
            </w:pPr>
          </w:p>
          <w:p w14:paraId="087A3719" w14:textId="4C580D76" w:rsidR="00FB1ADA" w:rsidRPr="000457AA" w:rsidRDefault="00FB1ADA" w:rsidP="004D2657">
            <w:pPr>
              <w:autoSpaceDE w:val="0"/>
              <w:autoSpaceDN w:val="0"/>
              <w:adjustRightInd w:val="0"/>
              <w:ind w:right="-76"/>
              <w:jc w:val="center"/>
              <w:outlineLvl w:val="0"/>
              <w:rPr>
                <w:color w:val="FFFFFF" w:themeColor="background1"/>
              </w:rPr>
            </w:pPr>
            <w:r w:rsidRPr="000457AA">
              <w:rPr>
                <w:b/>
                <w:bCs/>
                <w:color w:val="FFFFFF"/>
              </w:rPr>
              <w:t xml:space="preserve">VII. Intellectual property rights </w:t>
            </w:r>
          </w:p>
        </w:tc>
        <w:tc>
          <w:tcPr>
            <w:tcW w:w="2409" w:type="dxa"/>
            <w:shd w:val="clear" w:color="auto" w:fill="548DD4" w:themeFill="text2" w:themeFillTint="99"/>
          </w:tcPr>
          <w:p w14:paraId="76B91AB4" w14:textId="77777777" w:rsidR="00FB1ADA" w:rsidRPr="000457AA" w:rsidRDefault="00FB1ADA" w:rsidP="004D2657">
            <w:pPr>
              <w:widowControl w:val="0"/>
              <w:ind w:right="-76"/>
              <w:jc w:val="center"/>
              <w:rPr>
                <w:b/>
                <w:bCs/>
                <w:color w:val="FFFFFF"/>
              </w:rPr>
            </w:pPr>
          </w:p>
          <w:p w14:paraId="36426DFE" w14:textId="3E024724" w:rsidR="00FB1ADA" w:rsidRPr="000457AA" w:rsidRDefault="00FB1ADA" w:rsidP="004D2657">
            <w:pPr>
              <w:widowControl w:val="0"/>
              <w:ind w:right="-76"/>
              <w:jc w:val="center"/>
              <w:rPr>
                <w:color w:val="FFFFFF"/>
                <w:kern w:val="28"/>
              </w:rPr>
            </w:pPr>
            <w:r w:rsidRPr="000457AA">
              <w:rPr>
                <w:b/>
                <w:bCs/>
                <w:color w:val="FFFFFF"/>
              </w:rPr>
              <w:t>Period</w:t>
            </w:r>
            <w:r w:rsidR="00BB1230">
              <w:rPr>
                <w:b/>
                <w:bCs/>
                <w:color w:val="FFFFFF"/>
              </w:rPr>
              <w:t xml:space="preserve"> </w:t>
            </w:r>
            <w:r w:rsidRPr="000457AA">
              <w:rPr>
                <w:b/>
                <w:bCs/>
                <w:color w:val="FFFFFF"/>
                <w:vertAlign w:val="superscript"/>
              </w:rPr>
              <w:t>1</w:t>
            </w:r>
          </w:p>
          <w:p w14:paraId="2D8273D4" w14:textId="77777777" w:rsidR="00FB1ADA" w:rsidRPr="000457AA" w:rsidRDefault="00FB1ADA" w:rsidP="004D2657">
            <w:pPr>
              <w:widowControl w:val="0"/>
              <w:ind w:right="-76"/>
              <w:jc w:val="center"/>
              <w:rPr>
                <w:color w:val="FFFFFF"/>
              </w:rPr>
            </w:pPr>
            <w:r w:rsidRPr="000457AA">
              <w:rPr>
                <w:b/>
                <w:bCs/>
                <w:i/>
                <w:iCs/>
                <w:color w:val="FFFFFF"/>
              </w:rPr>
              <w:t>From/To</w:t>
            </w:r>
          </w:p>
          <w:p w14:paraId="00A25B98" w14:textId="77777777" w:rsidR="00FB1ADA" w:rsidRPr="000457AA" w:rsidRDefault="00FB1ADA" w:rsidP="004D2657">
            <w:pPr>
              <w:autoSpaceDE w:val="0"/>
              <w:autoSpaceDN w:val="0"/>
              <w:adjustRightInd w:val="0"/>
              <w:ind w:right="-76"/>
              <w:jc w:val="center"/>
              <w:outlineLvl w:val="0"/>
              <w:rPr>
                <w:b/>
                <w:bCs/>
                <w:color w:val="000000"/>
              </w:rPr>
            </w:pPr>
            <w:r w:rsidRPr="000457AA">
              <w:rPr>
                <w:b/>
                <w:bCs/>
                <w:i/>
                <w:iCs/>
                <w:color w:val="FFFFFF"/>
              </w:rPr>
              <w:t>(Month/Year)</w:t>
            </w:r>
          </w:p>
        </w:tc>
        <w:tc>
          <w:tcPr>
            <w:tcW w:w="2592" w:type="dxa"/>
            <w:shd w:val="clear" w:color="auto" w:fill="548DD4" w:themeFill="text2" w:themeFillTint="99"/>
          </w:tcPr>
          <w:p w14:paraId="6FA085F2" w14:textId="77777777" w:rsidR="00FB1ADA" w:rsidRPr="000457AA" w:rsidRDefault="00FB1ADA" w:rsidP="004D2657">
            <w:pPr>
              <w:autoSpaceDE w:val="0"/>
              <w:autoSpaceDN w:val="0"/>
              <w:adjustRightInd w:val="0"/>
              <w:ind w:right="-76"/>
              <w:outlineLvl w:val="0"/>
              <w:rPr>
                <w:b/>
                <w:bCs/>
                <w:color w:val="FFFFFF"/>
              </w:rPr>
            </w:pPr>
          </w:p>
          <w:p w14:paraId="7C3F89CD" w14:textId="787009D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Organisation</w:t>
            </w:r>
            <w:r w:rsidR="00BB1230">
              <w:rPr>
                <w:b/>
                <w:bCs/>
                <w:color w:val="FFFFFF"/>
              </w:rPr>
              <w:t xml:space="preserve"> </w:t>
            </w:r>
            <w:r w:rsidRPr="000457AA">
              <w:rPr>
                <w:b/>
                <w:bCs/>
                <w:color w:val="FFFFFF"/>
                <w:vertAlign w:val="superscript"/>
              </w:rPr>
              <w:t>2</w:t>
            </w:r>
          </w:p>
        </w:tc>
        <w:tc>
          <w:tcPr>
            <w:tcW w:w="4212" w:type="dxa"/>
            <w:shd w:val="clear" w:color="auto" w:fill="548DD4" w:themeFill="text2" w:themeFillTint="99"/>
          </w:tcPr>
          <w:p w14:paraId="2C9670A4" w14:textId="77777777" w:rsidR="00FB1ADA" w:rsidRPr="000457AA" w:rsidRDefault="00FB1ADA" w:rsidP="004D2657">
            <w:pPr>
              <w:autoSpaceDE w:val="0"/>
              <w:autoSpaceDN w:val="0"/>
              <w:adjustRightInd w:val="0"/>
              <w:ind w:right="-76"/>
              <w:outlineLvl w:val="0"/>
              <w:rPr>
                <w:b/>
                <w:bCs/>
                <w:color w:val="FFFFFF"/>
              </w:rPr>
            </w:pPr>
          </w:p>
          <w:p w14:paraId="226BFE19" w14:textId="7D366E2B"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Subject matter</w:t>
            </w:r>
            <w:r w:rsidR="00BB1230">
              <w:rPr>
                <w:b/>
                <w:bCs/>
                <w:color w:val="FFFFFF"/>
              </w:rPr>
              <w:t xml:space="preserve"> </w:t>
            </w:r>
            <w:r w:rsidRPr="000457AA">
              <w:rPr>
                <w:b/>
                <w:bCs/>
                <w:color w:val="FFFFFF"/>
                <w:vertAlign w:val="superscript"/>
              </w:rPr>
              <w:t>3</w:t>
            </w:r>
          </w:p>
        </w:tc>
        <w:tc>
          <w:tcPr>
            <w:tcW w:w="2835" w:type="dxa"/>
            <w:shd w:val="clear" w:color="auto" w:fill="548DD4" w:themeFill="text2" w:themeFillTint="99"/>
          </w:tcPr>
          <w:p w14:paraId="6791DFF5" w14:textId="77777777" w:rsidR="00FB1ADA" w:rsidRPr="000457AA" w:rsidRDefault="00FB1ADA" w:rsidP="004D2657">
            <w:pPr>
              <w:autoSpaceDE w:val="0"/>
              <w:autoSpaceDN w:val="0"/>
              <w:adjustRightInd w:val="0"/>
              <w:ind w:right="-76"/>
              <w:jc w:val="center"/>
              <w:outlineLvl w:val="0"/>
              <w:rPr>
                <w:b/>
                <w:bCs/>
                <w:color w:val="FFFFFF" w:themeColor="background1"/>
              </w:rPr>
            </w:pPr>
          </w:p>
          <w:p w14:paraId="5E7C7BAD" w14:textId="2C2D6B92" w:rsidR="00FB1ADA" w:rsidRPr="000457AA" w:rsidRDefault="00FB1ADA" w:rsidP="004D2657">
            <w:pPr>
              <w:autoSpaceDE w:val="0"/>
              <w:autoSpaceDN w:val="0"/>
              <w:adjustRightInd w:val="0"/>
              <w:ind w:right="-76"/>
              <w:outlineLvl w:val="0"/>
              <w:rPr>
                <w:b/>
                <w:bCs/>
                <w:color w:val="FFFFFF"/>
              </w:rPr>
            </w:pPr>
            <w:r w:rsidRPr="000457AA">
              <w:rPr>
                <w:b/>
                <w:bCs/>
                <w:color w:val="FFFFFF" w:themeColor="background1"/>
              </w:rPr>
              <w:t>Impact on annual earnings</w:t>
            </w:r>
            <w:r w:rsidR="00BB1230">
              <w:rPr>
                <w:b/>
                <w:bCs/>
                <w:color w:val="FFFFFF" w:themeColor="background1"/>
              </w:rPr>
              <w:t xml:space="preserve"> </w:t>
            </w:r>
            <w:r w:rsidRPr="000457AA">
              <w:rPr>
                <w:b/>
                <w:bCs/>
                <w:color w:val="FFFFFF" w:themeColor="background1"/>
                <w:vertAlign w:val="superscript"/>
              </w:rPr>
              <w:t>4</w:t>
            </w:r>
          </w:p>
        </w:tc>
      </w:tr>
      <w:tr w:rsidR="00FB1ADA" w14:paraId="52CA4253" w14:textId="38C814D3" w:rsidTr="004D2657">
        <w:trPr>
          <w:trHeight w:val="842"/>
        </w:trPr>
        <w:tc>
          <w:tcPr>
            <w:tcW w:w="2127" w:type="dxa"/>
            <w:vMerge/>
            <w:shd w:val="clear" w:color="auto" w:fill="548DD4" w:themeFill="text2" w:themeFillTint="99"/>
          </w:tcPr>
          <w:p w14:paraId="294BBE97" w14:textId="77777777" w:rsidR="00FB1ADA" w:rsidRDefault="00FB1ADA" w:rsidP="004D2657">
            <w:pPr>
              <w:autoSpaceDE w:val="0"/>
              <w:autoSpaceDN w:val="0"/>
              <w:adjustRightInd w:val="0"/>
              <w:ind w:right="-76"/>
              <w:outlineLvl w:val="0"/>
              <w:rPr>
                <w:b/>
                <w:bCs/>
                <w:color w:val="000000"/>
                <w:sz w:val="28"/>
                <w:szCs w:val="28"/>
              </w:rPr>
            </w:pPr>
          </w:p>
        </w:tc>
        <w:tc>
          <w:tcPr>
            <w:tcW w:w="2409" w:type="dxa"/>
          </w:tcPr>
          <w:p w14:paraId="52AEB7D0" w14:textId="77777777" w:rsidR="00FB1ADA" w:rsidRDefault="00FB1ADA" w:rsidP="004D2657">
            <w:pPr>
              <w:autoSpaceDE w:val="0"/>
              <w:autoSpaceDN w:val="0"/>
              <w:adjustRightInd w:val="0"/>
              <w:ind w:right="-76"/>
              <w:outlineLvl w:val="0"/>
              <w:rPr>
                <w:b/>
                <w:bCs/>
                <w:color w:val="000000"/>
                <w:sz w:val="28"/>
                <w:szCs w:val="28"/>
              </w:rPr>
            </w:pPr>
          </w:p>
        </w:tc>
        <w:tc>
          <w:tcPr>
            <w:tcW w:w="2592" w:type="dxa"/>
          </w:tcPr>
          <w:p w14:paraId="13CE862D" w14:textId="77777777" w:rsidR="00FB1ADA" w:rsidRDefault="00FB1ADA" w:rsidP="004D2657">
            <w:pPr>
              <w:autoSpaceDE w:val="0"/>
              <w:autoSpaceDN w:val="0"/>
              <w:adjustRightInd w:val="0"/>
              <w:ind w:right="-76"/>
              <w:outlineLvl w:val="0"/>
              <w:rPr>
                <w:b/>
                <w:bCs/>
                <w:color w:val="000000"/>
                <w:sz w:val="28"/>
                <w:szCs w:val="28"/>
              </w:rPr>
            </w:pPr>
          </w:p>
        </w:tc>
        <w:tc>
          <w:tcPr>
            <w:tcW w:w="4212" w:type="dxa"/>
          </w:tcPr>
          <w:p w14:paraId="74FE1721" w14:textId="77777777" w:rsidR="00FB1ADA" w:rsidRDefault="00FB1ADA" w:rsidP="004D2657">
            <w:pPr>
              <w:autoSpaceDE w:val="0"/>
              <w:autoSpaceDN w:val="0"/>
              <w:adjustRightInd w:val="0"/>
              <w:ind w:right="-76"/>
              <w:outlineLvl w:val="0"/>
              <w:rPr>
                <w:b/>
                <w:bCs/>
                <w:color w:val="000000"/>
                <w:sz w:val="28"/>
                <w:szCs w:val="28"/>
              </w:rPr>
            </w:pPr>
          </w:p>
        </w:tc>
        <w:tc>
          <w:tcPr>
            <w:tcW w:w="2835" w:type="dxa"/>
          </w:tcPr>
          <w:p w14:paraId="3DE17E4F" w14:textId="77777777" w:rsidR="00FB1ADA" w:rsidRPr="00682F8C" w:rsidRDefault="009B1B18" w:rsidP="004D2657">
            <w:pPr>
              <w:ind w:right="-76"/>
              <w:rPr>
                <w:sz w:val="20"/>
                <w:szCs w:val="20"/>
              </w:rPr>
            </w:pPr>
            <w:sdt>
              <w:sdtPr>
                <w:rPr>
                  <w:sz w:val="20"/>
                  <w:szCs w:val="20"/>
                </w:rPr>
                <w:id w:val="-50752906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0EB7847A" w14:textId="77777777" w:rsidR="00FB1ADA" w:rsidRPr="00682F8C" w:rsidRDefault="009B1B18" w:rsidP="004D2657">
            <w:pPr>
              <w:ind w:right="-76"/>
              <w:rPr>
                <w:sz w:val="20"/>
                <w:szCs w:val="20"/>
              </w:rPr>
            </w:pPr>
            <w:sdt>
              <w:sdtPr>
                <w:rPr>
                  <w:sz w:val="20"/>
                  <w:szCs w:val="20"/>
                </w:rPr>
                <w:id w:val="1186633997"/>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316205C0" w14:textId="77777777" w:rsidR="00FB1ADA" w:rsidRPr="00682F8C" w:rsidRDefault="009B1B18" w:rsidP="004D2657">
            <w:pPr>
              <w:ind w:right="-76"/>
              <w:rPr>
                <w:sz w:val="20"/>
                <w:szCs w:val="20"/>
              </w:rPr>
            </w:pPr>
            <w:sdt>
              <w:sdtPr>
                <w:rPr>
                  <w:sz w:val="20"/>
                  <w:szCs w:val="20"/>
                </w:rPr>
                <w:id w:val="-46874659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0F255C51" w14:textId="188370E4" w:rsidR="00FB1ADA" w:rsidRDefault="009B1B18" w:rsidP="004D2657">
            <w:pPr>
              <w:autoSpaceDE w:val="0"/>
              <w:autoSpaceDN w:val="0"/>
              <w:adjustRightInd w:val="0"/>
              <w:ind w:right="-76"/>
              <w:outlineLvl w:val="0"/>
              <w:rPr>
                <w:b/>
                <w:bCs/>
                <w:color w:val="000000"/>
                <w:sz w:val="28"/>
                <w:szCs w:val="28"/>
              </w:rPr>
            </w:pPr>
            <w:sdt>
              <w:sdtPr>
                <w:rPr>
                  <w:sz w:val="20"/>
                  <w:szCs w:val="20"/>
                </w:rPr>
                <w:id w:val="110369799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r w:rsidR="00FB1ADA" w14:paraId="20CD1173" w14:textId="4EB4ECE6" w:rsidTr="004D2657">
        <w:trPr>
          <w:trHeight w:val="854"/>
        </w:trPr>
        <w:tc>
          <w:tcPr>
            <w:tcW w:w="2127" w:type="dxa"/>
            <w:vMerge/>
            <w:shd w:val="clear" w:color="auto" w:fill="548DD4" w:themeFill="text2" w:themeFillTint="99"/>
          </w:tcPr>
          <w:p w14:paraId="345F5560" w14:textId="77777777" w:rsidR="00FB1ADA" w:rsidRDefault="00FB1ADA" w:rsidP="004D2657">
            <w:pPr>
              <w:autoSpaceDE w:val="0"/>
              <w:autoSpaceDN w:val="0"/>
              <w:adjustRightInd w:val="0"/>
              <w:ind w:right="-76"/>
              <w:outlineLvl w:val="0"/>
              <w:rPr>
                <w:b/>
                <w:bCs/>
                <w:color w:val="000000"/>
                <w:sz w:val="28"/>
                <w:szCs w:val="28"/>
              </w:rPr>
            </w:pPr>
          </w:p>
        </w:tc>
        <w:tc>
          <w:tcPr>
            <w:tcW w:w="2409" w:type="dxa"/>
          </w:tcPr>
          <w:p w14:paraId="6A256BEF" w14:textId="77777777" w:rsidR="00FB1ADA" w:rsidRDefault="00FB1ADA" w:rsidP="004D2657">
            <w:pPr>
              <w:autoSpaceDE w:val="0"/>
              <w:autoSpaceDN w:val="0"/>
              <w:adjustRightInd w:val="0"/>
              <w:ind w:right="-76"/>
              <w:outlineLvl w:val="0"/>
              <w:rPr>
                <w:b/>
                <w:bCs/>
                <w:color w:val="000000"/>
                <w:sz w:val="28"/>
                <w:szCs w:val="28"/>
              </w:rPr>
            </w:pPr>
          </w:p>
        </w:tc>
        <w:tc>
          <w:tcPr>
            <w:tcW w:w="2592" w:type="dxa"/>
          </w:tcPr>
          <w:p w14:paraId="38AAAE9B" w14:textId="77777777" w:rsidR="00FB1ADA" w:rsidRDefault="00FB1ADA" w:rsidP="004D2657">
            <w:pPr>
              <w:autoSpaceDE w:val="0"/>
              <w:autoSpaceDN w:val="0"/>
              <w:adjustRightInd w:val="0"/>
              <w:ind w:right="-76"/>
              <w:outlineLvl w:val="0"/>
              <w:rPr>
                <w:b/>
                <w:bCs/>
                <w:color w:val="000000"/>
                <w:sz w:val="28"/>
                <w:szCs w:val="28"/>
              </w:rPr>
            </w:pPr>
          </w:p>
        </w:tc>
        <w:tc>
          <w:tcPr>
            <w:tcW w:w="4212" w:type="dxa"/>
          </w:tcPr>
          <w:p w14:paraId="06F930AD" w14:textId="77777777" w:rsidR="00FB1ADA" w:rsidRDefault="00FB1ADA" w:rsidP="004D2657">
            <w:pPr>
              <w:autoSpaceDE w:val="0"/>
              <w:autoSpaceDN w:val="0"/>
              <w:adjustRightInd w:val="0"/>
              <w:ind w:right="-76"/>
              <w:outlineLvl w:val="0"/>
              <w:rPr>
                <w:b/>
                <w:bCs/>
                <w:color w:val="000000"/>
                <w:sz w:val="28"/>
                <w:szCs w:val="28"/>
              </w:rPr>
            </w:pPr>
          </w:p>
        </w:tc>
        <w:tc>
          <w:tcPr>
            <w:tcW w:w="2835" w:type="dxa"/>
          </w:tcPr>
          <w:p w14:paraId="058EA204" w14:textId="77777777" w:rsidR="00FB1ADA" w:rsidRPr="00682F8C" w:rsidRDefault="009B1B18" w:rsidP="004D2657">
            <w:pPr>
              <w:ind w:right="-76"/>
              <w:rPr>
                <w:sz w:val="20"/>
                <w:szCs w:val="20"/>
              </w:rPr>
            </w:pPr>
            <w:sdt>
              <w:sdtPr>
                <w:rPr>
                  <w:sz w:val="20"/>
                  <w:szCs w:val="20"/>
                </w:rPr>
                <w:id w:val="-729843342"/>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4BEA15FF" w14:textId="77777777" w:rsidR="00FB1ADA" w:rsidRPr="00682F8C" w:rsidRDefault="009B1B18" w:rsidP="004D2657">
            <w:pPr>
              <w:ind w:right="-76"/>
              <w:rPr>
                <w:sz w:val="20"/>
                <w:szCs w:val="20"/>
              </w:rPr>
            </w:pPr>
            <w:sdt>
              <w:sdtPr>
                <w:rPr>
                  <w:sz w:val="20"/>
                  <w:szCs w:val="20"/>
                </w:rPr>
                <w:id w:val="184991260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6E5AA75C" w14:textId="77777777" w:rsidR="00FB1ADA" w:rsidRPr="00682F8C" w:rsidRDefault="009B1B18" w:rsidP="004D2657">
            <w:pPr>
              <w:ind w:right="-76"/>
              <w:rPr>
                <w:sz w:val="20"/>
                <w:szCs w:val="20"/>
              </w:rPr>
            </w:pPr>
            <w:sdt>
              <w:sdtPr>
                <w:rPr>
                  <w:sz w:val="20"/>
                  <w:szCs w:val="20"/>
                </w:rPr>
                <w:id w:val="-64736492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5B10AD96" w14:textId="26D35874" w:rsidR="00FB1ADA" w:rsidRDefault="009B1B18" w:rsidP="004D2657">
            <w:pPr>
              <w:autoSpaceDE w:val="0"/>
              <w:autoSpaceDN w:val="0"/>
              <w:adjustRightInd w:val="0"/>
              <w:ind w:right="-76"/>
              <w:outlineLvl w:val="0"/>
              <w:rPr>
                <w:b/>
                <w:bCs/>
                <w:color w:val="000000"/>
                <w:sz w:val="28"/>
                <w:szCs w:val="28"/>
              </w:rPr>
            </w:pPr>
            <w:sdt>
              <w:sdtPr>
                <w:rPr>
                  <w:sz w:val="20"/>
                  <w:szCs w:val="20"/>
                </w:rPr>
                <w:id w:val="186525084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bl>
    <w:p w14:paraId="09B24C91" w14:textId="348408BC" w:rsidR="00B71CA6" w:rsidRDefault="00B71CA6" w:rsidP="004D2657">
      <w:pPr>
        <w:ind w:right="-76"/>
        <w:rPr>
          <w:b/>
          <w:bCs/>
          <w:sz w:val="28"/>
          <w:szCs w:val="28"/>
        </w:rPr>
      </w:pPr>
    </w:p>
    <w:p w14:paraId="484FD123" w14:textId="77777777" w:rsidR="00FE4F54" w:rsidRDefault="00FE4F54" w:rsidP="004D2657">
      <w:pPr>
        <w:ind w:right="-76"/>
        <w:rPr>
          <w:b/>
          <w:bCs/>
          <w:sz w:val="28"/>
          <w:szCs w:val="28"/>
        </w:rPr>
      </w:pPr>
    </w:p>
    <w:p w14:paraId="3EBAE7DD" w14:textId="0E88FA8F" w:rsidR="005E4F07" w:rsidRPr="004D2657" w:rsidRDefault="00AB67B1" w:rsidP="004D2657">
      <w:pPr>
        <w:pStyle w:val="ListParagraph"/>
        <w:widowControl w:val="0"/>
        <w:numPr>
          <w:ilvl w:val="0"/>
          <w:numId w:val="50"/>
        </w:numPr>
        <w:ind w:right="-76"/>
        <w:jc w:val="both"/>
        <w:rPr>
          <w:bCs/>
          <w:sz w:val="18"/>
          <w:szCs w:val="18"/>
        </w:rPr>
      </w:pPr>
      <w:r w:rsidRPr="004D2657">
        <w:rPr>
          <w:sz w:val="18"/>
          <w:szCs w:val="18"/>
        </w:rPr>
        <w:t xml:space="preserve">Please specify the relevant period of time each activity took place in month/year.  </w:t>
      </w:r>
    </w:p>
    <w:p w14:paraId="2E3BAEF3" w14:textId="2000B611" w:rsidR="00B41606" w:rsidRDefault="00AB67B1" w:rsidP="004D2657">
      <w:pPr>
        <w:pStyle w:val="ListParagraph"/>
        <w:widowControl w:val="0"/>
        <w:numPr>
          <w:ilvl w:val="0"/>
          <w:numId w:val="50"/>
        </w:numPr>
        <w:ind w:right="-76"/>
        <w:jc w:val="both"/>
        <w:rPr>
          <w:bCs/>
        </w:rPr>
      </w:pPr>
      <w:r w:rsidRPr="004D2657">
        <w:rPr>
          <w:bCs/>
          <w:sz w:val="18"/>
          <w:szCs w:val="18"/>
        </w:rPr>
        <w:t xml:space="preserve">Please indicate </w:t>
      </w:r>
      <w:r w:rsidRPr="004D2657">
        <w:rPr>
          <w:sz w:val="18"/>
          <w:szCs w:val="18"/>
        </w:rPr>
        <w:t xml:space="preserve">name, </w:t>
      </w:r>
      <w:r w:rsidR="00B20BE2" w:rsidRPr="004D2657">
        <w:rPr>
          <w:sz w:val="18"/>
          <w:szCs w:val="18"/>
        </w:rPr>
        <w:t xml:space="preserve">legal nature and </w:t>
      </w:r>
      <w:r w:rsidRPr="004D2657">
        <w:rPr>
          <w:sz w:val="18"/>
          <w:szCs w:val="18"/>
        </w:rPr>
        <w:t>location of the organization.</w:t>
      </w:r>
    </w:p>
    <w:p w14:paraId="7F524FDE" w14:textId="3B7458F9" w:rsidR="00AB67B1" w:rsidRPr="004D2657" w:rsidRDefault="00AB67B1" w:rsidP="004D2657">
      <w:pPr>
        <w:pStyle w:val="ListParagraph"/>
        <w:numPr>
          <w:ilvl w:val="0"/>
          <w:numId w:val="50"/>
        </w:numPr>
        <w:ind w:right="-76"/>
        <w:jc w:val="both"/>
        <w:rPr>
          <w:bCs/>
          <w:sz w:val="18"/>
          <w:szCs w:val="18"/>
        </w:rPr>
      </w:pPr>
      <w:r w:rsidRPr="004D2657">
        <w:rPr>
          <w:bCs/>
          <w:sz w:val="18"/>
          <w:szCs w:val="18"/>
        </w:rPr>
        <w:t>Please indicate the</w:t>
      </w:r>
      <w:r w:rsidR="00B20BE2" w:rsidRPr="004D2657">
        <w:rPr>
          <w:bCs/>
          <w:sz w:val="18"/>
          <w:szCs w:val="18"/>
        </w:rPr>
        <w:t xml:space="preserve"> all works resulting from human intellectual creativity</w:t>
      </w:r>
      <w:r w:rsidR="00E64A11" w:rsidRPr="004D2657">
        <w:rPr>
          <w:bCs/>
          <w:sz w:val="18"/>
          <w:szCs w:val="18"/>
        </w:rPr>
        <w:t xml:space="preserve"> (e.g. patents, trademarks, inventorship, etc.)</w:t>
      </w:r>
      <w:r w:rsidR="00B20BE2" w:rsidRPr="004D2657">
        <w:rPr>
          <w:bCs/>
          <w:sz w:val="18"/>
          <w:szCs w:val="18"/>
        </w:rPr>
        <w:t xml:space="preserve"> for which you have been granted rights</w:t>
      </w:r>
      <w:r w:rsidR="00E64A11" w:rsidRPr="004D2657">
        <w:rPr>
          <w:bCs/>
          <w:sz w:val="18"/>
          <w:szCs w:val="18"/>
        </w:rPr>
        <w:t>, irrespective of whether they grant a financial gain,</w:t>
      </w:r>
      <w:r w:rsidR="00B20BE2" w:rsidRPr="004D2657">
        <w:rPr>
          <w:bCs/>
          <w:sz w:val="18"/>
          <w:szCs w:val="18"/>
        </w:rPr>
        <w:t xml:space="preserve"> and that fall, directly or indirectly</w:t>
      </w:r>
      <w:r w:rsidR="00E64A11" w:rsidRPr="004D2657">
        <w:rPr>
          <w:bCs/>
          <w:sz w:val="18"/>
          <w:szCs w:val="18"/>
        </w:rPr>
        <w:t xml:space="preserve">, within EFSA’s remit. Please indicate if the intellectual property is still valid or if it expired and provide a description of the topic covered by the granted right (e.g. GMO, pesticides, feed, etc.), </w:t>
      </w:r>
      <w:r w:rsidR="00404545" w:rsidRPr="004D2657">
        <w:rPr>
          <w:bCs/>
          <w:sz w:val="18"/>
          <w:szCs w:val="18"/>
        </w:rPr>
        <w:t xml:space="preserve">your role (e.g. patent holder, contributor etc.) and how the </w:t>
      </w:r>
      <w:r w:rsidR="00E64A11" w:rsidRPr="004D2657">
        <w:rPr>
          <w:bCs/>
          <w:sz w:val="18"/>
          <w:szCs w:val="18"/>
        </w:rPr>
        <w:t xml:space="preserve">intellectual property right </w:t>
      </w:r>
      <w:r w:rsidR="00404545" w:rsidRPr="004D2657">
        <w:rPr>
          <w:bCs/>
          <w:sz w:val="18"/>
          <w:szCs w:val="18"/>
        </w:rPr>
        <w:t>relate</w:t>
      </w:r>
      <w:r w:rsidR="00E64A11" w:rsidRPr="004D2657">
        <w:rPr>
          <w:bCs/>
          <w:sz w:val="18"/>
          <w:szCs w:val="18"/>
        </w:rPr>
        <w:t>s</w:t>
      </w:r>
      <w:r w:rsidR="00404545" w:rsidRPr="004D2657">
        <w:rPr>
          <w:bCs/>
          <w:sz w:val="18"/>
          <w:szCs w:val="18"/>
        </w:rPr>
        <w:t xml:space="preserve"> to the remit of EFSA and</w:t>
      </w:r>
      <w:r w:rsidR="00E64A11" w:rsidRPr="004D2657">
        <w:rPr>
          <w:bCs/>
          <w:sz w:val="18"/>
          <w:szCs w:val="18"/>
        </w:rPr>
        <w:t>/or</w:t>
      </w:r>
      <w:r w:rsidR="00404545" w:rsidRPr="004D2657">
        <w:rPr>
          <w:bCs/>
          <w:sz w:val="18"/>
          <w:szCs w:val="18"/>
        </w:rPr>
        <w:t xml:space="preserve"> of the </w:t>
      </w:r>
      <w:r w:rsidR="00E64A11" w:rsidRPr="004D2657">
        <w:rPr>
          <w:bCs/>
          <w:sz w:val="18"/>
          <w:szCs w:val="18"/>
        </w:rPr>
        <w:t xml:space="preserve">EFSA relevant </w:t>
      </w:r>
      <w:r w:rsidR="00404545" w:rsidRPr="004D2657">
        <w:rPr>
          <w:bCs/>
          <w:sz w:val="18"/>
          <w:szCs w:val="18"/>
        </w:rPr>
        <w:t>scientific group</w:t>
      </w:r>
      <w:r w:rsidR="003A5634" w:rsidRPr="004D2657">
        <w:rPr>
          <w:bCs/>
          <w:sz w:val="18"/>
          <w:szCs w:val="18"/>
        </w:rPr>
        <w:t xml:space="preserve">. </w:t>
      </w:r>
    </w:p>
    <w:p w14:paraId="2DC4617B" w14:textId="796933DF" w:rsidR="00B41606" w:rsidRPr="004D2657" w:rsidRDefault="00B41606" w:rsidP="004D2657">
      <w:pPr>
        <w:pStyle w:val="ListParagraph"/>
        <w:widowControl w:val="0"/>
        <w:numPr>
          <w:ilvl w:val="0"/>
          <w:numId w:val="50"/>
        </w:numPr>
        <w:ind w:right="-76"/>
        <w:jc w:val="both"/>
        <w:rPr>
          <w:bCs/>
          <w:sz w:val="18"/>
          <w:szCs w:val="18"/>
        </w:rPr>
      </w:pPr>
      <w:r w:rsidRPr="004D2657">
        <w:rPr>
          <w:bCs/>
          <w:sz w:val="18"/>
          <w:szCs w:val="18"/>
        </w:rPr>
        <w:t>Please indicate the impact of the activity on your annual earnings, by selecting one of the values</w:t>
      </w:r>
      <w:r w:rsidR="00D7413E" w:rsidRPr="004D2657">
        <w:rPr>
          <w:bCs/>
          <w:sz w:val="18"/>
          <w:szCs w:val="18"/>
        </w:rPr>
        <w:t xml:space="preserve"> provided</w:t>
      </w:r>
      <w:r w:rsidRPr="004D2657">
        <w:rPr>
          <w:bCs/>
          <w:sz w:val="18"/>
          <w:szCs w:val="18"/>
        </w:rPr>
        <w:t xml:space="preserve">. This indication has to be given also for past interests older than one year prior to the submission of the </w:t>
      </w:r>
      <w:r w:rsidR="00740D06">
        <w:rPr>
          <w:bCs/>
          <w:sz w:val="18"/>
          <w:szCs w:val="18"/>
        </w:rPr>
        <w:t>DoI</w:t>
      </w:r>
      <w:r w:rsidRPr="004D2657">
        <w:rPr>
          <w:bCs/>
          <w:sz w:val="18"/>
          <w:szCs w:val="18"/>
        </w:rPr>
        <w:t xml:space="preserve">. </w:t>
      </w:r>
    </w:p>
    <w:p w14:paraId="13CF0471" w14:textId="79860B24" w:rsidR="00AB67B1" w:rsidRPr="003A5634" w:rsidRDefault="00AB67B1" w:rsidP="004D2657">
      <w:pPr>
        <w:ind w:right="-76"/>
      </w:pPr>
    </w:p>
    <w:p w14:paraId="032DAED7" w14:textId="03E36ED1" w:rsidR="00AB67B1" w:rsidRDefault="00AB67B1" w:rsidP="004D2657">
      <w:pPr>
        <w:ind w:right="-76"/>
        <w:rPr>
          <w:b/>
          <w:bCs/>
          <w:sz w:val="28"/>
          <w:szCs w:val="28"/>
        </w:rPr>
      </w:pPr>
    </w:p>
    <w:p w14:paraId="471F03DE" w14:textId="0BE4417B" w:rsidR="00AB67B1" w:rsidRDefault="00AB67B1" w:rsidP="004D2657">
      <w:pPr>
        <w:ind w:right="-76"/>
        <w:jc w:val="center"/>
        <w:rPr>
          <w:b/>
          <w:bCs/>
          <w:sz w:val="28"/>
          <w:szCs w:val="28"/>
        </w:rPr>
      </w:pPr>
    </w:p>
    <w:p w14:paraId="249BC4A0" w14:textId="77777777" w:rsidR="007E73CD" w:rsidRDefault="007E73CD" w:rsidP="004D2657">
      <w:pPr>
        <w:ind w:right="-76"/>
        <w:jc w:val="center"/>
        <w:rPr>
          <w:b/>
          <w:bCs/>
          <w:sz w:val="28"/>
          <w:szCs w:val="28"/>
        </w:rPr>
      </w:pPr>
    </w:p>
    <w:p w14:paraId="634DE0CE" w14:textId="77777777" w:rsidR="007E73CD" w:rsidRDefault="007E73CD" w:rsidP="004D2657">
      <w:pPr>
        <w:ind w:right="-76"/>
        <w:jc w:val="center"/>
        <w:rPr>
          <w:b/>
          <w:bCs/>
          <w:sz w:val="28"/>
          <w:szCs w:val="28"/>
        </w:rPr>
      </w:pPr>
    </w:p>
    <w:p w14:paraId="4EB0B964" w14:textId="4E6FFA9D" w:rsidR="00AB67B1" w:rsidRDefault="00AB67B1" w:rsidP="004D2657">
      <w:pPr>
        <w:ind w:right="-76"/>
        <w:jc w:val="center"/>
        <w:rPr>
          <w:b/>
          <w:bCs/>
          <w:sz w:val="28"/>
          <w:szCs w:val="28"/>
        </w:rPr>
      </w:pPr>
      <w:r>
        <w:rPr>
          <w:b/>
          <w:bCs/>
          <w:sz w:val="28"/>
          <w:szCs w:val="28"/>
        </w:rPr>
        <w:t>VIII.</w:t>
      </w:r>
      <w:r w:rsidR="00FE4F54">
        <w:rPr>
          <w:b/>
          <w:bCs/>
          <w:sz w:val="28"/>
          <w:szCs w:val="28"/>
        </w:rPr>
        <w:t xml:space="preserve"> </w:t>
      </w:r>
      <w:r>
        <w:rPr>
          <w:b/>
          <w:bCs/>
          <w:sz w:val="28"/>
          <w:szCs w:val="28"/>
        </w:rPr>
        <w:t>OTHER MEMBERSHIP OR AFFILIATION</w:t>
      </w:r>
    </w:p>
    <w:p w14:paraId="72879143" w14:textId="2043FBD1" w:rsidR="007E73CD" w:rsidRDefault="007E73CD" w:rsidP="004D2657">
      <w:pPr>
        <w:ind w:right="-76"/>
        <w:jc w:val="center"/>
        <w:rPr>
          <w:b/>
          <w:bCs/>
          <w:sz w:val="28"/>
          <w:szCs w:val="28"/>
        </w:rPr>
      </w:pPr>
    </w:p>
    <w:p w14:paraId="6B203A78" w14:textId="77777777" w:rsidR="00FE4F54" w:rsidRDefault="00FE4F54" w:rsidP="004D2657">
      <w:pPr>
        <w:ind w:right="-76"/>
        <w:jc w:val="center"/>
        <w:rPr>
          <w:b/>
          <w:bCs/>
          <w:sz w:val="28"/>
          <w:szCs w:val="28"/>
        </w:rPr>
      </w:pPr>
    </w:p>
    <w:p w14:paraId="2503F72C" w14:textId="242E1E97" w:rsidR="00AB67B1" w:rsidRDefault="00AB67B1" w:rsidP="004D2657">
      <w:pPr>
        <w:ind w:right="-76"/>
        <w:jc w:val="center"/>
        <w:rPr>
          <w:b/>
          <w:bCs/>
          <w:sz w:val="28"/>
          <w:szCs w:val="28"/>
        </w:rPr>
      </w:pPr>
    </w:p>
    <w:tbl>
      <w:tblPr>
        <w:tblStyle w:val="TableGrid"/>
        <w:tblW w:w="14034" w:type="dxa"/>
        <w:tblInd w:w="-5" w:type="dxa"/>
        <w:tblLook w:val="04A0" w:firstRow="1" w:lastRow="0" w:firstColumn="1" w:lastColumn="0" w:noHBand="0" w:noVBand="1"/>
      </w:tblPr>
      <w:tblGrid>
        <w:gridCol w:w="2498"/>
        <w:gridCol w:w="1945"/>
        <w:gridCol w:w="2216"/>
        <w:gridCol w:w="4823"/>
        <w:gridCol w:w="2552"/>
      </w:tblGrid>
      <w:tr w:rsidR="00FB1ADA" w14:paraId="695C5BFD" w14:textId="257415A6" w:rsidTr="004D2657">
        <w:trPr>
          <w:trHeight w:val="1380"/>
        </w:trPr>
        <w:tc>
          <w:tcPr>
            <w:tcW w:w="2498" w:type="dxa"/>
            <w:vMerge w:val="restart"/>
            <w:shd w:val="clear" w:color="auto" w:fill="548DD4" w:themeFill="text2" w:themeFillTint="99"/>
          </w:tcPr>
          <w:p w14:paraId="263C03DF" w14:textId="77777777" w:rsidR="00FB1ADA" w:rsidRPr="000457AA" w:rsidRDefault="00FB1ADA" w:rsidP="004D2657">
            <w:pPr>
              <w:autoSpaceDE w:val="0"/>
              <w:autoSpaceDN w:val="0"/>
              <w:adjustRightInd w:val="0"/>
              <w:ind w:right="-76"/>
              <w:jc w:val="center"/>
              <w:outlineLvl w:val="0"/>
              <w:rPr>
                <w:b/>
                <w:bCs/>
                <w:color w:val="FFFFFF"/>
              </w:rPr>
            </w:pPr>
          </w:p>
          <w:p w14:paraId="676D53E8" w14:textId="2666573F" w:rsidR="00FB1ADA" w:rsidRPr="000457AA" w:rsidRDefault="00FB1ADA" w:rsidP="004D2657">
            <w:pPr>
              <w:autoSpaceDE w:val="0"/>
              <w:autoSpaceDN w:val="0"/>
              <w:adjustRightInd w:val="0"/>
              <w:ind w:right="-76"/>
              <w:jc w:val="center"/>
              <w:outlineLvl w:val="0"/>
              <w:rPr>
                <w:color w:val="FFFFFF" w:themeColor="background1"/>
              </w:rPr>
            </w:pPr>
            <w:r w:rsidRPr="000457AA">
              <w:rPr>
                <w:b/>
                <w:bCs/>
                <w:color w:val="FFFFFF"/>
              </w:rPr>
              <w:t xml:space="preserve">VIII. Other membership or affiliation </w:t>
            </w:r>
          </w:p>
        </w:tc>
        <w:tc>
          <w:tcPr>
            <w:tcW w:w="1945" w:type="dxa"/>
            <w:shd w:val="clear" w:color="auto" w:fill="548DD4" w:themeFill="text2" w:themeFillTint="99"/>
          </w:tcPr>
          <w:p w14:paraId="19CC902A" w14:textId="77777777" w:rsidR="00FB1ADA" w:rsidRPr="000457AA" w:rsidRDefault="00FB1ADA" w:rsidP="004D2657">
            <w:pPr>
              <w:widowControl w:val="0"/>
              <w:ind w:right="-76"/>
              <w:jc w:val="center"/>
              <w:rPr>
                <w:b/>
                <w:bCs/>
                <w:color w:val="FFFFFF"/>
              </w:rPr>
            </w:pPr>
          </w:p>
          <w:p w14:paraId="57C36270" w14:textId="658494EE" w:rsidR="00FB1ADA" w:rsidRPr="000457AA" w:rsidRDefault="00FB1ADA" w:rsidP="004D2657">
            <w:pPr>
              <w:widowControl w:val="0"/>
              <w:ind w:right="-76"/>
              <w:jc w:val="center"/>
              <w:rPr>
                <w:color w:val="FFFFFF"/>
                <w:kern w:val="28"/>
              </w:rPr>
            </w:pPr>
            <w:r w:rsidRPr="000457AA">
              <w:rPr>
                <w:b/>
                <w:bCs/>
                <w:color w:val="FFFFFF"/>
              </w:rPr>
              <w:t>Period</w:t>
            </w:r>
            <w:r w:rsidR="00BB1230">
              <w:rPr>
                <w:b/>
                <w:bCs/>
                <w:color w:val="FFFFFF"/>
              </w:rPr>
              <w:t xml:space="preserve"> </w:t>
            </w:r>
            <w:r w:rsidRPr="000457AA">
              <w:rPr>
                <w:b/>
                <w:bCs/>
                <w:color w:val="FFFFFF"/>
                <w:vertAlign w:val="superscript"/>
              </w:rPr>
              <w:t>1</w:t>
            </w:r>
          </w:p>
          <w:p w14:paraId="7DA451F4" w14:textId="77777777" w:rsidR="00FB1ADA" w:rsidRPr="000457AA" w:rsidRDefault="00FB1ADA" w:rsidP="004D2657">
            <w:pPr>
              <w:widowControl w:val="0"/>
              <w:ind w:right="-76"/>
              <w:jc w:val="center"/>
              <w:rPr>
                <w:color w:val="FFFFFF"/>
              </w:rPr>
            </w:pPr>
            <w:r w:rsidRPr="000457AA">
              <w:rPr>
                <w:b/>
                <w:bCs/>
                <w:i/>
                <w:iCs/>
                <w:color w:val="FFFFFF"/>
              </w:rPr>
              <w:t>From/To</w:t>
            </w:r>
          </w:p>
          <w:p w14:paraId="23E8F3BB" w14:textId="77777777" w:rsidR="00FB1ADA" w:rsidRPr="000457AA" w:rsidRDefault="00FB1ADA" w:rsidP="004D2657">
            <w:pPr>
              <w:autoSpaceDE w:val="0"/>
              <w:autoSpaceDN w:val="0"/>
              <w:adjustRightInd w:val="0"/>
              <w:ind w:right="-76"/>
              <w:jc w:val="center"/>
              <w:outlineLvl w:val="0"/>
              <w:rPr>
                <w:b/>
                <w:bCs/>
                <w:color w:val="000000"/>
              </w:rPr>
            </w:pPr>
            <w:r w:rsidRPr="000457AA">
              <w:rPr>
                <w:b/>
                <w:bCs/>
                <w:i/>
                <w:iCs/>
                <w:color w:val="FFFFFF"/>
              </w:rPr>
              <w:t>(Month/Year)</w:t>
            </w:r>
          </w:p>
        </w:tc>
        <w:tc>
          <w:tcPr>
            <w:tcW w:w="2216" w:type="dxa"/>
            <w:shd w:val="clear" w:color="auto" w:fill="548DD4" w:themeFill="text2" w:themeFillTint="99"/>
          </w:tcPr>
          <w:p w14:paraId="3ADB0A9A" w14:textId="77777777" w:rsidR="00FB1ADA" w:rsidRPr="000457AA" w:rsidRDefault="00FB1ADA" w:rsidP="004D2657">
            <w:pPr>
              <w:autoSpaceDE w:val="0"/>
              <w:autoSpaceDN w:val="0"/>
              <w:adjustRightInd w:val="0"/>
              <w:ind w:right="-76"/>
              <w:outlineLvl w:val="0"/>
              <w:rPr>
                <w:b/>
                <w:bCs/>
                <w:color w:val="FFFFFF"/>
              </w:rPr>
            </w:pPr>
          </w:p>
          <w:p w14:paraId="00327C3B" w14:textId="2A5266F3"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Organisation</w:t>
            </w:r>
            <w:r w:rsidR="00BB1230">
              <w:rPr>
                <w:b/>
                <w:bCs/>
                <w:color w:val="FFFFFF"/>
              </w:rPr>
              <w:t xml:space="preserve"> </w:t>
            </w:r>
            <w:r w:rsidRPr="000457AA">
              <w:rPr>
                <w:b/>
                <w:bCs/>
                <w:color w:val="FFFFFF"/>
                <w:vertAlign w:val="superscript"/>
              </w:rPr>
              <w:t>2</w:t>
            </w:r>
          </w:p>
        </w:tc>
        <w:tc>
          <w:tcPr>
            <w:tcW w:w="4823" w:type="dxa"/>
            <w:shd w:val="clear" w:color="auto" w:fill="548DD4" w:themeFill="text2" w:themeFillTint="99"/>
          </w:tcPr>
          <w:p w14:paraId="2BD4A572" w14:textId="77777777" w:rsidR="00FB1ADA" w:rsidRPr="000457AA" w:rsidRDefault="00FB1ADA" w:rsidP="004D2657">
            <w:pPr>
              <w:autoSpaceDE w:val="0"/>
              <w:autoSpaceDN w:val="0"/>
              <w:adjustRightInd w:val="0"/>
              <w:ind w:right="-76"/>
              <w:outlineLvl w:val="0"/>
              <w:rPr>
                <w:b/>
                <w:bCs/>
                <w:color w:val="FFFFFF"/>
              </w:rPr>
            </w:pPr>
          </w:p>
          <w:p w14:paraId="17DBE13B" w14:textId="36442EC0"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Subject matter</w:t>
            </w:r>
            <w:r w:rsidR="00BB1230">
              <w:rPr>
                <w:b/>
                <w:bCs/>
                <w:color w:val="FFFFFF"/>
              </w:rPr>
              <w:t xml:space="preserve"> </w:t>
            </w:r>
            <w:r w:rsidRPr="000457AA">
              <w:rPr>
                <w:b/>
                <w:bCs/>
                <w:color w:val="FFFFFF"/>
                <w:vertAlign w:val="superscript"/>
              </w:rPr>
              <w:t>3</w:t>
            </w:r>
          </w:p>
        </w:tc>
        <w:tc>
          <w:tcPr>
            <w:tcW w:w="2552" w:type="dxa"/>
            <w:shd w:val="clear" w:color="auto" w:fill="548DD4" w:themeFill="text2" w:themeFillTint="99"/>
          </w:tcPr>
          <w:p w14:paraId="6547E23E" w14:textId="77777777" w:rsidR="00FB1ADA" w:rsidRPr="000457AA" w:rsidRDefault="00FB1ADA" w:rsidP="004D2657">
            <w:pPr>
              <w:autoSpaceDE w:val="0"/>
              <w:autoSpaceDN w:val="0"/>
              <w:adjustRightInd w:val="0"/>
              <w:ind w:right="-76"/>
              <w:jc w:val="center"/>
              <w:outlineLvl w:val="0"/>
              <w:rPr>
                <w:b/>
                <w:bCs/>
                <w:color w:val="FFFFFF" w:themeColor="background1"/>
              </w:rPr>
            </w:pPr>
          </w:p>
          <w:p w14:paraId="2333ABE6" w14:textId="70C2579C" w:rsidR="00FB1ADA" w:rsidRPr="000457AA" w:rsidRDefault="00FB1ADA" w:rsidP="004D2657">
            <w:pPr>
              <w:autoSpaceDE w:val="0"/>
              <w:autoSpaceDN w:val="0"/>
              <w:adjustRightInd w:val="0"/>
              <w:ind w:right="-76"/>
              <w:outlineLvl w:val="0"/>
              <w:rPr>
                <w:b/>
                <w:bCs/>
                <w:color w:val="FFFFFF"/>
              </w:rPr>
            </w:pPr>
            <w:r w:rsidRPr="000457AA">
              <w:rPr>
                <w:b/>
                <w:bCs/>
                <w:color w:val="FFFFFF" w:themeColor="background1"/>
              </w:rPr>
              <w:t>Impact on annual earnings</w:t>
            </w:r>
            <w:r w:rsidR="00BB1230">
              <w:rPr>
                <w:b/>
                <w:bCs/>
                <w:color w:val="FFFFFF" w:themeColor="background1"/>
              </w:rPr>
              <w:t xml:space="preserve"> </w:t>
            </w:r>
            <w:r w:rsidRPr="000457AA">
              <w:rPr>
                <w:b/>
                <w:bCs/>
                <w:color w:val="FFFFFF" w:themeColor="background1"/>
                <w:vertAlign w:val="superscript"/>
              </w:rPr>
              <w:t>4</w:t>
            </w:r>
          </w:p>
        </w:tc>
      </w:tr>
      <w:tr w:rsidR="00FB1ADA" w14:paraId="5209878B" w14:textId="58618A9F" w:rsidTr="004D2657">
        <w:trPr>
          <w:trHeight w:val="842"/>
        </w:trPr>
        <w:tc>
          <w:tcPr>
            <w:tcW w:w="2498" w:type="dxa"/>
            <w:vMerge/>
            <w:shd w:val="clear" w:color="auto" w:fill="548DD4" w:themeFill="text2" w:themeFillTint="99"/>
          </w:tcPr>
          <w:p w14:paraId="1741E4A9" w14:textId="77777777" w:rsidR="00FB1ADA" w:rsidRDefault="00FB1ADA" w:rsidP="004D2657">
            <w:pPr>
              <w:autoSpaceDE w:val="0"/>
              <w:autoSpaceDN w:val="0"/>
              <w:adjustRightInd w:val="0"/>
              <w:ind w:right="-76"/>
              <w:outlineLvl w:val="0"/>
              <w:rPr>
                <w:b/>
                <w:bCs/>
                <w:color w:val="000000"/>
                <w:sz w:val="28"/>
                <w:szCs w:val="28"/>
              </w:rPr>
            </w:pPr>
          </w:p>
        </w:tc>
        <w:tc>
          <w:tcPr>
            <w:tcW w:w="1945" w:type="dxa"/>
          </w:tcPr>
          <w:p w14:paraId="2217A17F" w14:textId="77777777" w:rsidR="00FB1ADA" w:rsidRDefault="00FB1ADA" w:rsidP="004D2657">
            <w:pPr>
              <w:autoSpaceDE w:val="0"/>
              <w:autoSpaceDN w:val="0"/>
              <w:adjustRightInd w:val="0"/>
              <w:ind w:right="-76"/>
              <w:outlineLvl w:val="0"/>
              <w:rPr>
                <w:b/>
                <w:bCs/>
                <w:color w:val="000000"/>
                <w:sz w:val="28"/>
                <w:szCs w:val="28"/>
              </w:rPr>
            </w:pPr>
          </w:p>
        </w:tc>
        <w:tc>
          <w:tcPr>
            <w:tcW w:w="2216" w:type="dxa"/>
          </w:tcPr>
          <w:p w14:paraId="7F9B39CF" w14:textId="77777777" w:rsidR="00FB1ADA" w:rsidRDefault="00FB1ADA" w:rsidP="004D2657">
            <w:pPr>
              <w:autoSpaceDE w:val="0"/>
              <w:autoSpaceDN w:val="0"/>
              <w:adjustRightInd w:val="0"/>
              <w:ind w:right="-76"/>
              <w:outlineLvl w:val="0"/>
              <w:rPr>
                <w:b/>
                <w:bCs/>
                <w:color w:val="000000"/>
                <w:sz w:val="28"/>
                <w:szCs w:val="28"/>
              </w:rPr>
            </w:pPr>
          </w:p>
        </w:tc>
        <w:tc>
          <w:tcPr>
            <w:tcW w:w="4823" w:type="dxa"/>
          </w:tcPr>
          <w:p w14:paraId="0105AEA4" w14:textId="77777777" w:rsidR="00FB1ADA" w:rsidRDefault="00FB1ADA" w:rsidP="004D2657">
            <w:pPr>
              <w:autoSpaceDE w:val="0"/>
              <w:autoSpaceDN w:val="0"/>
              <w:adjustRightInd w:val="0"/>
              <w:ind w:right="-76"/>
              <w:outlineLvl w:val="0"/>
              <w:rPr>
                <w:b/>
                <w:bCs/>
                <w:color w:val="000000"/>
                <w:sz w:val="28"/>
                <w:szCs w:val="28"/>
              </w:rPr>
            </w:pPr>
          </w:p>
        </w:tc>
        <w:tc>
          <w:tcPr>
            <w:tcW w:w="2552" w:type="dxa"/>
          </w:tcPr>
          <w:p w14:paraId="71B6DCB8" w14:textId="77777777" w:rsidR="00FB1ADA" w:rsidRPr="00682F8C" w:rsidRDefault="009B1B18" w:rsidP="004D2657">
            <w:pPr>
              <w:ind w:right="-76"/>
              <w:rPr>
                <w:sz w:val="20"/>
                <w:szCs w:val="20"/>
              </w:rPr>
            </w:pPr>
            <w:sdt>
              <w:sdtPr>
                <w:rPr>
                  <w:sz w:val="20"/>
                  <w:szCs w:val="20"/>
                </w:rPr>
                <w:id w:val="-158543870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0F3E81D2" w14:textId="77777777" w:rsidR="00FB1ADA" w:rsidRPr="00682F8C" w:rsidRDefault="009B1B18" w:rsidP="004D2657">
            <w:pPr>
              <w:ind w:right="-76"/>
              <w:rPr>
                <w:sz w:val="20"/>
                <w:szCs w:val="20"/>
              </w:rPr>
            </w:pPr>
            <w:sdt>
              <w:sdtPr>
                <w:rPr>
                  <w:sz w:val="20"/>
                  <w:szCs w:val="20"/>
                </w:rPr>
                <w:id w:val="-1127006563"/>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6C071C3E" w14:textId="77777777" w:rsidR="00FB1ADA" w:rsidRPr="00682F8C" w:rsidRDefault="009B1B18" w:rsidP="004D2657">
            <w:pPr>
              <w:ind w:right="-76"/>
              <w:rPr>
                <w:sz w:val="20"/>
                <w:szCs w:val="20"/>
              </w:rPr>
            </w:pPr>
            <w:sdt>
              <w:sdtPr>
                <w:rPr>
                  <w:sz w:val="20"/>
                  <w:szCs w:val="20"/>
                </w:rPr>
                <w:id w:val="169904832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554FCBBA" w14:textId="67D37740" w:rsidR="00FB1ADA" w:rsidRDefault="009B1B18" w:rsidP="004D2657">
            <w:pPr>
              <w:autoSpaceDE w:val="0"/>
              <w:autoSpaceDN w:val="0"/>
              <w:adjustRightInd w:val="0"/>
              <w:ind w:right="-76"/>
              <w:outlineLvl w:val="0"/>
              <w:rPr>
                <w:b/>
                <w:bCs/>
                <w:color w:val="000000"/>
                <w:sz w:val="28"/>
                <w:szCs w:val="28"/>
              </w:rPr>
            </w:pPr>
            <w:sdt>
              <w:sdtPr>
                <w:rPr>
                  <w:sz w:val="20"/>
                  <w:szCs w:val="20"/>
                </w:rPr>
                <w:id w:val="1577632565"/>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r w:rsidR="00FB1ADA" w14:paraId="4A1B6BC5" w14:textId="2BB3848F" w:rsidTr="004D2657">
        <w:trPr>
          <w:trHeight w:val="854"/>
        </w:trPr>
        <w:tc>
          <w:tcPr>
            <w:tcW w:w="2498" w:type="dxa"/>
            <w:vMerge/>
            <w:shd w:val="clear" w:color="auto" w:fill="548DD4" w:themeFill="text2" w:themeFillTint="99"/>
          </w:tcPr>
          <w:p w14:paraId="52A1C1A7" w14:textId="77777777" w:rsidR="00FB1ADA" w:rsidRDefault="00FB1ADA" w:rsidP="004D2657">
            <w:pPr>
              <w:autoSpaceDE w:val="0"/>
              <w:autoSpaceDN w:val="0"/>
              <w:adjustRightInd w:val="0"/>
              <w:ind w:right="-76"/>
              <w:outlineLvl w:val="0"/>
              <w:rPr>
                <w:b/>
                <w:bCs/>
                <w:color w:val="000000"/>
                <w:sz w:val="28"/>
                <w:szCs w:val="28"/>
              </w:rPr>
            </w:pPr>
          </w:p>
        </w:tc>
        <w:tc>
          <w:tcPr>
            <w:tcW w:w="1945" w:type="dxa"/>
          </w:tcPr>
          <w:p w14:paraId="640D4579" w14:textId="77777777" w:rsidR="00FB1ADA" w:rsidRDefault="00FB1ADA" w:rsidP="004D2657">
            <w:pPr>
              <w:autoSpaceDE w:val="0"/>
              <w:autoSpaceDN w:val="0"/>
              <w:adjustRightInd w:val="0"/>
              <w:ind w:right="-76"/>
              <w:outlineLvl w:val="0"/>
              <w:rPr>
                <w:b/>
                <w:bCs/>
                <w:color w:val="000000"/>
                <w:sz w:val="28"/>
                <w:szCs w:val="28"/>
              </w:rPr>
            </w:pPr>
          </w:p>
        </w:tc>
        <w:tc>
          <w:tcPr>
            <w:tcW w:w="2216" w:type="dxa"/>
          </w:tcPr>
          <w:p w14:paraId="6C2F1A0E" w14:textId="77777777" w:rsidR="00FB1ADA" w:rsidRDefault="00FB1ADA" w:rsidP="004D2657">
            <w:pPr>
              <w:autoSpaceDE w:val="0"/>
              <w:autoSpaceDN w:val="0"/>
              <w:adjustRightInd w:val="0"/>
              <w:ind w:right="-76"/>
              <w:outlineLvl w:val="0"/>
              <w:rPr>
                <w:b/>
                <w:bCs/>
                <w:color w:val="000000"/>
                <w:sz w:val="28"/>
                <w:szCs w:val="28"/>
              </w:rPr>
            </w:pPr>
          </w:p>
        </w:tc>
        <w:tc>
          <w:tcPr>
            <w:tcW w:w="4823" w:type="dxa"/>
          </w:tcPr>
          <w:p w14:paraId="660788E3" w14:textId="77777777" w:rsidR="00FB1ADA" w:rsidRDefault="00FB1ADA" w:rsidP="004D2657">
            <w:pPr>
              <w:autoSpaceDE w:val="0"/>
              <w:autoSpaceDN w:val="0"/>
              <w:adjustRightInd w:val="0"/>
              <w:ind w:right="-76"/>
              <w:outlineLvl w:val="0"/>
              <w:rPr>
                <w:b/>
                <w:bCs/>
                <w:color w:val="000000"/>
                <w:sz w:val="28"/>
                <w:szCs w:val="28"/>
              </w:rPr>
            </w:pPr>
          </w:p>
        </w:tc>
        <w:tc>
          <w:tcPr>
            <w:tcW w:w="2552" w:type="dxa"/>
          </w:tcPr>
          <w:p w14:paraId="3692AE7D" w14:textId="77777777" w:rsidR="00FB1ADA" w:rsidRPr="00682F8C" w:rsidRDefault="009B1B18" w:rsidP="004D2657">
            <w:pPr>
              <w:ind w:right="-76"/>
              <w:rPr>
                <w:sz w:val="20"/>
                <w:szCs w:val="20"/>
              </w:rPr>
            </w:pPr>
            <w:sdt>
              <w:sdtPr>
                <w:rPr>
                  <w:sz w:val="20"/>
                  <w:szCs w:val="20"/>
                </w:rPr>
                <w:id w:val="965319832"/>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343CBBE4" w14:textId="77777777" w:rsidR="00FB1ADA" w:rsidRPr="00682F8C" w:rsidRDefault="009B1B18" w:rsidP="004D2657">
            <w:pPr>
              <w:ind w:right="-76"/>
              <w:rPr>
                <w:sz w:val="20"/>
                <w:szCs w:val="20"/>
              </w:rPr>
            </w:pPr>
            <w:sdt>
              <w:sdtPr>
                <w:rPr>
                  <w:sz w:val="20"/>
                  <w:szCs w:val="20"/>
                </w:rPr>
                <w:id w:val="-95902981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1900E270" w14:textId="77777777" w:rsidR="00FB1ADA" w:rsidRPr="00682F8C" w:rsidRDefault="009B1B18" w:rsidP="004D2657">
            <w:pPr>
              <w:ind w:right="-76"/>
              <w:rPr>
                <w:sz w:val="20"/>
                <w:szCs w:val="20"/>
              </w:rPr>
            </w:pPr>
            <w:sdt>
              <w:sdtPr>
                <w:rPr>
                  <w:sz w:val="20"/>
                  <w:szCs w:val="20"/>
                </w:rPr>
                <w:id w:val="-21289193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35DE56FB" w14:textId="51FB968A" w:rsidR="00FB1ADA" w:rsidRDefault="009B1B18" w:rsidP="004D2657">
            <w:pPr>
              <w:autoSpaceDE w:val="0"/>
              <w:autoSpaceDN w:val="0"/>
              <w:adjustRightInd w:val="0"/>
              <w:ind w:right="-76"/>
              <w:outlineLvl w:val="0"/>
              <w:rPr>
                <w:b/>
                <w:bCs/>
                <w:color w:val="000000"/>
                <w:sz w:val="28"/>
                <w:szCs w:val="28"/>
              </w:rPr>
            </w:pPr>
            <w:sdt>
              <w:sdtPr>
                <w:rPr>
                  <w:sz w:val="20"/>
                  <w:szCs w:val="20"/>
                </w:rPr>
                <w:id w:val="170281306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bl>
    <w:p w14:paraId="185844E6" w14:textId="39171870" w:rsidR="00AB67B1" w:rsidRDefault="00AB67B1" w:rsidP="004D2657">
      <w:pPr>
        <w:ind w:right="-76"/>
        <w:rPr>
          <w:b/>
          <w:bCs/>
          <w:sz w:val="28"/>
          <w:szCs w:val="28"/>
        </w:rPr>
      </w:pPr>
    </w:p>
    <w:p w14:paraId="461149AB" w14:textId="77777777" w:rsidR="00FE4F54" w:rsidRDefault="00FE4F54" w:rsidP="004D2657">
      <w:pPr>
        <w:ind w:right="-76"/>
        <w:rPr>
          <w:b/>
          <w:bCs/>
          <w:sz w:val="28"/>
          <w:szCs w:val="28"/>
        </w:rPr>
      </w:pPr>
    </w:p>
    <w:p w14:paraId="2BF9C57A" w14:textId="10BD5074" w:rsidR="00AB67B1" w:rsidRPr="004D2657" w:rsidRDefault="00AB67B1" w:rsidP="004D2657">
      <w:pPr>
        <w:pStyle w:val="ListParagraph"/>
        <w:widowControl w:val="0"/>
        <w:numPr>
          <w:ilvl w:val="0"/>
          <w:numId w:val="52"/>
        </w:numPr>
        <w:ind w:right="-76"/>
        <w:jc w:val="both"/>
        <w:rPr>
          <w:bCs/>
          <w:sz w:val="18"/>
          <w:szCs w:val="18"/>
        </w:rPr>
      </w:pPr>
      <w:r w:rsidRPr="004D2657">
        <w:rPr>
          <w:sz w:val="18"/>
          <w:szCs w:val="18"/>
        </w:rPr>
        <w:t xml:space="preserve">Please specify the relevant period of time each activity took place in month/year.  </w:t>
      </w:r>
    </w:p>
    <w:p w14:paraId="2819A5E6" w14:textId="237FEA70" w:rsidR="00AB67B1" w:rsidRPr="004D2657" w:rsidRDefault="00AB67B1" w:rsidP="004D2657">
      <w:pPr>
        <w:pStyle w:val="ListParagraph"/>
        <w:widowControl w:val="0"/>
        <w:numPr>
          <w:ilvl w:val="0"/>
          <w:numId w:val="52"/>
        </w:numPr>
        <w:ind w:right="-76"/>
        <w:jc w:val="both"/>
        <w:rPr>
          <w:bCs/>
          <w:sz w:val="18"/>
          <w:szCs w:val="18"/>
        </w:rPr>
      </w:pPr>
      <w:r w:rsidRPr="004D2657">
        <w:rPr>
          <w:bCs/>
          <w:sz w:val="18"/>
          <w:szCs w:val="18"/>
        </w:rPr>
        <w:t xml:space="preserve">Please indicate </w:t>
      </w:r>
      <w:r w:rsidRPr="004D2657">
        <w:rPr>
          <w:sz w:val="18"/>
          <w:szCs w:val="18"/>
        </w:rPr>
        <w:t xml:space="preserve">name, </w:t>
      </w:r>
      <w:r w:rsidR="00792040" w:rsidRPr="004D2657">
        <w:rPr>
          <w:sz w:val="18"/>
          <w:szCs w:val="18"/>
        </w:rPr>
        <w:t xml:space="preserve">legal nature and </w:t>
      </w:r>
      <w:r w:rsidRPr="004D2657">
        <w:rPr>
          <w:sz w:val="18"/>
          <w:szCs w:val="18"/>
        </w:rPr>
        <w:t>location of the organization.</w:t>
      </w:r>
    </w:p>
    <w:p w14:paraId="5294CA59" w14:textId="16B0B01B" w:rsidR="00087296" w:rsidRPr="004D2657" w:rsidRDefault="00AB67B1" w:rsidP="004D2657">
      <w:pPr>
        <w:pStyle w:val="ListParagraph"/>
        <w:widowControl w:val="0"/>
        <w:numPr>
          <w:ilvl w:val="0"/>
          <w:numId w:val="52"/>
        </w:numPr>
        <w:ind w:right="-76"/>
        <w:jc w:val="both"/>
        <w:rPr>
          <w:bCs/>
          <w:sz w:val="18"/>
          <w:szCs w:val="18"/>
        </w:rPr>
      </w:pPr>
      <w:r w:rsidRPr="004D2657">
        <w:rPr>
          <w:bCs/>
          <w:sz w:val="18"/>
          <w:szCs w:val="18"/>
        </w:rPr>
        <w:t>Please indicate</w:t>
      </w:r>
      <w:r w:rsidR="00792040" w:rsidRPr="004D2657">
        <w:rPr>
          <w:bCs/>
          <w:sz w:val="18"/>
          <w:szCs w:val="18"/>
        </w:rPr>
        <w:t xml:space="preserve"> </w:t>
      </w:r>
      <w:r w:rsidR="00792040" w:rsidRPr="004D2657">
        <w:rPr>
          <w:sz w:val="18"/>
          <w:szCs w:val="18"/>
        </w:rPr>
        <w:t xml:space="preserve">any </w:t>
      </w:r>
      <w:r w:rsidR="00792040" w:rsidRPr="004D2657">
        <w:rPr>
          <w:bCs/>
          <w:sz w:val="18"/>
          <w:szCs w:val="18"/>
        </w:rPr>
        <w:t xml:space="preserve">membership or affiliation with entities with an interest falling within EFSA’s remit not falling under the categories defined above and relevant for the purposes of the EFSA decision on Competing Interest Management. This shall include roles and membership in professional associations, learned society, Non-Governmental-Organisations and comparable entities. Please provide a description </w:t>
      </w:r>
      <w:r w:rsidR="00D6181A" w:rsidRPr="004D2657">
        <w:rPr>
          <w:bCs/>
          <w:sz w:val="18"/>
          <w:szCs w:val="18"/>
        </w:rPr>
        <w:t xml:space="preserve">of </w:t>
      </w:r>
      <w:r w:rsidRPr="004D2657">
        <w:rPr>
          <w:bCs/>
          <w:sz w:val="18"/>
          <w:szCs w:val="18"/>
        </w:rPr>
        <w:t>your precise role,</w:t>
      </w:r>
      <w:r w:rsidR="00E110E0" w:rsidRPr="004D2657">
        <w:rPr>
          <w:bCs/>
          <w:sz w:val="18"/>
          <w:szCs w:val="18"/>
        </w:rPr>
        <w:t xml:space="preserve"> tasks, responsibilities,</w:t>
      </w:r>
      <w:r w:rsidRPr="004D2657">
        <w:rPr>
          <w:bCs/>
          <w:sz w:val="18"/>
          <w:szCs w:val="18"/>
        </w:rPr>
        <w:t xml:space="preserve"> the activit</w:t>
      </w:r>
      <w:r w:rsidR="00E110E0" w:rsidRPr="004D2657">
        <w:rPr>
          <w:bCs/>
          <w:sz w:val="18"/>
          <w:szCs w:val="18"/>
        </w:rPr>
        <w:t>ies</w:t>
      </w:r>
      <w:r w:rsidRPr="004D2657">
        <w:rPr>
          <w:bCs/>
          <w:sz w:val="18"/>
          <w:szCs w:val="18"/>
        </w:rPr>
        <w:t xml:space="preserve"> of the </w:t>
      </w:r>
      <w:r w:rsidR="00792040" w:rsidRPr="004D2657">
        <w:rPr>
          <w:bCs/>
          <w:sz w:val="18"/>
          <w:szCs w:val="18"/>
        </w:rPr>
        <w:t xml:space="preserve">entity or person </w:t>
      </w:r>
      <w:r w:rsidR="00D6181A" w:rsidRPr="004D2657">
        <w:rPr>
          <w:bCs/>
          <w:sz w:val="18"/>
          <w:szCs w:val="18"/>
        </w:rPr>
        <w:t xml:space="preserve">with whom the activity is engaged, of its remit, and when possible of its funding </w:t>
      </w:r>
      <w:r w:rsidRPr="004D2657">
        <w:rPr>
          <w:bCs/>
          <w:sz w:val="18"/>
          <w:szCs w:val="18"/>
        </w:rPr>
        <w:t xml:space="preserve">, and how </w:t>
      </w:r>
      <w:r w:rsidR="00E110E0" w:rsidRPr="004D2657">
        <w:rPr>
          <w:bCs/>
          <w:sz w:val="18"/>
          <w:szCs w:val="18"/>
        </w:rPr>
        <w:t>the</w:t>
      </w:r>
      <w:r w:rsidR="00BE352E" w:rsidRPr="004D2657">
        <w:rPr>
          <w:bCs/>
          <w:sz w:val="18"/>
          <w:szCs w:val="18"/>
        </w:rPr>
        <w:t xml:space="preserve"> activit</w:t>
      </w:r>
      <w:r w:rsidR="00D6181A" w:rsidRPr="004D2657">
        <w:rPr>
          <w:bCs/>
          <w:sz w:val="18"/>
          <w:szCs w:val="18"/>
        </w:rPr>
        <w:t>y</w:t>
      </w:r>
      <w:r w:rsidR="00E110E0" w:rsidRPr="004D2657">
        <w:rPr>
          <w:bCs/>
          <w:sz w:val="18"/>
          <w:szCs w:val="18"/>
        </w:rPr>
        <w:t xml:space="preserve"> </w:t>
      </w:r>
      <w:r w:rsidRPr="004D2657">
        <w:rPr>
          <w:bCs/>
          <w:sz w:val="18"/>
          <w:szCs w:val="18"/>
        </w:rPr>
        <w:t xml:space="preserve"> relates to the remit of EFSA and</w:t>
      </w:r>
      <w:r w:rsidR="00D6181A" w:rsidRPr="004D2657">
        <w:rPr>
          <w:bCs/>
          <w:sz w:val="18"/>
          <w:szCs w:val="18"/>
        </w:rPr>
        <w:t>/or</w:t>
      </w:r>
      <w:r w:rsidRPr="004D2657">
        <w:rPr>
          <w:bCs/>
          <w:sz w:val="18"/>
          <w:szCs w:val="18"/>
        </w:rPr>
        <w:t xml:space="preserve"> of the</w:t>
      </w:r>
      <w:r w:rsidR="00D6181A" w:rsidRPr="004D2657">
        <w:rPr>
          <w:bCs/>
          <w:sz w:val="18"/>
          <w:szCs w:val="18"/>
        </w:rPr>
        <w:t xml:space="preserve"> EFSA relevant</w:t>
      </w:r>
      <w:r w:rsidRPr="004D2657">
        <w:rPr>
          <w:bCs/>
          <w:sz w:val="18"/>
          <w:szCs w:val="18"/>
        </w:rPr>
        <w:t xml:space="preserve"> scientific group. </w:t>
      </w:r>
    </w:p>
    <w:p w14:paraId="052F466C" w14:textId="6D568613" w:rsidR="00AB67B1" w:rsidRPr="004D2657" w:rsidRDefault="00087296" w:rsidP="004D2657">
      <w:pPr>
        <w:pStyle w:val="ListParagraph"/>
        <w:widowControl w:val="0"/>
        <w:numPr>
          <w:ilvl w:val="0"/>
          <w:numId w:val="52"/>
        </w:numPr>
        <w:ind w:right="-76"/>
        <w:jc w:val="both"/>
        <w:rPr>
          <w:bCs/>
          <w:sz w:val="18"/>
          <w:szCs w:val="18"/>
        </w:rPr>
      </w:pPr>
      <w:r w:rsidRPr="004D2657">
        <w:rPr>
          <w:bCs/>
          <w:sz w:val="18"/>
          <w:szCs w:val="18"/>
        </w:rPr>
        <w:t>Please indicate the impact of the activity on your annual earnings, by selecting one of the values</w:t>
      </w:r>
      <w:r w:rsidR="00D7413E" w:rsidRPr="004D2657">
        <w:rPr>
          <w:bCs/>
          <w:sz w:val="18"/>
          <w:szCs w:val="18"/>
        </w:rPr>
        <w:t xml:space="preserve"> provided</w:t>
      </w:r>
      <w:r w:rsidRPr="004D2657">
        <w:rPr>
          <w:bCs/>
          <w:sz w:val="18"/>
          <w:szCs w:val="18"/>
        </w:rPr>
        <w:t xml:space="preserve">. This indication has to be given also for past interests older than one year prior to the submission of the </w:t>
      </w:r>
      <w:r w:rsidR="00740D06">
        <w:rPr>
          <w:bCs/>
          <w:sz w:val="18"/>
          <w:szCs w:val="18"/>
        </w:rPr>
        <w:t>DoI</w:t>
      </w:r>
      <w:r w:rsidRPr="004D2657">
        <w:rPr>
          <w:bCs/>
          <w:sz w:val="18"/>
          <w:szCs w:val="18"/>
        </w:rPr>
        <w:t xml:space="preserve">. </w:t>
      </w:r>
    </w:p>
    <w:p w14:paraId="03DF2774" w14:textId="7CE2AB85" w:rsidR="00AB67B1" w:rsidRDefault="00AB67B1" w:rsidP="004D2657">
      <w:pPr>
        <w:ind w:right="-76"/>
        <w:jc w:val="both"/>
        <w:rPr>
          <w:b/>
          <w:bCs/>
          <w:sz w:val="28"/>
          <w:szCs w:val="28"/>
        </w:rPr>
      </w:pPr>
    </w:p>
    <w:p w14:paraId="0E02D1AD" w14:textId="77777777" w:rsidR="00AB67B1" w:rsidRDefault="00AB67B1" w:rsidP="004D2657">
      <w:pPr>
        <w:ind w:right="-76"/>
        <w:jc w:val="center"/>
        <w:rPr>
          <w:b/>
          <w:bCs/>
          <w:sz w:val="28"/>
          <w:szCs w:val="28"/>
        </w:rPr>
      </w:pPr>
    </w:p>
    <w:p w14:paraId="36000ADD" w14:textId="77777777" w:rsidR="00AB67B1" w:rsidRDefault="00AB67B1" w:rsidP="004D2657">
      <w:pPr>
        <w:ind w:right="-76"/>
        <w:jc w:val="center"/>
        <w:rPr>
          <w:b/>
          <w:bCs/>
          <w:sz w:val="28"/>
          <w:szCs w:val="28"/>
        </w:rPr>
      </w:pPr>
    </w:p>
    <w:p w14:paraId="1EDB12EA" w14:textId="38EE3DF7" w:rsidR="00AB67B1" w:rsidRDefault="00AB67B1" w:rsidP="004D2657">
      <w:pPr>
        <w:ind w:right="-76"/>
        <w:jc w:val="center"/>
        <w:rPr>
          <w:b/>
          <w:bCs/>
          <w:sz w:val="28"/>
          <w:szCs w:val="28"/>
        </w:rPr>
      </w:pPr>
      <w:r>
        <w:rPr>
          <w:b/>
          <w:bCs/>
          <w:sz w:val="28"/>
          <w:szCs w:val="28"/>
        </w:rPr>
        <w:lastRenderedPageBreak/>
        <w:t>IX.</w:t>
      </w:r>
      <w:r w:rsidR="00FE4F54">
        <w:rPr>
          <w:b/>
          <w:bCs/>
          <w:sz w:val="28"/>
          <w:szCs w:val="28"/>
        </w:rPr>
        <w:t xml:space="preserve"> </w:t>
      </w:r>
      <w:r>
        <w:rPr>
          <w:b/>
          <w:bCs/>
          <w:sz w:val="28"/>
          <w:szCs w:val="28"/>
        </w:rPr>
        <w:t>OTHER RELEVANT INTEREST</w:t>
      </w:r>
    </w:p>
    <w:p w14:paraId="5D649589" w14:textId="26CBF9E9" w:rsidR="00845C24" w:rsidRDefault="00845C24" w:rsidP="004D2657">
      <w:pPr>
        <w:ind w:right="-76"/>
        <w:jc w:val="center"/>
        <w:rPr>
          <w:b/>
          <w:bCs/>
          <w:sz w:val="28"/>
          <w:szCs w:val="28"/>
        </w:rPr>
      </w:pPr>
    </w:p>
    <w:p w14:paraId="7A3F1690" w14:textId="77777777" w:rsidR="00FE4F54" w:rsidRDefault="00FE4F54" w:rsidP="004D2657">
      <w:pPr>
        <w:ind w:right="-76"/>
        <w:jc w:val="center"/>
        <w:rPr>
          <w:b/>
          <w:bCs/>
          <w:sz w:val="28"/>
          <w:szCs w:val="28"/>
        </w:rPr>
      </w:pPr>
    </w:p>
    <w:p w14:paraId="7BAEF92E" w14:textId="029A51C0" w:rsidR="00AB67B1" w:rsidRDefault="00AB67B1" w:rsidP="004D2657">
      <w:pPr>
        <w:ind w:right="-76"/>
        <w:jc w:val="center"/>
        <w:rPr>
          <w:b/>
          <w:bCs/>
          <w:sz w:val="28"/>
          <w:szCs w:val="28"/>
        </w:rPr>
      </w:pPr>
    </w:p>
    <w:tbl>
      <w:tblPr>
        <w:tblStyle w:val="TableGrid"/>
        <w:tblW w:w="14034" w:type="dxa"/>
        <w:tblInd w:w="-5" w:type="dxa"/>
        <w:tblLook w:val="04A0" w:firstRow="1" w:lastRow="0" w:firstColumn="1" w:lastColumn="0" w:noHBand="0" w:noVBand="1"/>
      </w:tblPr>
      <w:tblGrid>
        <w:gridCol w:w="2438"/>
        <w:gridCol w:w="2374"/>
        <w:gridCol w:w="2288"/>
        <w:gridCol w:w="4099"/>
        <w:gridCol w:w="2835"/>
      </w:tblGrid>
      <w:tr w:rsidR="00FB1ADA" w14:paraId="6DC1230F" w14:textId="6840F7CE" w:rsidTr="004D2657">
        <w:trPr>
          <w:trHeight w:val="1380"/>
        </w:trPr>
        <w:tc>
          <w:tcPr>
            <w:tcW w:w="2438" w:type="dxa"/>
            <w:vMerge w:val="restart"/>
            <w:shd w:val="clear" w:color="auto" w:fill="548DD4" w:themeFill="text2" w:themeFillTint="99"/>
          </w:tcPr>
          <w:p w14:paraId="4B5C968F" w14:textId="77777777" w:rsidR="00FB1ADA" w:rsidRPr="000457AA" w:rsidRDefault="00FB1ADA" w:rsidP="004D2657">
            <w:pPr>
              <w:autoSpaceDE w:val="0"/>
              <w:autoSpaceDN w:val="0"/>
              <w:adjustRightInd w:val="0"/>
              <w:ind w:right="-76"/>
              <w:jc w:val="center"/>
              <w:outlineLvl w:val="0"/>
              <w:rPr>
                <w:b/>
                <w:bCs/>
                <w:color w:val="FFFFFF"/>
              </w:rPr>
            </w:pPr>
          </w:p>
          <w:p w14:paraId="3A08B8AD" w14:textId="1360C757" w:rsidR="00FB1ADA" w:rsidRPr="000457AA" w:rsidRDefault="00FB1ADA" w:rsidP="004D2657">
            <w:pPr>
              <w:autoSpaceDE w:val="0"/>
              <w:autoSpaceDN w:val="0"/>
              <w:adjustRightInd w:val="0"/>
              <w:ind w:right="-76"/>
              <w:jc w:val="center"/>
              <w:outlineLvl w:val="0"/>
              <w:rPr>
                <w:color w:val="FFFFFF" w:themeColor="background1"/>
              </w:rPr>
            </w:pPr>
            <w:r w:rsidRPr="000457AA">
              <w:rPr>
                <w:b/>
                <w:bCs/>
                <w:color w:val="FFFFFF"/>
              </w:rPr>
              <w:t xml:space="preserve">IX. Other relevant interest </w:t>
            </w:r>
          </w:p>
        </w:tc>
        <w:tc>
          <w:tcPr>
            <w:tcW w:w="2374" w:type="dxa"/>
            <w:shd w:val="clear" w:color="auto" w:fill="548DD4" w:themeFill="text2" w:themeFillTint="99"/>
          </w:tcPr>
          <w:p w14:paraId="183036A6" w14:textId="77777777" w:rsidR="00FB1ADA" w:rsidRPr="000457AA" w:rsidRDefault="00FB1ADA" w:rsidP="004D2657">
            <w:pPr>
              <w:widowControl w:val="0"/>
              <w:ind w:right="-76"/>
              <w:jc w:val="center"/>
              <w:rPr>
                <w:b/>
                <w:bCs/>
                <w:color w:val="FFFFFF"/>
              </w:rPr>
            </w:pPr>
          </w:p>
          <w:p w14:paraId="0CAD329C" w14:textId="77777777" w:rsidR="00FB1ADA" w:rsidRPr="000457AA" w:rsidRDefault="00FB1ADA" w:rsidP="004D2657">
            <w:pPr>
              <w:widowControl w:val="0"/>
              <w:ind w:right="-76"/>
              <w:jc w:val="center"/>
              <w:rPr>
                <w:color w:val="FFFFFF"/>
                <w:kern w:val="28"/>
              </w:rPr>
            </w:pPr>
            <w:r w:rsidRPr="000457AA">
              <w:rPr>
                <w:b/>
                <w:bCs/>
                <w:color w:val="FFFFFF"/>
              </w:rPr>
              <w:t xml:space="preserve">Period </w:t>
            </w:r>
            <w:r w:rsidRPr="000457AA">
              <w:rPr>
                <w:b/>
                <w:bCs/>
                <w:color w:val="FFFFFF"/>
                <w:vertAlign w:val="superscript"/>
              </w:rPr>
              <w:t>1</w:t>
            </w:r>
          </w:p>
          <w:p w14:paraId="6B7B35E7" w14:textId="77777777" w:rsidR="00FB1ADA" w:rsidRPr="000457AA" w:rsidRDefault="00FB1ADA" w:rsidP="004D2657">
            <w:pPr>
              <w:widowControl w:val="0"/>
              <w:ind w:right="-76"/>
              <w:jc w:val="center"/>
              <w:rPr>
                <w:color w:val="FFFFFF"/>
              </w:rPr>
            </w:pPr>
            <w:r w:rsidRPr="000457AA">
              <w:rPr>
                <w:b/>
                <w:bCs/>
                <w:i/>
                <w:iCs/>
                <w:color w:val="FFFFFF"/>
              </w:rPr>
              <w:t>From/To</w:t>
            </w:r>
          </w:p>
          <w:p w14:paraId="70CFD7B3" w14:textId="77777777" w:rsidR="00FB1ADA" w:rsidRPr="000457AA" w:rsidRDefault="00FB1ADA" w:rsidP="004D2657">
            <w:pPr>
              <w:autoSpaceDE w:val="0"/>
              <w:autoSpaceDN w:val="0"/>
              <w:adjustRightInd w:val="0"/>
              <w:ind w:right="-76"/>
              <w:jc w:val="center"/>
              <w:outlineLvl w:val="0"/>
              <w:rPr>
                <w:b/>
                <w:bCs/>
                <w:color w:val="000000"/>
              </w:rPr>
            </w:pPr>
            <w:r w:rsidRPr="000457AA">
              <w:rPr>
                <w:b/>
                <w:bCs/>
                <w:i/>
                <w:iCs/>
                <w:color w:val="FFFFFF"/>
              </w:rPr>
              <w:t>(Month/Year)</w:t>
            </w:r>
          </w:p>
        </w:tc>
        <w:tc>
          <w:tcPr>
            <w:tcW w:w="2288" w:type="dxa"/>
            <w:shd w:val="clear" w:color="auto" w:fill="548DD4" w:themeFill="text2" w:themeFillTint="99"/>
          </w:tcPr>
          <w:p w14:paraId="7092E6BC" w14:textId="77777777" w:rsidR="00FB1ADA" w:rsidRPr="000457AA" w:rsidRDefault="00FB1ADA" w:rsidP="004D2657">
            <w:pPr>
              <w:autoSpaceDE w:val="0"/>
              <w:autoSpaceDN w:val="0"/>
              <w:adjustRightInd w:val="0"/>
              <w:ind w:right="-76"/>
              <w:outlineLvl w:val="0"/>
              <w:rPr>
                <w:b/>
                <w:bCs/>
                <w:color w:val="FFFFFF"/>
              </w:rPr>
            </w:pPr>
          </w:p>
          <w:p w14:paraId="4EAAAC1D" w14:textId="6AA7F009"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Organisation</w:t>
            </w:r>
            <w:r w:rsidR="00BB1230">
              <w:rPr>
                <w:b/>
                <w:bCs/>
                <w:color w:val="FFFFFF"/>
              </w:rPr>
              <w:t xml:space="preserve"> </w:t>
            </w:r>
            <w:r w:rsidRPr="000457AA">
              <w:rPr>
                <w:b/>
                <w:bCs/>
                <w:color w:val="FFFFFF"/>
                <w:vertAlign w:val="superscript"/>
              </w:rPr>
              <w:t>2</w:t>
            </w:r>
          </w:p>
        </w:tc>
        <w:tc>
          <w:tcPr>
            <w:tcW w:w="4099" w:type="dxa"/>
            <w:shd w:val="clear" w:color="auto" w:fill="548DD4" w:themeFill="text2" w:themeFillTint="99"/>
          </w:tcPr>
          <w:p w14:paraId="0499AB15" w14:textId="77777777" w:rsidR="00FB1ADA" w:rsidRPr="000457AA" w:rsidRDefault="00FB1ADA" w:rsidP="004D2657">
            <w:pPr>
              <w:autoSpaceDE w:val="0"/>
              <w:autoSpaceDN w:val="0"/>
              <w:adjustRightInd w:val="0"/>
              <w:ind w:right="-76"/>
              <w:outlineLvl w:val="0"/>
              <w:rPr>
                <w:b/>
                <w:bCs/>
                <w:color w:val="FFFFFF"/>
              </w:rPr>
            </w:pPr>
          </w:p>
          <w:p w14:paraId="1644F03D" w14:textId="77777777" w:rsidR="00FB1ADA" w:rsidRPr="000457AA" w:rsidRDefault="00FB1ADA" w:rsidP="004D2657">
            <w:pPr>
              <w:autoSpaceDE w:val="0"/>
              <w:autoSpaceDN w:val="0"/>
              <w:adjustRightInd w:val="0"/>
              <w:ind w:right="-76"/>
              <w:jc w:val="center"/>
              <w:outlineLvl w:val="0"/>
              <w:rPr>
                <w:b/>
                <w:bCs/>
                <w:color w:val="000000"/>
              </w:rPr>
            </w:pPr>
            <w:r w:rsidRPr="000457AA">
              <w:rPr>
                <w:b/>
                <w:bCs/>
                <w:color w:val="FFFFFF"/>
              </w:rPr>
              <w:t xml:space="preserve">Subject matter </w:t>
            </w:r>
            <w:r w:rsidRPr="000457AA">
              <w:rPr>
                <w:b/>
                <w:bCs/>
                <w:color w:val="FFFFFF"/>
                <w:vertAlign w:val="superscript"/>
              </w:rPr>
              <w:t>3</w:t>
            </w:r>
          </w:p>
        </w:tc>
        <w:tc>
          <w:tcPr>
            <w:tcW w:w="2835" w:type="dxa"/>
            <w:shd w:val="clear" w:color="auto" w:fill="548DD4" w:themeFill="text2" w:themeFillTint="99"/>
          </w:tcPr>
          <w:p w14:paraId="29EB3D66" w14:textId="77777777" w:rsidR="00FB1ADA" w:rsidRPr="000457AA" w:rsidRDefault="00FB1ADA" w:rsidP="004D2657">
            <w:pPr>
              <w:autoSpaceDE w:val="0"/>
              <w:autoSpaceDN w:val="0"/>
              <w:adjustRightInd w:val="0"/>
              <w:ind w:right="-76"/>
              <w:jc w:val="center"/>
              <w:outlineLvl w:val="0"/>
              <w:rPr>
                <w:b/>
                <w:bCs/>
                <w:color w:val="FFFFFF" w:themeColor="background1"/>
              </w:rPr>
            </w:pPr>
          </w:p>
          <w:p w14:paraId="042E842B" w14:textId="47B0668E" w:rsidR="00FB1ADA" w:rsidRPr="000457AA" w:rsidRDefault="00FB1ADA" w:rsidP="004D2657">
            <w:pPr>
              <w:autoSpaceDE w:val="0"/>
              <w:autoSpaceDN w:val="0"/>
              <w:adjustRightInd w:val="0"/>
              <w:ind w:right="-76"/>
              <w:outlineLvl w:val="0"/>
              <w:rPr>
                <w:b/>
                <w:bCs/>
                <w:color w:val="FFFFFF"/>
              </w:rPr>
            </w:pPr>
            <w:r w:rsidRPr="000457AA">
              <w:rPr>
                <w:b/>
                <w:bCs/>
                <w:color w:val="FFFFFF" w:themeColor="background1"/>
              </w:rPr>
              <w:t>Impact on annual earnings</w:t>
            </w:r>
            <w:r w:rsidR="00BB1230">
              <w:rPr>
                <w:b/>
                <w:bCs/>
                <w:color w:val="FFFFFF" w:themeColor="background1"/>
              </w:rPr>
              <w:t xml:space="preserve"> </w:t>
            </w:r>
            <w:r w:rsidRPr="000457AA">
              <w:rPr>
                <w:b/>
                <w:bCs/>
                <w:color w:val="FFFFFF" w:themeColor="background1"/>
                <w:vertAlign w:val="superscript"/>
              </w:rPr>
              <w:t>4</w:t>
            </w:r>
          </w:p>
        </w:tc>
      </w:tr>
      <w:tr w:rsidR="00FB1ADA" w14:paraId="0D3DCFA5" w14:textId="6530536F" w:rsidTr="004D2657">
        <w:trPr>
          <w:trHeight w:val="842"/>
        </w:trPr>
        <w:tc>
          <w:tcPr>
            <w:tcW w:w="2438" w:type="dxa"/>
            <w:vMerge/>
            <w:shd w:val="clear" w:color="auto" w:fill="548DD4" w:themeFill="text2" w:themeFillTint="99"/>
          </w:tcPr>
          <w:p w14:paraId="256ADA8E" w14:textId="77777777" w:rsidR="00FB1ADA" w:rsidRDefault="00FB1ADA" w:rsidP="004D2657">
            <w:pPr>
              <w:autoSpaceDE w:val="0"/>
              <w:autoSpaceDN w:val="0"/>
              <w:adjustRightInd w:val="0"/>
              <w:ind w:right="-76"/>
              <w:outlineLvl w:val="0"/>
              <w:rPr>
                <w:b/>
                <w:bCs/>
                <w:color w:val="000000"/>
                <w:sz w:val="28"/>
                <w:szCs w:val="28"/>
              </w:rPr>
            </w:pPr>
          </w:p>
        </w:tc>
        <w:tc>
          <w:tcPr>
            <w:tcW w:w="2374" w:type="dxa"/>
          </w:tcPr>
          <w:p w14:paraId="6F5D63FE" w14:textId="77777777" w:rsidR="00FB1ADA" w:rsidRDefault="00FB1ADA" w:rsidP="004D2657">
            <w:pPr>
              <w:autoSpaceDE w:val="0"/>
              <w:autoSpaceDN w:val="0"/>
              <w:adjustRightInd w:val="0"/>
              <w:ind w:right="-76"/>
              <w:outlineLvl w:val="0"/>
              <w:rPr>
                <w:b/>
                <w:bCs/>
                <w:color w:val="000000"/>
                <w:sz w:val="28"/>
                <w:szCs w:val="28"/>
              </w:rPr>
            </w:pPr>
          </w:p>
        </w:tc>
        <w:tc>
          <w:tcPr>
            <w:tcW w:w="2288" w:type="dxa"/>
          </w:tcPr>
          <w:p w14:paraId="6CD208D2" w14:textId="77777777" w:rsidR="00FB1ADA" w:rsidRDefault="00FB1ADA" w:rsidP="004D2657">
            <w:pPr>
              <w:autoSpaceDE w:val="0"/>
              <w:autoSpaceDN w:val="0"/>
              <w:adjustRightInd w:val="0"/>
              <w:ind w:right="-76"/>
              <w:outlineLvl w:val="0"/>
              <w:rPr>
                <w:b/>
                <w:bCs/>
                <w:color w:val="000000"/>
                <w:sz w:val="28"/>
                <w:szCs w:val="28"/>
              </w:rPr>
            </w:pPr>
          </w:p>
        </w:tc>
        <w:tc>
          <w:tcPr>
            <w:tcW w:w="4099" w:type="dxa"/>
          </w:tcPr>
          <w:p w14:paraId="50A962BD" w14:textId="77777777" w:rsidR="00FB1ADA" w:rsidRDefault="00FB1ADA" w:rsidP="004D2657">
            <w:pPr>
              <w:autoSpaceDE w:val="0"/>
              <w:autoSpaceDN w:val="0"/>
              <w:adjustRightInd w:val="0"/>
              <w:ind w:right="-76"/>
              <w:outlineLvl w:val="0"/>
              <w:rPr>
                <w:b/>
                <w:bCs/>
                <w:color w:val="000000"/>
                <w:sz w:val="28"/>
                <w:szCs w:val="28"/>
              </w:rPr>
            </w:pPr>
          </w:p>
        </w:tc>
        <w:tc>
          <w:tcPr>
            <w:tcW w:w="2835" w:type="dxa"/>
          </w:tcPr>
          <w:p w14:paraId="37FBFB36" w14:textId="77777777" w:rsidR="00FB1ADA" w:rsidRPr="00682F8C" w:rsidRDefault="009B1B18" w:rsidP="004D2657">
            <w:pPr>
              <w:ind w:right="-76"/>
              <w:rPr>
                <w:sz w:val="20"/>
                <w:szCs w:val="20"/>
              </w:rPr>
            </w:pPr>
            <w:sdt>
              <w:sdtPr>
                <w:rPr>
                  <w:sz w:val="20"/>
                  <w:szCs w:val="20"/>
                </w:rPr>
                <w:id w:val="76658276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58E1221A" w14:textId="77777777" w:rsidR="00FB1ADA" w:rsidRPr="00682F8C" w:rsidRDefault="009B1B18" w:rsidP="004D2657">
            <w:pPr>
              <w:ind w:right="-76"/>
              <w:rPr>
                <w:sz w:val="20"/>
                <w:szCs w:val="20"/>
              </w:rPr>
            </w:pPr>
            <w:sdt>
              <w:sdtPr>
                <w:rPr>
                  <w:sz w:val="20"/>
                  <w:szCs w:val="20"/>
                </w:rPr>
                <w:id w:val="2143691579"/>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4FE63754" w14:textId="77777777" w:rsidR="00FB1ADA" w:rsidRPr="00682F8C" w:rsidRDefault="009B1B18" w:rsidP="004D2657">
            <w:pPr>
              <w:ind w:right="-76"/>
              <w:rPr>
                <w:sz w:val="20"/>
                <w:szCs w:val="20"/>
              </w:rPr>
            </w:pPr>
            <w:sdt>
              <w:sdtPr>
                <w:rPr>
                  <w:sz w:val="20"/>
                  <w:szCs w:val="20"/>
                </w:rPr>
                <w:id w:val="-45024887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0CE5EE79" w14:textId="4DE58355" w:rsidR="00FB1ADA" w:rsidRDefault="009B1B18" w:rsidP="004D2657">
            <w:pPr>
              <w:autoSpaceDE w:val="0"/>
              <w:autoSpaceDN w:val="0"/>
              <w:adjustRightInd w:val="0"/>
              <w:ind w:right="-76"/>
              <w:outlineLvl w:val="0"/>
              <w:rPr>
                <w:b/>
                <w:bCs/>
                <w:color w:val="000000"/>
                <w:sz w:val="28"/>
                <w:szCs w:val="28"/>
              </w:rPr>
            </w:pPr>
            <w:sdt>
              <w:sdtPr>
                <w:rPr>
                  <w:sz w:val="20"/>
                  <w:szCs w:val="20"/>
                </w:rPr>
                <w:id w:val="9321787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r w:rsidR="00FB1ADA" w14:paraId="4D13D15F" w14:textId="5FAB1639" w:rsidTr="004D2657">
        <w:trPr>
          <w:trHeight w:val="854"/>
        </w:trPr>
        <w:tc>
          <w:tcPr>
            <w:tcW w:w="2438" w:type="dxa"/>
            <w:vMerge/>
            <w:shd w:val="clear" w:color="auto" w:fill="548DD4" w:themeFill="text2" w:themeFillTint="99"/>
          </w:tcPr>
          <w:p w14:paraId="17539E66" w14:textId="77777777" w:rsidR="00FB1ADA" w:rsidRDefault="00FB1ADA" w:rsidP="004D2657">
            <w:pPr>
              <w:autoSpaceDE w:val="0"/>
              <w:autoSpaceDN w:val="0"/>
              <w:adjustRightInd w:val="0"/>
              <w:ind w:right="-76"/>
              <w:outlineLvl w:val="0"/>
              <w:rPr>
                <w:b/>
                <w:bCs/>
                <w:color w:val="000000"/>
                <w:sz w:val="28"/>
                <w:szCs w:val="28"/>
              </w:rPr>
            </w:pPr>
          </w:p>
        </w:tc>
        <w:tc>
          <w:tcPr>
            <w:tcW w:w="2374" w:type="dxa"/>
          </w:tcPr>
          <w:p w14:paraId="095454D7" w14:textId="77777777" w:rsidR="00FB1ADA" w:rsidRDefault="00FB1ADA" w:rsidP="004D2657">
            <w:pPr>
              <w:autoSpaceDE w:val="0"/>
              <w:autoSpaceDN w:val="0"/>
              <w:adjustRightInd w:val="0"/>
              <w:ind w:right="-76"/>
              <w:outlineLvl w:val="0"/>
              <w:rPr>
                <w:b/>
                <w:bCs/>
                <w:color w:val="000000"/>
                <w:sz w:val="28"/>
                <w:szCs w:val="28"/>
              </w:rPr>
            </w:pPr>
          </w:p>
        </w:tc>
        <w:tc>
          <w:tcPr>
            <w:tcW w:w="2288" w:type="dxa"/>
          </w:tcPr>
          <w:p w14:paraId="0347805F" w14:textId="77777777" w:rsidR="00FB1ADA" w:rsidRDefault="00FB1ADA" w:rsidP="004D2657">
            <w:pPr>
              <w:autoSpaceDE w:val="0"/>
              <w:autoSpaceDN w:val="0"/>
              <w:adjustRightInd w:val="0"/>
              <w:ind w:right="-76"/>
              <w:outlineLvl w:val="0"/>
              <w:rPr>
                <w:b/>
                <w:bCs/>
                <w:color w:val="000000"/>
                <w:sz w:val="28"/>
                <w:szCs w:val="28"/>
              </w:rPr>
            </w:pPr>
          </w:p>
        </w:tc>
        <w:tc>
          <w:tcPr>
            <w:tcW w:w="4099" w:type="dxa"/>
          </w:tcPr>
          <w:p w14:paraId="69145BD4" w14:textId="77777777" w:rsidR="00FB1ADA" w:rsidRDefault="00FB1ADA" w:rsidP="004D2657">
            <w:pPr>
              <w:autoSpaceDE w:val="0"/>
              <w:autoSpaceDN w:val="0"/>
              <w:adjustRightInd w:val="0"/>
              <w:ind w:right="-76"/>
              <w:outlineLvl w:val="0"/>
              <w:rPr>
                <w:b/>
                <w:bCs/>
                <w:color w:val="000000"/>
                <w:sz w:val="28"/>
                <w:szCs w:val="28"/>
              </w:rPr>
            </w:pPr>
          </w:p>
        </w:tc>
        <w:tc>
          <w:tcPr>
            <w:tcW w:w="2835" w:type="dxa"/>
          </w:tcPr>
          <w:p w14:paraId="78EC2A58" w14:textId="77777777" w:rsidR="00FB1ADA" w:rsidRPr="00682F8C" w:rsidRDefault="009B1B18" w:rsidP="004D2657">
            <w:pPr>
              <w:ind w:right="-76"/>
              <w:rPr>
                <w:sz w:val="20"/>
                <w:szCs w:val="20"/>
              </w:rPr>
            </w:pPr>
            <w:sdt>
              <w:sdtPr>
                <w:rPr>
                  <w:sz w:val="20"/>
                  <w:szCs w:val="20"/>
                </w:rPr>
                <w:id w:val="211994121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 xml:space="preserve"> 0%</w:t>
            </w:r>
          </w:p>
          <w:p w14:paraId="17216357" w14:textId="77777777" w:rsidR="00FB1ADA" w:rsidRPr="00682F8C" w:rsidRDefault="009B1B18" w:rsidP="004D2657">
            <w:pPr>
              <w:ind w:right="-76"/>
              <w:rPr>
                <w:sz w:val="20"/>
                <w:szCs w:val="20"/>
              </w:rPr>
            </w:pPr>
            <w:sdt>
              <w:sdtPr>
                <w:rPr>
                  <w:sz w:val="20"/>
                  <w:szCs w:val="20"/>
                </w:rPr>
                <w:id w:val="1934396171"/>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&gt;0% but &lt;5%</w:t>
            </w:r>
          </w:p>
          <w:p w14:paraId="76ECAD56" w14:textId="77777777" w:rsidR="00FB1ADA" w:rsidRPr="00682F8C" w:rsidRDefault="009B1B18" w:rsidP="004D2657">
            <w:pPr>
              <w:ind w:right="-76"/>
              <w:rPr>
                <w:sz w:val="20"/>
                <w:szCs w:val="20"/>
              </w:rPr>
            </w:pPr>
            <w:sdt>
              <w:sdtPr>
                <w:rPr>
                  <w:sz w:val="20"/>
                  <w:szCs w:val="20"/>
                </w:rPr>
                <w:id w:val="1951667758"/>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&gt;5% but &lt;25%</w:t>
            </w:r>
          </w:p>
          <w:p w14:paraId="27208875" w14:textId="70C2A6F0" w:rsidR="00FB1ADA" w:rsidRDefault="009B1B18" w:rsidP="004D2657">
            <w:pPr>
              <w:autoSpaceDE w:val="0"/>
              <w:autoSpaceDN w:val="0"/>
              <w:adjustRightInd w:val="0"/>
              <w:ind w:right="-76"/>
              <w:outlineLvl w:val="0"/>
              <w:rPr>
                <w:b/>
                <w:bCs/>
                <w:color w:val="000000"/>
                <w:sz w:val="28"/>
                <w:szCs w:val="28"/>
              </w:rPr>
            </w:pPr>
            <w:sdt>
              <w:sdtPr>
                <w:rPr>
                  <w:sz w:val="20"/>
                  <w:szCs w:val="20"/>
                </w:rPr>
                <w:id w:val="1112562360"/>
                <w14:checkbox>
                  <w14:checked w14:val="0"/>
                  <w14:checkedState w14:val="2612" w14:font="MS Gothic"/>
                  <w14:uncheckedState w14:val="2610" w14:font="MS Gothic"/>
                </w14:checkbox>
              </w:sdtPr>
              <w:sdtEndPr/>
              <w:sdtContent>
                <w:r w:rsidR="00FB1ADA" w:rsidRPr="00682F8C">
                  <w:rPr>
                    <w:rFonts w:ascii="Segoe UI Symbol" w:eastAsia="MS Gothic" w:hAnsi="Segoe UI Symbol" w:cs="Segoe UI Symbol"/>
                    <w:sz w:val="20"/>
                    <w:szCs w:val="20"/>
                  </w:rPr>
                  <w:t>☐</w:t>
                </w:r>
              </w:sdtContent>
            </w:sdt>
            <w:r w:rsidR="00FB1ADA" w:rsidRPr="00682F8C">
              <w:rPr>
                <w:sz w:val="20"/>
                <w:szCs w:val="20"/>
              </w:rPr>
              <w:t>&gt;25%</w:t>
            </w:r>
          </w:p>
        </w:tc>
      </w:tr>
    </w:tbl>
    <w:p w14:paraId="753EE5EC" w14:textId="06D22F4B" w:rsidR="00AB67B1" w:rsidRDefault="00AB67B1" w:rsidP="004D2657">
      <w:pPr>
        <w:ind w:right="-76"/>
        <w:rPr>
          <w:b/>
          <w:bCs/>
          <w:sz w:val="28"/>
          <w:szCs w:val="28"/>
        </w:rPr>
      </w:pPr>
    </w:p>
    <w:p w14:paraId="486D066B" w14:textId="77777777" w:rsidR="007E73CD" w:rsidRDefault="007E73CD" w:rsidP="004D2657">
      <w:pPr>
        <w:ind w:right="-76"/>
        <w:rPr>
          <w:b/>
          <w:bCs/>
          <w:sz w:val="28"/>
          <w:szCs w:val="28"/>
        </w:rPr>
      </w:pPr>
    </w:p>
    <w:p w14:paraId="29457158" w14:textId="78ECFCF4" w:rsidR="005E4F07" w:rsidRPr="004D2657" w:rsidRDefault="00AB67B1" w:rsidP="004D2657">
      <w:pPr>
        <w:pStyle w:val="ListParagraph"/>
        <w:widowControl w:val="0"/>
        <w:numPr>
          <w:ilvl w:val="0"/>
          <w:numId w:val="53"/>
        </w:numPr>
        <w:ind w:right="-76"/>
        <w:jc w:val="both"/>
        <w:rPr>
          <w:bCs/>
          <w:sz w:val="18"/>
          <w:szCs w:val="18"/>
        </w:rPr>
      </w:pPr>
      <w:r w:rsidRPr="004D2657">
        <w:rPr>
          <w:sz w:val="18"/>
          <w:szCs w:val="18"/>
        </w:rPr>
        <w:t xml:space="preserve">Please specify the relevant period of time each activity took place in month/year.  </w:t>
      </w:r>
    </w:p>
    <w:p w14:paraId="0EC21DEB" w14:textId="36B11D38" w:rsidR="00845C24" w:rsidRDefault="00AB67B1" w:rsidP="004D2657">
      <w:pPr>
        <w:pStyle w:val="ListParagraph"/>
        <w:widowControl w:val="0"/>
        <w:numPr>
          <w:ilvl w:val="0"/>
          <w:numId w:val="53"/>
        </w:numPr>
        <w:ind w:right="-76"/>
        <w:jc w:val="both"/>
        <w:rPr>
          <w:bCs/>
        </w:rPr>
      </w:pPr>
      <w:r w:rsidRPr="004D2657">
        <w:rPr>
          <w:bCs/>
          <w:sz w:val="18"/>
          <w:szCs w:val="18"/>
        </w:rPr>
        <w:t xml:space="preserve">Please indicate </w:t>
      </w:r>
      <w:r w:rsidRPr="004D2657">
        <w:rPr>
          <w:sz w:val="18"/>
          <w:szCs w:val="18"/>
        </w:rPr>
        <w:t xml:space="preserve">name, </w:t>
      </w:r>
      <w:r w:rsidR="00BC60C8" w:rsidRPr="004D2657">
        <w:rPr>
          <w:sz w:val="18"/>
          <w:szCs w:val="18"/>
        </w:rPr>
        <w:t xml:space="preserve">legal nature and </w:t>
      </w:r>
      <w:r w:rsidRPr="004D2657">
        <w:rPr>
          <w:sz w:val="18"/>
          <w:szCs w:val="18"/>
        </w:rPr>
        <w:t>location of the organization.</w:t>
      </w:r>
    </w:p>
    <w:p w14:paraId="10DA454C" w14:textId="6DB7BBEB" w:rsidR="00AB67B1" w:rsidRPr="004D2657" w:rsidRDefault="00AB67B1" w:rsidP="004D2657">
      <w:pPr>
        <w:pStyle w:val="ListParagraph"/>
        <w:widowControl w:val="0"/>
        <w:numPr>
          <w:ilvl w:val="0"/>
          <w:numId w:val="53"/>
        </w:numPr>
        <w:ind w:right="-76"/>
        <w:jc w:val="both"/>
        <w:rPr>
          <w:bCs/>
          <w:sz w:val="28"/>
          <w:szCs w:val="28"/>
        </w:rPr>
      </w:pPr>
      <w:r w:rsidRPr="004D2657">
        <w:rPr>
          <w:bCs/>
          <w:sz w:val="18"/>
          <w:szCs w:val="18"/>
        </w:rPr>
        <w:t xml:space="preserve">Please indicate </w:t>
      </w:r>
      <w:r w:rsidR="00D6181A" w:rsidRPr="004D2657">
        <w:rPr>
          <w:bCs/>
          <w:sz w:val="18"/>
          <w:szCs w:val="18"/>
        </w:rPr>
        <w:t xml:space="preserve">any interest not falling under the other eight categories above (such as prizes, gifts, awards and hospitality) and relevant for the purposes of the EFSA decision on Competing Interest Management. Please </w:t>
      </w:r>
      <w:r w:rsidR="00F016F1" w:rsidRPr="004D2657">
        <w:rPr>
          <w:bCs/>
          <w:sz w:val="18"/>
          <w:szCs w:val="18"/>
        </w:rPr>
        <w:t xml:space="preserve">provide a description of the interest, such as </w:t>
      </w:r>
      <w:r w:rsidRPr="004D2657">
        <w:rPr>
          <w:bCs/>
          <w:sz w:val="18"/>
          <w:szCs w:val="18"/>
        </w:rPr>
        <w:t>the subject matter of the activity</w:t>
      </w:r>
      <w:r w:rsidR="00BE528F" w:rsidRPr="004D2657">
        <w:rPr>
          <w:bCs/>
          <w:sz w:val="18"/>
          <w:szCs w:val="18"/>
        </w:rPr>
        <w:t xml:space="preserve"> (e.g. GMO, pesticides, feed, etc.)</w:t>
      </w:r>
      <w:r w:rsidRPr="004D2657">
        <w:rPr>
          <w:bCs/>
          <w:sz w:val="18"/>
          <w:szCs w:val="18"/>
        </w:rPr>
        <w:t>, your precise role,</w:t>
      </w:r>
      <w:r w:rsidR="00BE528F" w:rsidRPr="004D2657">
        <w:rPr>
          <w:bCs/>
          <w:sz w:val="18"/>
          <w:szCs w:val="18"/>
        </w:rPr>
        <w:t xml:space="preserve"> tasks</w:t>
      </w:r>
      <w:r w:rsidR="00973CEA" w:rsidRPr="004D2657">
        <w:rPr>
          <w:bCs/>
          <w:sz w:val="18"/>
          <w:szCs w:val="18"/>
        </w:rPr>
        <w:t>,</w:t>
      </w:r>
      <w:r w:rsidR="00BE528F" w:rsidRPr="004D2657">
        <w:rPr>
          <w:bCs/>
          <w:sz w:val="18"/>
          <w:szCs w:val="18"/>
        </w:rPr>
        <w:t xml:space="preserve"> responsibilities,</w:t>
      </w:r>
      <w:r w:rsidR="00F016F1" w:rsidRPr="004D2657">
        <w:rPr>
          <w:bCs/>
          <w:sz w:val="18"/>
          <w:szCs w:val="18"/>
        </w:rPr>
        <w:t xml:space="preserve"> deliverables</w:t>
      </w:r>
      <w:r w:rsidR="0018560F" w:rsidRPr="004D2657">
        <w:rPr>
          <w:bCs/>
          <w:sz w:val="18"/>
          <w:szCs w:val="18"/>
        </w:rPr>
        <w:t xml:space="preserve"> and,</w:t>
      </w:r>
      <w:r w:rsidR="00F016F1" w:rsidRPr="004D2657">
        <w:rPr>
          <w:bCs/>
          <w:sz w:val="18"/>
          <w:szCs w:val="18"/>
        </w:rPr>
        <w:t xml:space="preserve"> if any, the context in which the activity takes place, </w:t>
      </w:r>
      <w:r w:rsidRPr="004D2657">
        <w:rPr>
          <w:bCs/>
          <w:sz w:val="18"/>
          <w:szCs w:val="18"/>
        </w:rPr>
        <w:t xml:space="preserve">the </w:t>
      </w:r>
      <w:r w:rsidR="00F016F1" w:rsidRPr="004D2657">
        <w:rPr>
          <w:bCs/>
          <w:sz w:val="18"/>
          <w:szCs w:val="18"/>
        </w:rPr>
        <w:t xml:space="preserve">field of </w:t>
      </w:r>
      <w:r w:rsidRPr="004D2657">
        <w:rPr>
          <w:bCs/>
          <w:sz w:val="18"/>
          <w:szCs w:val="18"/>
        </w:rPr>
        <w:t>activit</w:t>
      </w:r>
      <w:r w:rsidR="00BE528F" w:rsidRPr="004D2657">
        <w:rPr>
          <w:bCs/>
          <w:sz w:val="18"/>
          <w:szCs w:val="18"/>
        </w:rPr>
        <w:t>ies</w:t>
      </w:r>
      <w:r w:rsidRPr="004D2657">
        <w:rPr>
          <w:bCs/>
          <w:sz w:val="18"/>
          <w:szCs w:val="18"/>
        </w:rPr>
        <w:t xml:space="preserve"> of the </w:t>
      </w:r>
      <w:r w:rsidR="00973CEA" w:rsidRPr="004D2657">
        <w:rPr>
          <w:bCs/>
          <w:sz w:val="18"/>
          <w:szCs w:val="18"/>
        </w:rPr>
        <w:t>organisation and</w:t>
      </w:r>
      <w:r w:rsidR="00F016F1" w:rsidRPr="004D2657">
        <w:rPr>
          <w:bCs/>
          <w:sz w:val="18"/>
          <w:szCs w:val="18"/>
        </w:rPr>
        <w:t xml:space="preserve"> how</w:t>
      </w:r>
      <w:r w:rsidRPr="004D2657">
        <w:rPr>
          <w:bCs/>
          <w:sz w:val="18"/>
          <w:szCs w:val="18"/>
        </w:rPr>
        <w:t xml:space="preserve"> </w:t>
      </w:r>
      <w:r w:rsidR="00BE528F" w:rsidRPr="004D2657">
        <w:rPr>
          <w:bCs/>
          <w:sz w:val="18"/>
          <w:szCs w:val="18"/>
        </w:rPr>
        <w:t xml:space="preserve"> the</w:t>
      </w:r>
      <w:r w:rsidR="00F016F1" w:rsidRPr="004D2657">
        <w:rPr>
          <w:bCs/>
          <w:sz w:val="18"/>
          <w:szCs w:val="18"/>
        </w:rPr>
        <w:t>se</w:t>
      </w:r>
      <w:r w:rsidR="00973CEA" w:rsidRPr="004D2657">
        <w:rPr>
          <w:bCs/>
          <w:sz w:val="18"/>
          <w:szCs w:val="18"/>
        </w:rPr>
        <w:t xml:space="preserve"> </w:t>
      </w:r>
      <w:r w:rsidRPr="004D2657">
        <w:rPr>
          <w:bCs/>
          <w:sz w:val="18"/>
          <w:szCs w:val="18"/>
        </w:rPr>
        <w:t>relate</w:t>
      </w:r>
      <w:r w:rsidR="00F016F1" w:rsidRPr="004D2657">
        <w:rPr>
          <w:bCs/>
          <w:sz w:val="18"/>
          <w:szCs w:val="18"/>
        </w:rPr>
        <w:t>s</w:t>
      </w:r>
      <w:r w:rsidRPr="004D2657">
        <w:rPr>
          <w:bCs/>
          <w:sz w:val="18"/>
          <w:szCs w:val="18"/>
        </w:rPr>
        <w:t xml:space="preserve"> to the remit of EFSA and of the</w:t>
      </w:r>
      <w:r w:rsidR="00F016F1" w:rsidRPr="004D2657">
        <w:rPr>
          <w:bCs/>
          <w:sz w:val="18"/>
          <w:szCs w:val="18"/>
        </w:rPr>
        <w:t xml:space="preserve"> EFSA relevant</w:t>
      </w:r>
      <w:r w:rsidRPr="004D2657">
        <w:rPr>
          <w:bCs/>
          <w:sz w:val="18"/>
          <w:szCs w:val="18"/>
        </w:rPr>
        <w:t xml:space="preserve"> scientific group</w:t>
      </w:r>
      <w:r w:rsidR="00F016F1" w:rsidRPr="004D2657">
        <w:rPr>
          <w:bCs/>
          <w:sz w:val="18"/>
          <w:szCs w:val="18"/>
        </w:rPr>
        <w:t>(s)</w:t>
      </w:r>
      <w:r w:rsidRPr="004D2657">
        <w:rPr>
          <w:bCs/>
          <w:sz w:val="18"/>
          <w:szCs w:val="18"/>
        </w:rPr>
        <w:t xml:space="preserve">. </w:t>
      </w:r>
    </w:p>
    <w:p w14:paraId="0EA533D5" w14:textId="0D37C7A3" w:rsidR="00845C24" w:rsidRPr="004D2657" w:rsidRDefault="00845C24" w:rsidP="004D2657">
      <w:pPr>
        <w:pStyle w:val="ListParagraph"/>
        <w:numPr>
          <w:ilvl w:val="0"/>
          <w:numId w:val="53"/>
        </w:numPr>
        <w:ind w:right="-76"/>
        <w:jc w:val="both"/>
        <w:rPr>
          <w:bCs/>
          <w:sz w:val="18"/>
          <w:szCs w:val="18"/>
        </w:rPr>
      </w:pPr>
      <w:r w:rsidRPr="004D2657">
        <w:rPr>
          <w:bCs/>
          <w:sz w:val="18"/>
          <w:szCs w:val="18"/>
        </w:rPr>
        <w:t>Please indicate the impact of the activity on your annual earnings, by selecting one of the values</w:t>
      </w:r>
      <w:r w:rsidR="00D7413E" w:rsidRPr="004D2657">
        <w:rPr>
          <w:bCs/>
          <w:sz w:val="18"/>
          <w:szCs w:val="18"/>
        </w:rPr>
        <w:t xml:space="preserve"> provided</w:t>
      </w:r>
      <w:r w:rsidRPr="004D2657">
        <w:rPr>
          <w:bCs/>
          <w:sz w:val="18"/>
          <w:szCs w:val="18"/>
        </w:rPr>
        <w:t xml:space="preserve">. This indication has to be given also for past interests older than one year prior to the submission of the </w:t>
      </w:r>
      <w:r w:rsidR="00740D06">
        <w:rPr>
          <w:bCs/>
          <w:sz w:val="18"/>
          <w:szCs w:val="18"/>
        </w:rPr>
        <w:t>DoI</w:t>
      </w:r>
      <w:r w:rsidRPr="004D2657">
        <w:rPr>
          <w:bCs/>
          <w:sz w:val="18"/>
          <w:szCs w:val="18"/>
        </w:rPr>
        <w:t xml:space="preserve">. </w:t>
      </w:r>
    </w:p>
    <w:p w14:paraId="21653A88" w14:textId="77777777" w:rsidR="00845C24" w:rsidRPr="00956768" w:rsidRDefault="00845C24" w:rsidP="004D2657">
      <w:pPr>
        <w:widowControl w:val="0"/>
        <w:ind w:left="344" w:right="-76"/>
        <w:jc w:val="both"/>
        <w:rPr>
          <w:bCs/>
          <w:sz w:val="28"/>
          <w:szCs w:val="28"/>
        </w:rPr>
      </w:pPr>
    </w:p>
    <w:p w14:paraId="5D7A9B07" w14:textId="77777777" w:rsidR="004238C5" w:rsidRDefault="004238C5" w:rsidP="004D2657">
      <w:pPr>
        <w:ind w:right="-76"/>
        <w:rPr>
          <w:sz w:val="24"/>
          <w:szCs w:val="24"/>
        </w:rPr>
      </w:pPr>
    </w:p>
    <w:p w14:paraId="2720905E" w14:textId="77777777" w:rsidR="00AB67B1" w:rsidRDefault="00AB67B1" w:rsidP="004D2657">
      <w:pPr>
        <w:ind w:right="-76"/>
        <w:rPr>
          <w:sz w:val="24"/>
          <w:szCs w:val="24"/>
        </w:rPr>
      </w:pPr>
    </w:p>
    <w:p w14:paraId="261D212C" w14:textId="77777777" w:rsidR="00AB67B1" w:rsidRDefault="00AB67B1" w:rsidP="004D2657">
      <w:pPr>
        <w:ind w:right="-76"/>
        <w:rPr>
          <w:sz w:val="24"/>
          <w:szCs w:val="24"/>
        </w:rPr>
      </w:pPr>
    </w:p>
    <w:p w14:paraId="50B2E746" w14:textId="77777777" w:rsidR="005B7CDE" w:rsidRPr="0000769E" w:rsidRDefault="005B7CDE" w:rsidP="005B7CDE">
      <w:pPr>
        <w:spacing w:after="120"/>
        <w:rPr>
          <w:rFonts w:cs="Arial"/>
          <w:b/>
          <w:sz w:val="18"/>
          <w:szCs w:val="18"/>
        </w:rPr>
      </w:pPr>
      <w:r w:rsidRPr="0000769E">
        <w:rPr>
          <w:rFonts w:cs="Arial"/>
          <w:b/>
          <w:sz w:val="18"/>
          <w:szCs w:val="18"/>
        </w:rPr>
        <w:t>Declaration:</w:t>
      </w:r>
    </w:p>
    <w:p w14:paraId="7A5F56A5" w14:textId="50EBE8EC" w:rsidR="005B7CDE" w:rsidRPr="0000769E" w:rsidRDefault="005B7CDE" w:rsidP="005B7CDE">
      <w:pPr>
        <w:numPr>
          <w:ilvl w:val="0"/>
          <w:numId w:val="55"/>
        </w:numPr>
        <w:spacing w:before="120"/>
        <w:ind w:left="714" w:hanging="357"/>
        <w:rPr>
          <w:rFonts w:eastAsia="Times New Roman" w:cs="Arial"/>
          <w:sz w:val="18"/>
          <w:szCs w:val="18"/>
        </w:rPr>
      </w:pPr>
      <w:r w:rsidRPr="0000769E">
        <w:rPr>
          <w:rFonts w:cs="Arial"/>
          <w:sz w:val="18"/>
          <w:szCs w:val="18"/>
        </w:rPr>
        <w:lastRenderedPageBreak/>
        <w:t xml:space="preserve">I declare on my word of honour that I have read the </w:t>
      </w:r>
      <w:hyperlink r:id="rId11" w:history="1">
        <w:r w:rsidRPr="0000769E">
          <w:rPr>
            <w:rStyle w:val="Hyperlink"/>
            <w:rFonts w:cs="Arial"/>
            <w:sz w:val="18"/>
            <w:szCs w:val="18"/>
          </w:rPr>
          <w:t>EFSA Decision on Competing Interest Management</w:t>
        </w:r>
      </w:hyperlink>
      <w:r w:rsidRPr="0000769E">
        <w:rPr>
          <w:rFonts w:cs="Arial"/>
          <w:sz w:val="18"/>
          <w:szCs w:val="18"/>
        </w:rPr>
        <w:t xml:space="preserve"> implementing EFSA’s Policy on Independence and that the information provided above is true and complete. I understand that a</w:t>
      </w:r>
      <w:r w:rsidRPr="0000769E">
        <w:rPr>
          <w:rFonts w:cs="Arial"/>
          <w:sz w:val="18"/>
          <w:szCs w:val="18"/>
          <w:lang w:eastAsia="en-GB"/>
        </w:rPr>
        <w:t>ny misrepresentation in supplying this information may lead to my exclusion from the present Call.</w:t>
      </w:r>
    </w:p>
    <w:p w14:paraId="368BFF90" w14:textId="656C0C1C" w:rsidR="005B7CDE" w:rsidRPr="0000769E" w:rsidRDefault="005B7CDE" w:rsidP="005B7CDE">
      <w:pPr>
        <w:numPr>
          <w:ilvl w:val="0"/>
          <w:numId w:val="55"/>
        </w:numPr>
        <w:spacing w:before="120" w:after="120"/>
        <w:rPr>
          <w:rFonts w:cs="Arial"/>
          <w:sz w:val="18"/>
          <w:szCs w:val="18"/>
        </w:rPr>
      </w:pPr>
      <w:r w:rsidRPr="0000769E">
        <w:rPr>
          <w:rFonts w:cs="Arial"/>
          <w:sz w:val="18"/>
          <w:szCs w:val="18"/>
        </w:rPr>
        <w:t>I confirm that I am willing to make a commitment to act independently in the public interest and to make an annual written declaration of interests and to declare at each meeting of the Management Board any interest which might be considered prejudicial to my independence in relation to the items on the agenda.</w:t>
      </w:r>
    </w:p>
    <w:p w14:paraId="33D80876" w14:textId="77777777" w:rsidR="005B7CDE" w:rsidRPr="0000769E" w:rsidRDefault="005B7CDE" w:rsidP="005B7CDE">
      <w:pPr>
        <w:numPr>
          <w:ilvl w:val="0"/>
          <w:numId w:val="55"/>
        </w:numPr>
        <w:spacing w:before="120" w:after="120"/>
        <w:rPr>
          <w:rFonts w:cs="Arial"/>
          <w:sz w:val="18"/>
          <w:szCs w:val="18"/>
        </w:rPr>
      </w:pPr>
      <w:r w:rsidRPr="0000769E">
        <w:rPr>
          <w:sz w:val="18"/>
        </w:rPr>
        <w:t>I undertake to produce on request documents to support my declaration of interest and accept that failure to do so may invalidate my expression of interest or may result in termination of my mandate.</w:t>
      </w:r>
      <w:r w:rsidRPr="0000769E">
        <w:rPr>
          <w:lang w:eastAsia="en-GB"/>
        </w:rPr>
        <w:tab/>
      </w:r>
    </w:p>
    <w:p w14:paraId="01C965D9" w14:textId="77777777" w:rsidR="005B7CDE" w:rsidRPr="0000769E" w:rsidRDefault="005B7CDE" w:rsidP="005B7CDE">
      <w:pPr>
        <w:numPr>
          <w:ilvl w:val="0"/>
          <w:numId w:val="55"/>
        </w:numPr>
        <w:tabs>
          <w:tab w:val="left" w:pos="709"/>
          <w:tab w:val="left" w:pos="851"/>
        </w:tabs>
        <w:spacing w:before="120"/>
        <w:jc w:val="both"/>
        <w:rPr>
          <w:sz w:val="18"/>
          <w:szCs w:val="20"/>
        </w:rPr>
      </w:pPr>
      <w:r w:rsidRPr="0000769E">
        <w:rPr>
          <w:sz w:val="18"/>
        </w:rPr>
        <w:t xml:space="preserve">I confirm that, if appointed by the Council, I am willing to withdraw from the positions considered as incompatible with the position of member of EFSA's Management Board. </w:t>
      </w:r>
    </w:p>
    <w:p w14:paraId="5C47DF7C" w14:textId="77777777" w:rsidR="00AB67B1" w:rsidRPr="0000769E" w:rsidRDefault="00AB67B1" w:rsidP="004D2657">
      <w:pPr>
        <w:ind w:right="-76"/>
        <w:rPr>
          <w:sz w:val="24"/>
          <w:szCs w:val="24"/>
        </w:rPr>
      </w:pPr>
    </w:p>
    <w:p w14:paraId="07B0C41A" w14:textId="77777777" w:rsidR="00AB67B1" w:rsidRPr="0000769E" w:rsidRDefault="00AB67B1" w:rsidP="004D2657">
      <w:pPr>
        <w:ind w:right="-76"/>
        <w:rPr>
          <w:sz w:val="24"/>
          <w:szCs w:val="24"/>
        </w:rPr>
      </w:pPr>
    </w:p>
    <w:p w14:paraId="4B047DC9" w14:textId="77777777" w:rsidR="00254BC0" w:rsidRPr="0000769E" w:rsidRDefault="00254BC0" w:rsidP="004D2657">
      <w:pPr>
        <w:ind w:right="-76"/>
      </w:pPr>
    </w:p>
    <w:p w14:paraId="065A75DE" w14:textId="77777777" w:rsidR="00254BC0" w:rsidRPr="0000769E" w:rsidRDefault="00254BC0" w:rsidP="004D2657">
      <w:pPr>
        <w:ind w:right="-76"/>
      </w:pPr>
    </w:p>
    <w:p w14:paraId="57688410" w14:textId="4BE3A0DD" w:rsidR="00254BC0" w:rsidRPr="0000769E" w:rsidRDefault="00792127" w:rsidP="004D2657">
      <w:pPr>
        <w:ind w:right="-76"/>
      </w:pPr>
      <w:r w:rsidRPr="0000769E">
        <w:t>Date: _</w:t>
      </w:r>
      <w:r w:rsidR="00254BC0" w:rsidRPr="0000769E">
        <w:t xml:space="preserve">___________________ </w:t>
      </w:r>
      <w:r w:rsidR="00254BC0" w:rsidRPr="0000769E">
        <w:tab/>
      </w:r>
      <w:r w:rsidR="00254BC0" w:rsidRPr="0000769E">
        <w:tab/>
      </w:r>
      <w:r w:rsidRPr="0000769E">
        <w:t>Signature: _</w:t>
      </w:r>
      <w:r w:rsidR="00254BC0" w:rsidRPr="0000769E">
        <w:t>________________________</w:t>
      </w:r>
    </w:p>
    <w:p w14:paraId="634F787E" w14:textId="77777777" w:rsidR="008F0D1B" w:rsidRPr="0000769E" w:rsidRDefault="008F0D1B" w:rsidP="004D2657">
      <w:pPr>
        <w:pStyle w:val="EndnoteText"/>
        <w:ind w:right="-76"/>
        <w:jc w:val="both"/>
        <w:rPr>
          <w:rFonts w:ascii="Verdana" w:hAnsi="Verdana"/>
          <w:i/>
          <w:sz w:val="22"/>
          <w:szCs w:val="22"/>
        </w:rPr>
      </w:pPr>
    </w:p>
    <w:p w14:paraId="10C88EA6" w14:textId="77777777" w:rsidR="00973CEA" w:rsidRPr="0000769E" w:rsidRDefault="00973CEA" w:rsidP="004D2657">
      <w:pPr>
        <w:pStyle w:val="EndnoteText"/>
        <w:ind w:right="-76"/>
        <w:rPr>
          <w:rFonts w:ascii="Verdana" w:hAnsi="Verdana"/>
        </w:rPr>
      </w:pPr>
    </w:p>
    <w:p w14:paraId="188AA3C0" w14:textId="77777777" w:rsidR="00973CEA" w:rsidRPr="0000769E" w:rsidRDefault="00973CEA" w:rsidP="004D2657">
      <w:pPr>
        <w:pStyle w:val="EndnoteText"/>
        <w:ind w:right="-76"/>
        <w:jc w:val="both"/>
        <w:rPr>
          <w:rFonts w:ascii="Verdana" w:hAnsi="Verdana"/>
          <w:sz w:val="18"/>
          <w:szCs w:val="18"/>
        </w:rPr>
      </w:pPr>
    </w:p>
    <w:p w14:paraId="5CFA167E" w14:textId="77777777" w:rsidR="00973CEA" w:rsidRPr="0000769E" w:rsidRDefault="00973CEA" w:rsidP="004D2657">
      <w:pPr>
        <w:pStyle w:val="EndnoteText"/>
        <w:ind w:right="-76"/>
        <w:jc w:val="both"/>
        <w:rPr>
          <w:rFonts w:ascii="Verdana" w:hAnsi="Verdana"/>
          <w:sz w:val="18"/>
          <w:szCs w:val="18"/>
        </w:rPr>
      </w:pPr>
    </w:p>
    <w:p w14:paraId="2321D63C" w14:textId="19B8AE0E" w:rsidR="00973CEA" w:rsidRPr="0000769E" w:rsidRDefault="00973CEA" w:rsidP="004D2657">
      <w:pPr>
        <w:pStyle w:val="EndnoteText"/>
        <w:ind w:right="-76"/>
        <w:jc w:val="both"/>
        <w:rPr>
          <w:rFonts w:ascii="Verdana" w:hAnsi="Verdana"/>
          <w:sz w:val="18"/>
          <w:szCs w:val="18"/>
        </w:rPr>
      </w:pPr>
      <w:r w:rsidRPr="0000769E">
        <w:rPr>
          <w:rFonts w:ascii="Verdana" w:hAnsi="Verdana"/>
          <w:sz w:val="18"/>
          <w:szCs w:val="18"/>
        </w:rPr>
        <w:t>If you need more sheets to declare your interests, do not hesitate to use blank ones or to ask for them, but please sign each one of them and attach them to this form.</w:t>
      </w:r>
    </w:p>
    <w:p w14:paraId="64248992" w14:textId="77777777" w:rsidR="00973CEA" w:rsidRPr="0000769E" w:rsidRDefault="00973CEA" w:rsidP="004D2657">
      <w:pPr>
        <w:pStyle w:val="EndnoteText"/>
        <w:ind w:right="-76"/>
        <w:jc w:val="both"/>
        <w:rPr>
          <w:rFonts w:ascii="Verdana" w:hAnsi="Verdana"/>
          <w:color w:val="FF0000"/>
          <w:sz w:val="18"/>
          <w:szCs w:val="18"/>
        </w:rPr>
      </w:pPr>
    </w:p>
    <w:p w14:paraId="389EE6DA" w14:textId="77777777" w:rsidR="00973CEA" w:rsidRPr="0000769E" w:rsidRDefault="00973CEA" w:rsidP="004D2657">
      <w:pPr>
        <w:pStyle w:val="EndnoteText"/>
        <w:ind w:right="-76"/>
        <w:jc w:val="both"/>
        <w:rPr>
          <w:rFonts w:ascii="Verdana" w:hAnsi="Verdana"/>
          <w:sz w:val="18"/>
          <w:szCs w:val="18"/>
          <w:u w:val="single"/>
        </w:rPr>
      </w:pPr>
    </w:p>
    <w:p w14:paraId="68BE94B5" w14:textId="70226FC9" w:rsidR="00973CEA" w:rsidRPr="0000769E" w:rsidRDefault="00973CEA" w:rsidP="004D2657">
      <w:pPr>
        <w:pStyle w:val="EndnoteText"/>
        <w:ind w:right="-76"/>
        <w:jc w:val="both"/>
        <w:rPr>
          <w:rFonts w:ascii="Verdana" w:hAnsi="Verdana" w:cs="Arial"/>
          <w:u w:val="single"/>
        </w:rPr>
      </w:pPr>
      <w:r w:rsidRPr="0000769E">
        <w:rPr>
          <w:rFonts w:ascii="Verdana" w:hAnsi="Verdana" w:cs="Arial"/>
          <w:u w:val="single"/>
        </w:rPr>
        <w:t xml:space="preserve">Note regarding the processing of personal data: </w:t>
      </w:r>
    </w:p>
    <w:p w14:paraId="0A061488" w14:textId="77777777" w:rsidR="00505501" w:rsidRPr="0000769E" w:rsidRDefault="00505501" w:rsidP="005B7CDE">
      <w:pPr>
        <w:pStyle w:val="EndnoteText"/>
        <w:ind w:right="-76"/>
        <w:jc w:val="both"/>
        <w:rPr>
          <w:rFonts w:ascii="Verdana" w:hAnsi="Verdana"/>
          <w:sz w:val="18"/>
        </w:rPr>
      </w:pPr>
    </w:p>
    <w:p w14:paraId="78E7B8F4" w14:textId="5B7BB002" w:rsidR="00B35BDF" w:rsidRDefault="005B7CDE" w:rsidP="00B35BDF">
      <w:pPr>
        <w:autoSpaceDE w:val="0"/>
        <w:autoSpaceDN w:val="0"/>
        <w:jc w:val="both"/>
        <w:rPr>
          <w:lang w:eastAsia="en-IE"/>
        </w:rPr>
      </w:pPr>
      <w:r w:rsidRPr="0000769E">
        <w:rPr>
          <w:sz w:val="18"/>
        </w:rPr>
        <w:t xml:space="preserve">The Commission will ensure that candidates’ personal data are processed as required by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This applies in particular to the confidentiality and security of such data. For more detailed information on the scope, purposes and means of the processing of their personal data in the context of this Call, candidates are invited to consult the specific privacy statement published on the Call webpage at the following address:  </w:t>
      </w:r>
      <w:hyperlink r:id="rId12" w:history="1">
        <w:r w:rsidR="00B35BDF" w:rsidRPr="00A37E4F">
          <w:rPr>
            <w:rStyle w:val="Hyperlink"/>
            <w:rFonts w:ascii="Times New Roman" w:hAnsi="Times New Roman"/>
            <w:sz w:val="24"/>
            <w:szCs w:val="24"/>
          </w:rPr>
          <w:t>https://food.ec.europa.eu/horizontal-topics/call-expressions-interest/efsa-management-board-2023_en</w:t>
        </w:r>
      </w:hyperlink>
      <w:r w:rsidR="00B35BDF">
        <w:rPr>
          <w:rFonts w:ascii="Times New Roman" w:hAnsi="Times New Roman"/>
          <w:sz w:val="24"/>
          <w:szCs w:val="24"/>
        </w:rPr>
        <w:t xml:space="preserve"> </w:t>
      </w:r>
    </w:p>
    <w:p w14:paraId="617B3829" w14:textId="6CAF682B" w:rsidR="005B7CDE" w:rsidRPr="0000769E" w:rsidRDefault="005B7CDE" w:rsidP="00B35BDF">
      <w:pPr>
        <w:pStyle w:val="EndnoteText"/>
        <w:ind w:right="-76"/>
        <w:jc w:val="both"/>
        <w:rPr>
          <w:rFonts w:ascii="Verdana" w:hAnsi="Verdana"/>
          <w:b/>
        </w:rPr>
      </w:pPr>
      <w:r w:rsidRPr="0000769E">
        <w:rPr>
          <w:rFonts w:ascii="Verdana" w:hAnsi="Verdana"/>
          <w:b/>
        </w:rPr>
        <w:t xml:space="preserve"> </w:t>
      </w:r>
    </w:p>
    <w:p w14:paraId="015FFC4C" w14:textId="77777777" w:rsidR="005B7CDE" w:rsidRPr="0000769E" w:rsidRDefault="005B7CDE" w:rsidP="005B7CDE">
      <w:pPr>
        <w:pStyle w:val="EndnoteText"/>
        <w:ind w:right="-76"/>
        <w:jc w:val="both"/>
        <w:rPr>
          <w:rFonts w:ascii="Verdana" w:hAnsi="Verdana"/>
          <w:b/>
        </w:rPr>
      </w:pPr>
    </w:p>
    <w:p w14:paraId="08E6B739" w14:textId="2BDACD2F" w:rsidR="00D14CE3" w:rsidRPr="0000769E" w:rsidRDefault="00D14CE3" w:rsidP="004D2657">
      <w:pPr>
        <w:pStyle w:val="EndnoteText"/>
        <w:ind w:right="-76"/>
        <w:rPr>
          <w:rFonts w:ascii="Verdana" w:hAnsi="Verdana"/>
          <w:sz w:val="18"/>
          <w:szCs w:val="18"/>
        </w:rPr>
      </w:pPr>
    </w:p>
    <w:sectPr w:rsidR="00D14CE3" w:rsidRPr="0000769E" w:rsidSect="002671E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96FE" w14:textId="77777777" w:rsidR="00D767D9" w:rsidRDefault="00D767D9" w:rsidP="005C4429">
      <w:r>
        <w:separator/>
      </w:r>
    </w:p>
  </w:endnote>
  <w:endnote w:type="continuationSeparator" w:id="0">
    <w:p w14:paraId="174CB720" w14:textId="77777777" w:rsidR="00D767D9" w:rsidRDefault="00D767D9"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7C89" w14:textId="77777777" w:rsidR="004D2657" w:rsidRDefault="004D2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138" w14:textId="77777777" w:rsidR="004D2657" w:rsidRDefault="004D2657" w:rsidP="000876A3">
    <w:pPr>
      <w:pStyle w:val="EFSAPAGENUMBER"/>
      <w:framePr w:wrap="around" w:x="15497" w:y="11308"/>
      <w:ind w:right="-79"/>
    </w:pPr>
    <w:r>
      <w:fldChar w:fldCharType="begin"/>
    </w:r>
    <w:r>
      <w:instrText xml:space="preserve"> PAGE   \* MERGEFORMAT </w:instrText>
    </w:r>
    <w:r>
      <w:fldChar w:fldCharType="separate"/>
    </w:r>
    <w:r>
      <w:rPr>
        <w:noProof/>
      </w:rPr>
      <w:t>6</w:t>
    </w:r>
    <w:r>
      <w:rPr>
        <w:noProof/>
      </w:rPr>
      <w:fldChar w:fldCharType="end"/>
    </w:r>
  </w:p>
  <w:p w14:paraId="5BF95645" w14:textId="77777777" w:rsidR="004D2657" w:rsidRDefault="004D2657" w:rsidP="000876A3">
    <w:pPr>
      <w:ind w:right="66"/>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BAE" w14:textId="77777777" w:rsidR="004D2657" w:rsidRDefault="004D2657" w:rsidP="000B1820">
    <w:pPr>
      <w:jc w:val="center"/>
      <w:rPr>
        <w:color w:val="17179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52B" w14:textId="77777777" w:rsidR="00D767D9" w:rsidRDefault="00D767D9" w:rsidP="005C4429">
      <w:r>
        <w:separator/>
      </w:r>
    </w:p>
  </w:footnote>
  <w:footnote w:type="continuationSeparator" w:id="0">
    <w:p w14:paraId="2ECA1738" w14:textId="77777777" w:rsidR="00D767D9" w:rsidRDefault="00D767D9" w:rsidP="005C4429">
      <w:r>
        <w:continuationSeparator/>
      </w:r>
    </w:p>
  </w:footnote>
  <w:footnote w:id="1">
    <w:p w14:paraId="6EC7AA4A" w14:textId="3184A062" w:rsidR="004D2657" w:rsidRPr="007C7C14" w:rsidRDefault="004D2657" w:rsidP="004D2657">
      <w:pPr>
        <w:pStyle w:val="FootnoteText"/>
        <w:jc w:val="both"/>
        <w:rPr>
          <w:rFonts w:ascii="Verdana" w:hAnsi="Verdana"/>
          <w:sz w:val="18"/>
          <w:szCs w:val="18"/>
          <w:lang w:val="en-GB"/>
        </w:rPr>
      </w:pPr>
      <w:r w:rsidRPr="007C7C14">
        <w:rPr>
          <w:rStyle w:val="FootnoteReference"/>
          <w:rFonts w:ascii="Verdana" w:hAnsi="Verdana"/>
          <w:sz w:val="18"/>
          <w:szCs w:val="18"/>
        </w:rPr>
        <w:footnoteRef/>
      </w:r>
      <w:r w:rsidRPr="007C7C14">
        <w:rPr>
          <w:rFonts w:ascii="Verdana" w:hAnsi="Verdana"/>
          <w:sz w:val="18"/>
          <w:szCs w:val="18"/>
        </w:rPr>
        <w:t xml:space="preserve">   “Close Family Member” means: i. a spouse, meant as the person engaged in the marital relationship with the concerned individual; ii. a partner with whom a Concerned individual has contracted a registered partnership, on the basis of the legislation of the relevant legal system; iii. the direct descendants and ascendants who are financially dependent on the Concerned individual.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FC2C" w14:textId="77777777" w:rsidR="004D2657" w:rsidRDefault="004D2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CB4D" w14:textId="77777777" w:rsidR="004D2657" w:rsidRPr="00C5770D" w:rsidRDefault="004D2657" w:rsidP="00C57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7F98" w14:textId="77777777" w:rsidR="004D2657" w:rsidRDefault="004D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15:restartNumberingAfterBreak="0">
    <w:nsid w:val="015A187F"/>
    <w:multiLevelType w:val="hybridMultilevel"/>
    <w:tmpl w:val="8E8E4806"/>
    <w:lvl w:ilvl="0" w:tplc="A2123A58">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73382B"/>
    <w:multiLevelType w:val="hybridMultilevel"/>
    <w:tmpl w:val="C9764B3E"/>
    <w:lvl w:ilvl="0" w:tplc="D96A3D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E18CA"/>
    <w:multiLevelType w:val="hybridMultilevel"/>
    <w:tmpl w:val="E454F67A"/>
    <w:lvl w:ilvl="0" w:tplc="08F87D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77358"/>
    <w:multiLevelType w:val="hybridMultilevel"/>
    <w:tmpl w:val="B4D499D4"/>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5" w15:restartNumberingAfterBreak="0">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E360C0"/>
    <w:multiLevelType w:val="hybridMultilevel"/>
    <w:tmpl w:val="F4423566"/>
    <w:lvl w:ilvl="0" w:tplc="12FCB64C">
      <w:start w:val="1"/>
      <w:numFmt w:val="decimal"/>
      <w:lvlText w:val="%1."/>
      <w:lvlJc w:val="left"/>
      <w:pPr>
        <w:tabs>
          <w:tab w:val="num" w:pos="328"/>
        </w:tabs>
        <w:ind w:left="328" w:hanging="360"/>
      </w:pPr>
      <w:rPr>
        <w:rFonts w:hint="default"/>
        <w:sz w:val="18"/>
        <w:szCs w:val="18"/>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8" w15:restartNumberingAfterBreak="0">
    <w:nsid w:val="11E37460"/>
    <w:multiLevelType w:val="hybridMultilevel"/>
    <w:tmpl w:val="89449964"/>
    <w:lvl w:ilvl="0" w:tplc="A2123A58">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9F2241"/>
    <w:multiLevelType w:val="hybridMultilevel"/>
    <w:tmpl w:val="A226FE26"/>
    <w:lvl w:ilvl="0" w:tplc="A78E8F9A">
      <w:start w:val="1"/>
      <w:numFmt w:val="decimal"/>
      <w:lvlText w:val="%1."/>
      <w:lvlJc w:val="left"/>
      <w:pPr>
        <w:ind w:left="720" w:hanging="360"/>
      </w:pPr>
      <w:rPr>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74243"/>
    <w:multiLevelType w:val="hybridMultilevel"/>
    <w:tmpl w:val="7D3CC7F8"/>
    <w:lvl w:ilvl="0" w:tplc="6AD4DCAC">
      <w:start w:val="9"/>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A51DE5"/>
    <w:multiLevelType w:val="hybridMultilevel"/>
    <w:tmpl w:val="F5BA6AA0"/>
    <w:lvl w:ilvl="0" w:tplc="F07EDAEA">
      <w:start w:val="1"/>
      <w:numFmt w:val="bullet"/>
      <w:lvlText w:val=""/>
      <w:lvlJc w:val="left"/>
      <w:pPr>
        <w:ind w:left="720" w:hanging="360"/>
      </w:pPr>
      <w:rPr>
        <w:rFonts w:ascii="Wingdings" w:hAnsi="Wingdings" w:hint="default"/>
        <w:color w:val="4F81BD"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031A2"/>
    <w:multiLevelType w:val="hybridMultilevel"/>
    <w:tmpl w:val="7D16142E"/>
    <w:lvl w:ilvl="0" w:tplc="A78E8F9A">
      <w:start w:val="1"/>
      <w:numFmt w:val="decimal"/>
      <w:lvlText w:val="%1."/>
      <w:lvlJc w:val="left"/>
      <w:pPr>
        <w:ind w:left="720" w:hanging="360"/>
      </w:pPr>
      <w:rPr>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7627E"/>
    <w:multiLevelType w:val="hybridMultilevel"/>
    <w:tmpl w:val="BBC2857A"/>
    <w:lvl w:ilvl="0" w:tplc="BC964D1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21166E5E"/>
    <w:multiLevelType w:val="hybridMultilevel"/>
    <w:tmpl w:val="5DDE8328"/>
    <w:lvl w:ilvl="0" w:tplc="3418D8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874"/>
    <w:multiLevelType w:val="hybridMultilevel"/>
    <w:tmpl w:val="FE664D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3444C"/>
    <w:multiLevelType w:val="hybridMultilevel"/>
    <w:tmpl w:val="B3EC1634"/>
    <w:lvl w:ilvl="0" w:tplc="7BA62C56">
      <w:start w:val="8"/>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37170"/>
    <w:multiLevelType w:val="hybridMultilevel"/>
    <w:tmpl w:val="E954E374"/>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19" w15:restartNumberingAfterBreak="0">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43B80"/>
    <w:multiLevelType w:val="hybridMultilevel"/>
    <w:tmpl w:val="C8840F68"/>
    <w:lvl w:ilvl="0" w:tplc="A78E8F9A">
      <w:start w:val="1"/>
      <w:numFmt w:val="decimal"/>
      <w:lvlText w:val="%1."/>
      <w:lvlJc w:val="left"/>
      <w:pPr>
        <w:ind w:left="704" w:hanging="360"/>
      </w:pPr>
      <w:rPr>
        <w:b w:val="0"/>
        <w:bCs w:val="0"/>
        <w:sz w:val="18"/>
        <w:szCs w:val="18"/>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1" w15:restartNumberingAfterBreak="0">
    <w:nsid w:val="33690096"/>
    <w:multiLevelType w:val="multilevel"/>
    <w:tmpl w:val="16FC46BA"/>
    <w:lvl w:ilvl="0">
      <w:start w:val="1"/>
      <w:numFmt w:val="decimal"/>
      <w:lvlText w:val="%1."/>
      <w:lvlJc w:val="left"/>
      <w:pPr>
        <w:ind w:left="644" w:hanging="360"/>
      </w:pPr>
      <w:rPr>
        <w:rFonts w:hint="default"/>
      </w:rPr>
    </w:lvl>
    <w:lvl w:ilvl="1">
      <w:start w:val="1"/>
      <w:numFmt w:val="decimal"/>
      <w:isLgl/>
      <w:lvlText w:val="%2."/>
      <w:lvlJc w:val="left"/>
      <w:pPr>
        <w:ind w:left="360" w:hanging="360"/>
      </w:pPr>
      <w:rPr>
        <w:rFonts w:ascii="Times New Roman" w:eastAsia="SimSu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537376"/>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pStyle w:val="EFSABULLETS2"/>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3" w15:restartNumberingAfterBreak="0">
    <w:nsid w:val="35955EDC"/>
    <w:multiLevelType w:val="hybridMultilevel"/>
    <w:tmpl w:val="B4D499D4"/>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24" w15:restartNumberingAfterBreak="0">
    <w:nsid w:val="3ABD2655"/>
    <w:multiLevelType w:val="hybridMultilevel"/>
    <w:tmpl w:val="847E35EC"/>
    <w:lvl w:ilvl="0" w:tplc="A78E8F9A">
      <w:start w:val="1"/>
      <w:numFmt w:val="decimal"/>
      <w:lvlText w:val="%1."/>
      <w:lvlJc w:val="left"/>
      <w:pPr>
        <w:ind w:left="720" w:hanging="360"/>
      </w:pPr>
      <w:rPr>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5F1FDD"/>
    <w:multiLevelType w:val="hybridMultilevel"/>
    <w:tmpl w:val="B30A274C"/>
    <w:lvl w:ilvl="0" w:tplc="EBDC1F3E">
      <w:start w:val="1"/>
      <w:numFmt w:val="decimal"/>
      <w:lvlText w:val="%1."/>
      <w:lvlJc w:val="left"/>
      <w:pPr>
        <w:ind w:left="704" w:hanging="360"/>
      </w:pPr>
      <w:rPr>
        <w:sz w:val="18"/>
        <w:szCs w:val="18"/>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6" w15:restartNumberingAfterBreak="0">
    <w:nsid w:val="3F026B91"/>
    <w:multiLevelType w:val="hybridMultilevel"/>
    <w:tmpl w:val="D0F84BFC"/>
    <w:lvl w:ilvl="0" w:tplc="977ACD4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8860DF"/>
    <w:multiLevelType w:val="multilevel"/>
    <w:tmpl w:val="23141942"/>
    <w:numStyleLink w:val="EFSALISTBULLETS"/>
  </w:abstractNum>
  <w:abstractNum w:abstractNumId="28" w15:restartNumberingAfterBreak="0">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D67DD7"/>
    <w:multiLevelType w:val="hybridMultilevel"/>
    <w:tmpl w:val="C4E04692"/>
    <w:lvl w:ilvl="0" w:tplc="A78E8F9A">
      <w:start w:val="1"/>
      <w:numFmt w:val="decimal"/>
      <w:lvlText w:val="%1."/>
      <w:lvlJc w:val="left"/>
      <w:pPr>
        <w:ind w:left="720" w:hanging="360"/>
      </w:pPr>
      <w:rPr>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97736"/>
    <w:multiLevelType w:val="hybridMultilevel"/>
    <w:tmpl w:val="5490A922"/>
    <w:lvl w:ilvl="0" w:tplc="C122E194">
      <w:start w:val="5"/>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D539BE"/>
    <w:multiLevelType w:val="hybridMultilevel"/>
    <w:tmpl w:val="F720079E"/>
    <w:lvl w:ilvl="0" w:tplc="A78E8F9A">
      <w:start w:val="1"/>
      <w:numFmt w:val="decimal"/>
      <w:lvlText w:val="%1."/>
      <w:lvlJc w:val="left"/>
      <w:pPr>
        <w:ind w:left="704" w:hanging="360"/>
      </w:pPr>
      <w:rPr>
        <w:b w:val="0"/>
        <w:bCs w:val="0"/>
        <w:sz w:val="18"/>
        <w:szCs w:val="18"/>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2" w15:restartNumberingAfterBreak="0">
    <w:nsid w:val="4D4A476F"/>
    <w:multiLevelType w:val="hybridMultilevel"/>
    <w:tmpl w:val="DB946D60"/>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33" w15:restartNumberingAfterBreak="0">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6357C7"/>
    <w:multiLevelType w:val="hybridMultilevel"/>
    <w:tmpl w:val="6C8E2672"/>
    <w:lvl w:ilvl="0" w:tplc="CF56CC56">
      <w:start w:val="7"/>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E49"/>
    <w:multiLevelType w:val="hybridMultilevel"/>
    <w:tmpl w:val="B02ACCD4"/>
    <w:lvl w:ilvl="0" w:tplc="7FAC59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74A80"/>
    <w:multiLevelType w:val="multilevel"/>
    <w:tmpl w:val="23141942"/>
    <w:numStyleLink w:val="EFSALISTBULLETS"/>
  </w:abstractNum>
  <w:abstractNum w:abstractNumId="37" w15:restartNumberingAfterBreak="0">
    <w:nsid w:val="5BC9005E"/>
    <w:multiLevelType w:val="hybridMultilevel"/>
    <w:tmpl w:val="B4D499D4"/>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38" w15:restartNumberingAfterBreak="0">
    <w:nsid w:val="60752C3E"/>
    <w:multiLevelType w:val="hybridMultilevel"/>
    <w:tmpl w:val="87B6B78C"/>
    <w:lvl w:ilvl="0" w:tplc="1736C120">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78014C"/>
    <w:multiLevelType w:val="hybridMultilevel"/>
    <w:tmpl w:val="914CA012"/>
    <w:lvl w:ilvl="0" w:tplc="40542D46">
      <w:start w:val="1"/>
      <w:numFmt w:val="decimal"/>
      <w:lvlText w:val="%1."/>
      <w:lvlJc w:val="left"/>
      <w:pPr>
        <w:tabs>
          <w:tab w:val="num" w:pos="344"/>
        </w:tabs>
        <w:ind w:left="344" w:hanging="360"/>
      </w:pPr>
      <w:rPr>
        <w:rFonts w:hint="default"/>
        <w:sz w:val="18"/>
        <w:szCs w:val="18"/>
      </w:rPr>
    </w:lvl>
    <w:lvl w:ilvl="1" w:tplc="08090019">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40" w15:restartNumberingAfterBreak="0">
    <w:nsid w:val="62D67C60"/>
    <w:multiLevelType w:val="multilevel"/>
    <w:tmpl w:val="23141942"/>
    <w:numStyleLink w:val="EFSALISTBULLETS"/>
  </w:abstractNum>
  <w:abstractNum w:abstractNumId="41" w15:restartNumberingAfterBreak="0">
    <w:nsid w:val="66B56D67"/>
    <w:multiLevelType w:val="hybridMultilevel"/>
    <w:tmpl w:val="29AE73C6"/>
    <w:lvl w:ilvl="0" w:tplc="0428D7B2">
      <w:start w:val="1"/>
      <w:numFmt w:val="decimal"/>
      <w:lvlText w:val="%1."/>
      <w:lvlJc w:val="left"/>
      <w:pPr>
        <w:tabs>
          <w:tab w:val="num" w:pos="360"/>
        </w:tabs>
        <w:ind w:left="360" w:hanging="360"/>
      </w:pPr>
      <w:rPr>
        <w:rFonts w:hint="default"/>
        <w:b w:val="0"/>
        <w:bCs/>
        <w:color w:val="auto"/>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6A5956"/>
    <w:multiLevelType w:val="hybridMultilevel"/>
    <w:tmpl w:val="B4D499D4"/>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44" w15:restartNumberingAfterBreak="0">
    <w:nsid w:val="6A562CC4"/>
    <w:multiLevelType w:val="hybridMultilevel"/>
    <w:tmpl w:val="C486BD8E"/>
    <w:lvl w:ilvl="0" w:tplc="A78E8F9A">
      <w:start w:val="1"/>
      <w:numFmt w:val="decimal"/>
      <w:lvlText w:val="%1."/>
      <w:lvlJc w:val="left"/>
      <w:pPr>
        <w:ind w:left="720" w:hanging="360"/>
      </w:pPr>
      <w:rPr>
        <w:b w:val="0"/>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F23A7C"/>
    <w:multiLevelType w:val="hybridMultilevel"/>
    <w:tmpl w:val="4E3E211C"/>
    <w:lvl w:ilvl="0" w:tplc="A2123A58">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8A8131D"/>
    <w:multiLevelType w:val="hybridMultilevel"/>
    <w:tmpl w:val="A37EB52E"/>
    <w:lvl w:ilvl="0" w:tplc="43E87EB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DA2359"/>
    <w:multiLevelType w:val="hybridMultilevel"/>
    <w:tmpl w:val="6D0CC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F15F4D"/>
    <w:multiLevelType w:val="hybridMultilevel"/>
    <w:tmpl w:val="B4D499D4"/>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abstractNum w:abstractNumId="49" w15:restartNumberingAfterBreak="0">
    <w:nsid w:val="7B6818B3"/>
    <w:multiLevelType w:val="hybridMultilevel"/>
    <w:tmpl w:val="8292B07A"/>
    <w:lvl w:ilvl="0" w:tplc="78DE37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E719BF"/>
    <w:multiLevelType w:val="hybridMultilevel"/>
    <w:tmpl w:val="B4D499D4"/>
    <w:lvl w:ilvl="0" w:tplc="12FCB64C">
      <w:start w:val="1"/>
      <w:numFmt w:val="decimal"/>
      <w:lvlText w:val="%1."/>
      <w:lvlJc w:val="left"/>
      <w:pPr>
        <w:tabs>
          <w:tab w:val="num" w:pos="344"/>
        </w:tabs>
        <w:ind w:left="344" w:hanging="360"/>
      </w:pPr>
      <w:rPr>
        <w:rFonts w:hint="default"/>
        <w:sz w:val="18"/>
        <w:szCs w:val="18"/>
      </w:rPr>
    </w:lvl>
    <w:lvl w:ilvl="1" w:tplc="08090019" w:tentative="1">
      <w:start w:val="1"/>
      <w:numFmt w:val="lowerLetter"/>
      <w:lvlText w:val="%2."/>
      <w:lvlJc w:val="left"/>
      <w:pPr>
        <w:tabs>
          <w:tab w:val="num" w:pos="1064"/>
        </w:tabs>
        <w:ind w:left="1064" w:hanging="360"/>
      </w:pPr>
    </w:lvl>
    <w:lvl w:ilvl="2" w:tplc="0809001B" w:tentative="1">
      <w:start w:val="1"/>
      <w:numFmt w:val="lowerRoman"/>
      <w:lvlText w:val="%3."/>
      <w:lvlJc w:val="right"/>
      <w:pPr>
        <w:tabs>
          <w:tab w:val="num" w:pos="1784"/>
        </w:tabs>
        <w:ind w:left="1784" w:hanging="180"/>
      </w:pPr>
    </w:lvl>
    <w:lvl w:ilvl="3" w:tplc="0809000F" w:tentative="1">
      <w:start w:val="1"/>
      <w:numFmt w:val="decimal"/>
      <w:lvlText w:val="%4."/>
      <w:lvlJc w:val="left"/>
      <w:pPr>
        <w:tabs>
          <w:tab w:val="num" w:pos="2504"/>
        </w:tabs>
        <w:ind w:left="2504" w:hanging="360"/>
      </w:pPr>
    </w:lvl>
    <w:lvl w:ilvl="4" w:tplc="08090019" w:tentative="1">
      <w:start w:val="1"/>
      <w:numFmt w:val="lowerLetter"/>
      <w:lvlText w:val="%5."/>
      <w:lvlJc w:val="left"/>
      <w:pPr>
        <w:tabs>
          <w:tab w:val="num" w:pos="3224"/>
        </w:tabs>
        <w:ind w:left="3224" w:hanging="360"/>
      </w:pPr>
    </w:lvl>
    <w:lvl w:ilvl="5" w:tplc="0809001B" w:tentative="1">
      <w:start w:val="1"/>
      <w:numFmt w:val="lowerRoman"/>
      <w:lvlText w:val="%6."/>
      <w:lvlJc w:val="right"/>
      <w:pPr>
        <w:tabs>
          <w:tab w:val="num" w:pos="3944"/>
        </w:tabs>
        <w:ind w:left="3944" w:hanging="180"/>
      </w:pPr>
    </w:lvl>
    <w:lvl w:ilvl="6" w:tplc="0809000F" w:tentative="1">
      <w:start w:val="1"/>
      <w:numFmt w:val="decimal"/>
      <w:lvlText w:val="%7."/>
      <w:lvlJc w:val="left"/>
      <w:pPr>
        <w:tabs>
          <w:tab w:val="num" w:pos="4664"/>
        </w:tabs>
        <w:ind w:left="4664" w:hanging="360"/>
      </w:pPr>
    </w:lvl>
    <w:lvl w:ilvl="7" w:tplc="08090019" w:tentative="1">
      <w:start w:val="1"/>
      <w:numFmt w:val="lowerLetter"/>
      <w:lvlText w:val="%8."/>
      <w:lvlJc w:val="left"/>
      <w:pPr>
        <w:tabs>
          <w:tab w:val="num" w:pos="5384"/>
        </w:tabs>
        <w:ind w:left="5384" w:hanging="360"/>
      </w:pPr>
    </w:lvl>
    <w:lvl w:ilvl="8" w:tplc="0809001B" w:tentative="1">
      <w:start w:val="1"/>
      <w:numFmt w:val="lowerRoman"/>
      <w:lvlText w:val="%9."/>
      <w:lvlJc w:val="right"/>
      <w:pPr>
        <w:tabs>
          <w:tab w:val="num" w:pos="6104"/>
        </w:tabs>
        <w:ind w:left="6104" w:hanging="180"/>
      </w:pPr>
    </w:lvl>
  </w:abstractNum>
  <w:num w:numId="1" w16cid:durableId="577521527">
    <w:abstractNumId w:val="33"/>
  </w:num>
  <w:num w:numId="2" w16cid:durableId="296377935">
    <w:abstractNumId w:val="15"/>
  </w:num>
  <w:num w:numId="3" w16cid:durableId="771629687">
    <w:abstractNumId w:val="28"/>
  </w:num>
  <w:num w:numId="4" w16cid:durableId="767890651">
    <w:abstractNumId w:val="19"/>
  </w:num>
  <w:num w:numId="5" w16cid:durableId="1239972580">
    <w:abstractNumId w:val="5"/>
  </w:num>
  <w:num w:numId="6" w16cid:durableId="479856957">
    <w:abstractNumId w:val="42"/>
  </w:num>
  <w:num w:numId="7" w16cid:durableId="1391616898">
    <w:abstractNumId w:val="6"/>
  </w:num>
  <w:num w:numId="8" w16cid:durableId="1106999368">
    <w:abstractNumId w:val="0"/>
  </w:num>
  <w:num w:numId="9" w16cid:durableId="1991012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361624">
    <w:abstractNumId w:val="40"/>
  </w:num>
  <w:num w:numId="11" w16cid:durableId="413626351">
    <w:abstractNumId w:val="27"/>
  </w:num>
  <w:num w:numId="12" w16cid:durableId="988825172">
    <w:abstractNumId w:val="27"/>
  </w:num>
  <w:num w:numId="13" w16cid:durableId="2139837956">
    <w:abstractNumId w:val="27"/>
  </w:num>
  <w:num w:numId="14" w16cid:durableId="56246811">
    <w:abstractNumId w:val="0"/>
  </w:num>
  <w:num w:numId="15" w16cid:durableId="891965011">
    <w:abstractNumId w:val="36"/>
  </w:num>
  <w:num w:numId="16" w16cid:durableId="2052030196">
    <w:abstractNumId w:val="46"/>
  </w:num>
  <w:num w:numId="17" w16cid:durableId="1544443856">
    <w:abstractNumId w:val="22"/>
  </w:num>
  <w:num w:numId="18" w16cid:durableId="967053257">
    <w:abstractNumId w:val="21"/>
  </w:num>
  <w:num w:numId="19" w16cid:durableId="1936281335">
    <w:abstractNumId w:val="43"/>
  </w:num>
  <w:num w:numId="20" w16cid:durableId="1470779410">
    <w:abstractNumId w:val="45"/>
  </w:num>
  <w:num w:numId="21" w16cid:durableId="984822977">
    <w:abstractNumId w:val="18"/>
  </w:num>
  <w:num w:numId="22" w16cid:durableId="313529097">
    <w:abstractNumId w:val="1"/>
  </w:num>
  <w:num w:numId="23" w16cid:durableId="225648036">
    <w:abstractNumId w:val="8"/>
  </w:num>
  <w:num w:numId="24" w16cid:durableId="1336759989">
    <w:abstractNumId w:val="16"/>
  </w:num>
  <w:num w:numId="25" w16cid:durableId="998850819">
    <w:abstractNumId w:val="41"/>
  </w:num>
  <w:num w:numId="26" w16cid:durableId="270359426">
    <w:abstractNumId w:val="30"/>
  </w:num>
  <w:num w:numId="27" w16cid:durableId="1983121496">
    <w:abstractNumId w:val="4"/>
  </w:num>
  <w:num w:numId="28" w16cid:durableId="1237058960">
    <w:abstractNumId w:val="32"/>
  </w:num>
  <w:num w:numId="29" w16cid:durableId="897203997">
    <w:abstractNumId w:val="23"/>
  </w:num>
  <w:num w:numId="30" w16cid:durableId="1656715387">
    <w:abstractNumId w:val="48"/>
  </w:num>
  <w:num w:numId="31" w16cid:durableId="1486121102">
    <w:abstractNumId w:val="39"/>
  </w:num>
  <w:num w:numId="32" w16cid:durableId="1437870761">
    <w:abstractNumId w:val="50"/>
  </w:num>
  <w:num w:numId="33" w16cid:durableId="322857966">
    <w:abstractNumId w:val="37"/>
  </w:num>
  <w:num w:numId="34" w16cid:durableId="1383679450">
    <w:abstractNumId w:val="34"/>
  </w:num>
  <w:num w:numId="35" w16cid:durableId="1451434119">
    <w:abstractNumId w:val="17"/>
  </w:num>
  <w:num w:numId="36" w16cid:durableId="212664755">
    <w:abstractNumId w:val="10"/>
  </w:num>
  <w:num w:numId="37" w16cid:durableId="754207392">
    <w:abstractNumId w:val="2"/>
  </w:num>
  <w:num w:numId="38" w16cid:durableId="1194463639">
    <w:abstractNumId w:val="11"/>
  </w:num>
  <w:num w:numId="39" w16cid:durableId="888298073">
    <w:abstractNumId w:val="3"/>
  </w:num>
  <w:num w:numId="40" w16cid:durableId="1848640586">
    <w:abstractNumId w:val="14"/>
  </w:num>
  <w:num w:numId="41" w16cid:durableId="1608393743">
    <w:abstractNumId w:val="7"/>
  </w:num>
  <w:num w:numId="42" w16cid:durableId="534733595">
    <w:abstractNumId w:val="38"/>
  </w:num>
  <w:num w:numId="43" w16cid:durableId="1102532758">
    <w:abstractNumId w:val="25"/>
  </w:num>
  <w:num w:numId="44" w16cid:durableId="994652032">
    <w:abstractNumId w:val="26"/>
  </w:num>
  <w:num w:numId="45" w16cid:durableId="192957456">
    <w:abstractNumId w:val="35"/>
  </w:num>
  <w:num w:numId="46" w16cid:durableId="101386391">
    <w:abstractNumId w:val="49"/>
  </w:num>
  <w:num w:numId="47" w16cid:durableId="1958292481">
    <w:abstractNumId w:val="47"/>
  </w:num>
  <w:num w:numId="48" w16cid:durableId="1646007172">
    <w:abstractNumId w:val="44"/>
  </w:num>
  <w:num w:numId="49" w16cid:durableId="1550923706">
    <w:abstractNumId w:val="9"/>
  </w:num>
  <w:num w:numId="50" w16cid:durableId="2097095476">
    <w:abstractNumId w:val="12"/>
  </w:num>
  <w:num w:numId="51" w16cid:durableId="337662945">
    <w:abstractNumId w:val="20"/>
  </w:num>
  <w:num w:numId="52" w16cid:durableId="54746316">
    <w:abstractNumId w:val="24"/>
  </w:num>
  <w:num w:numId="53" w16cid:durableId="1272785923">
    <w:abstractNumId w:val="31"/>
  </w:num>
  <w:num w:numId="54" w16cid:durableId="937061211">
    <w:abstractNumId w:val="29"/>
  </w:num>
  <w:num w:numId="55" w16cid:durableId="680009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1B"/>
    <w:rsid w:val="0000027F"/>
    <w:rsid w:val="0000769E"/>
    <w:rsid w:val="000120C6"/>
    <w:rsid w:val="000156A6"/>
    <w:rsid w:val="000253EF"/>
    <w:rsid w:val="00040691"/>
    <w:rsid w:val="0004095D"/>
    <w:rsid w:val="000457AA"/>
    <w:rsid w:val="00052DFF"/>
    <w:rsid w:val="000539FE"/>
    <w:rsid w:val="00053CCA"/>
    <w:rsid w:val="00063797"/>
    <w:rsid w:val="00063964"/>
    <w:rsid w:val="000667A5"/>
    <w:rsid w:val="00072228"/>
    <w:rsid w:val="00083BB1"/>
    <w:rsid w:val="00085920"/>
    <w:rsid w:val="00087296"/>
    <w:rsid w:val="000876A3"/>
    <w:rsid w:val="000933B3"/>
    <w:rsid w:val="000B1820"/>
    <w:rsid w:val="000C7852"/>
    <w:rsid w:val="000D4536"/>
    <w:rsid w:val="000D7BD0"/>
    <w:rsid w:val="000F3088"/>
    <w:rsid w:val="00100082"/>
    <w:rsid w:val="00113F11"/>
    <w:rsid w:val="001214FF"/>
    <w:rsid w:val="001316D2"/>
    <w:rsid w:val="00132838"/>
    <w:rsid w:val="00136E04"/>
    <w:rsid w:val="00140115"/>
    <w:rsid w:val="00150F92"/>
    <w:rsid w:val="00162219"/>
    <w:rsid w:val="00171BDD"/>
    <w:rsid w:val="00183F7B"/>
    <w:rsid w:val="0018560F"/>
    <w:rsid w:val="001A1E9B"/>
    <w:rsid w:val="001A684C"/>
    <w:rsid w:val="001B0645"/>
    <w:rsid w:val="00210BC0"/>
    <w:rsid w:val="002530F6"/>
    <w:rsid w:val="00254BC0"/>
    <w:rsid w:val="00265265"/>
    <w:rsid w:val="00265AB8"/>
    <w:rsid w:val="002671E5"/>
    <w:rsid w:val="00270400"/>
    <w:rsid w:val="002737B0"/>
    <w:rsid w:val="00276DD8"/>
    <w:rsid w:val="0029183F"/>
    <w:rsid w:val="002923B8"/>
    <w:rsid w:val="00295570"/>
    <w:rsid w:val="002A426D"/>
    <w:rsid w:val="002B140B"/>
    <w:rsid w:val="002C1374"/>
    <w:rsid w:val="002C1F8F"/>
    <w:rsid w:val="002E0F07"/>
    <w:rsid w:val="00303508"/>
    <w:rsid w:val="00312172"/>
    <w:rsid w:val="00322F0B"/>
    <w:rsid w:val="003263E1"/>
    <w:rsid w:val="0033149B"/>
    <w:rsid w:val="00335E36"/>
    <w:rsid w:val="003533F6"/>
    <w:rsid w:val="00354E3F"/>
    <w:rsid w:val="00376A2D"/>
    <w:rsid w:val="00386F2C"/>
    <w:rsid w:val="003938E1"/>
    <w:rsid w:val="003A5634"/>
    <w:rsid w:val="003B417D"/>
    <w:rsid w:val="003B69F8"/>
    <w:rsid w:val="003C52C5"/>
    <w:rsid w:val="003C7E20"/>
    <w:rsid w:val="003D150E"/>
    <w:rsid w:val="003F2C78"/>
    <w:rsid w:val="003F3B0D"/>
    <w:rsid w:val="003F41AD"/>
    <w:rsid w:val="00404545"/>
    <w:rsid w:val="00416BB7"/>
    <w:rsid w:val="004224E3"/>
    <w:rsid w:val="0042334A"/>
    <w:rsid w:val="004238C5"/>
    <w:rsid w:val="00427D15"/>
    <w:rsid w:val="00431F5A"/>
    <w:rsid w:val="00436C66"/>
    <w:rsid w:val="00440881"/>
    <w:rsid w:val="00457F70"/>
    <w:rsid w:val="00461C83"/>
    <w:rsid w:val="00465305"/>
    <w:rsid w:val="00475867"/>
    <w:rsid w:val="004A47AE"/>
    <w:rsid w:val="004A563A"/>
    <w:rsid w:val="004A7D91"/>
    <w:rsid w:val="004A7EFF"/>
    <w:rsid w:val="004D2657"/>
    <w:rsid w:val="00505501"/>
    <w:rsid w:val="005121D8"/>
    <w:rsid w:val="005179F3"/>
    <w:rsid w:val="00522606"/>
    <w:rsid w:val="00523490"/>
    <w:rsid w:val="005368BD"/>
    <w:rsid w:val="00552C8E"/>
    <w:rsid w:val="00572FBB"/>
    <w:rsid w:val="0057635C"/>
    <w:rsid w:val="00585D2D"/>
    <w:rsid w:val="0058693D"/>
    <w:rsid w:val="00592168"/>
    <w:rsid w:val="0059454B"/>
    <w:rsid w:val="005B6872"/>
    <w:rsid w:val="005B6A7F"/>
    <w:rsid w:val="005B7B28"/>
    <w:rsid w:val="005B7CDE"/>
    <w:rsid w:val="005C4429"/>
    <w:rsid w:val="005E4F07"/>
    <w:rsid w:val="006053E1"/>
    <w:rsid w:val="00605FCD"/>
    <w:rsid w:val="00641F77"/>
    <w:rsid w:val="00673428"/>
    <w:rsid w:val="0067530E"/>
    <w:rsid w:val="006848DF"/>
    <w:rsid w:val="00684DD9"/>
    <w:rsid w:val="00684F42"/>
    <w:rsid w:val="00686032"/>
    <w:rsid w:val="006B44C8"/>
    <w:rsid w:val="006D3B9C"/>
    <w:rsid w:val="006D4175"/>
    <w:rsid w:val="006E3678"/>
    <w:rsid w:val="006E4E0A"/>
    <w:rsid w:val="006F0784"/>
    <w:rsid w:val="006F344C"/>
    <w:rsid w:val="006F7423"/>
    <w:rsid w:val="006F7A80"/>
    <w:rsid w:val="00714528"/>
    <w:rsid w:val="00725DC7"/>
    <w:rsid w:val="007310C4"/>
    <w:rsid w:val="00735585"/>
    <w:rsid w:val="00740D06"/>
    <w:rsid w:val="00752816"/>
    <w:rsid w:val="00753876"/>
    <w:rsid w:val="007556D3"/>
    <w:rsid w:val="00755EFC"/>
    <w:rsid w:val="00760170"/>
    <w:rsid w:val="007615E4"/>
    <w:rsid w:val="007723F0"/>
    <w:rsid w:val="007767F8"/>
    <w:rsid w:val="00792040"/>
    <w:rsid w:val="00792127"/>
    <w:rsid w:val="007960F1"/>
    <w:rsid w:val="007B13D7"/>
    <w:rsid w:val="007B524B"/>
    <w:rsid w:val="007B7FDA"/>
    <w:rsid w:val="007C041A"/>
    <w:rsid w:val="007C3CC8"/>
    <w:rsid w:val="007C7C14"/>
    <w:rsid w:val="007E0098"/>
    <w:rsid w:val="007E0984"/>
    <w:rsid w:val="007E2A5F"/>
    <w:rsid w:val="007E73CD"/>
    <w:rsid w:val="00826F10"/>
    <w:rsid w:val="00836434"/>
    <w:rsid w:val="00845C24"/>
    <w:rsid w:val="00847C8D"/>
    <w:rsid w:val="00863B5A"/>
    <w:rsid w:val="0088383B"/>
    <w:rsid w:val="008A5581"/>
    <w:rsid w:val="008B1ABC"/>
    <w:rsid w:val="008B6D76"/>
    <w:rsid w:val="008C18CA"/>
    <w:rsid w:val="008F08B9"/>
    <w:rsid w:val="008F0D1B"/>
    <w:rsid w:val="009039C0"/>
    <w:rsid w:val="009341EB"/>
    <w:rsid w:val="00935B1B"/>
    <w:rsid w:val="009474E0"/>
    <w:rsid w:val="00954D63"/>
    <w:rsid w:val="00956768"/>
    <w:rsid w:val="0095706C"/>
    <w:rsid w:val="0096146A"/>
    <w:rsid w:val="00971FAF"/>
    <w:rsid w:val="00973CEA"/>
    <w:rsid w:val="0097654B"/>
    <w:rsid w:val="00976DEC"/>
    <w:rsid w:val="00985555"/>
    <w:rsid w:val="009864B0"/>
    <w:rsid w:val="009B1B18"/>
    <w:rsid w:val="009B1DEF"/>
    <w:rsid w:val="009B5386"/>
    <w:rsid w:val="009C42B8"/>
    <w:rsid w:val="009D0909"/>
    <w:rsid w:val="009E3076"/>
    <w:rsid w:val="009E42E0"/>
    <w:rsid w:val="009E499B"/>
    <w:rsid w:val="009F305E"/>
    <w:rsid w:val="009F50F7"/>
    <w:rsid w:val="00A03E8A"/>
    <w:rsid w:val="00A13CCC"/>
    <w:rsid w:val="00A25737"/>
    <w:rsid w:val="00A33BC3"/>
    <w:rsid w:val="00A33CB3"/>
    <w:rsid w:val="00A343C0"/>
    <w:rsid w:val="00A35E87"/>
    <w:rsid w:val="00A44EFD"/>
    <w:rsid w:val="00A4655A"/>
    <w:rsid w:val="00A46FD2"/>
    <w:rsid w:val="00A533B0"/>
    <w:rsid w:val="00A662B9"/>
    <w:rsid w:val="00A67004"/>
    <w:rsid w:val="00A73852"/>
    <w:rsid w:val="00A74D65"/>
    <w:rsid w:val="00A90C3A"/>
    <w:rsid w:val="00AA2F2B"/>
    <w:rsid w:val="00AA4B29"/>
    <w:rsid w:val="00AB10D1"/>
    <w:rsid w:val="00AB67B1"/>
    <w:rsid w:val="00AD4D0A"/>
    <w:rsid w:val="00AE225A"/>
    <w:rsid w:val="00B041F1"/>
    <w:rsid w:val="00B20BE2"/>
    <w:rsid w:val="00B305B2"/>
    <w:rsid w:val="00B35598"/>
    <w:rsid w:val="00B35BDF"/>
    <w:rsid w:val="00B41606"/>
    <w:rsid w:val="00B4577D"/>
    <w:rsid w:val="00B641A4"/>
    <w:rsid w:val="00B71CA6"/>
    <w:rsid w:val="00B8070C"/>
    <w:rsid w:val="00BA62B7"/>
    <w:rsid w:val="00BB1230"/>
    <w:rsid w:val="00BC60C8"/>
    <w:rsid w:val="00BD0974"/>
    <w:rsid w:val="00BD5580"/>
    <w:rsid w:val="00BE3108"/>
    <w:rsid w:val="00BE352E"/>
    <w:rsid w:val="00BE528F"/>
    <w:rsid w:val="00BF0C7E"/>
    <w:rsid w:val="00C02D4E"/>
    <w:rsid w:val="00C06DFC"/>
    <w:rsid w:val="00C20DA7"/>
    <w:rsid w:val="00C23966"/>
    <w:rsid w:val="00C27384"/>
    <w:rsid w:val="00C316F2"/>
    <w:rsid w:val="00C52BD8"/>
    <w:rsid w:val="00C5770D"/>
    <w:rsid w:val="00C63106"/>
    <w:rsid w:val="00C66414"/>
    <w:rsid w:val="00C75454"/>
    <w:rsid w:val="00C80035"/>
    <w:rsid w:val="00C849DB"/>
    <w:rsid w:val="00CC4ADC"/>
    <w:rsid w:val="00CC7776"/>
    <w:rsid w:val="00D14CE3"/>
    <w:rsid w:val="00D20D27"/>
    <w:rsid w:val="00D23A23"/>
    <w:rsid w:val="00D2691D"/>
    <w:rsid w:val="00D474F5"/>
    <w:rsid w:val="00D6181A"/>
    <w:rsid w:val="00D61897"/>
    <w:rsid w:val="00D63D96"/>
    <w:rsid w:val="00D70433"/>
    <w:rsid w:val="00D71AB4"/>
    <w:rsid w:val="00D7413E"/>
    <w:rsid w:val="00D767D9"/>
    <w:rsid w:val="00D803C4"/>
    <w:rsid w:val="00D80976"/>
    <w:rsid w:val="00D85DC6"/>
    <w:rsid w:val="00D93F17"/>
    <w:rsid w:val="00D977A0"/>
    <w:rsid w:val="00DB0BE6"/>
    <w:rsid w:val="00DB58E3"/>
    <w:rsid w:val="00DC7494"/>
    <w:rsid w:val="00DF1A85"/>
    <w:rsid w:val="00DF333B"/>
    <w:rsid w:val="00DF3A73"/>
    <w:rsid w:val="00E067C2"/>
    <w:rsid w:val="00E110E0"/>
    <w:rsid w:val="00E13E2B"/>
    <w:rsid w:val="00E32AD6"/>
    <w:rsid w:val="00E33AFE"/>
    <w:rsid w:val="00E34B3F"/>
    <w:rsid w:val="00E365AD"/>
    <w:rsid w:val="00E614D9"/>
    <w:rsid w:val="00E64082"/>
    <w:rsid w:val="00E64A11"/>
    <w:rsid w:val="00E66476"/>
    <w:rsid w:val="00E7126A"/>
    <w:rsid w:val="00E90BA5"/>
    <w:rsid w:val="00E91D68"/>
    <w:rsid w:val="00E94B2D"/>
    <w:rsid w:val="00EA42F8"/>
    <w:rsid w:val="00ED18C9"/>
    <w:rsid w:val="00ED3E72"/>
    <w:rsid w:val="00EE12CE"/>
    <w:rsid w:val="00EF5A30"/>
    <w:rsid w:val="00F016F1"/>
    <w:rsid w:val="00F0181B"/>
    <w:rsid w:val="00F05699"/>
    <w:rsid w:val="00F14F90"/>
    <w:rsid w:val="00F21801"/>
    <w:rsid w:val="00F471F1"/>
    <w:rsid w:val="00F55BB0"/>
    <w:rsid w:val="00F8188E"/>
    <w:rsid w:val="00FA08BB"/>
    <w:rsid w:val="00FA72AE"/>
    <w:rsid w:val="00FB1ADA"/>
    <w:rsid w:val="00FC060D"/>
    <w:rsid w:val="00FC2B7E"/>
    <w:rsid w:val="00FC7B65"/>
    <w:rsid w:val="00FE28A6"/>
    <w:rsid w:val="00FE4F54"/>
    <w:rsid w:val="00FF10F0"/>
    <w:rsid w:val="00FF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A09F02"/>
  <w15:docId w15:val="{7CF15302-6329-4263-8EA1-5DD70E70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D803C4"/>
    <w:pPr>
      <w:spacing w:after="120"/>
    </w:pPr>
    <w:rPr>
      <w:sz w:val="20"/>
    </w:rPr>
  </w:style>
  <w:style w:type="paragraph" w:customStyle="1" w:styleId="EFSATITLE1">
    <w:name w:val="EFSA TITLE 1"/>
    <w:basedOn w:val="EFSABODYCOPY"/>
    <w:next w:val="EFSABODYCOPY"/>
    <w:link w:val="EFSATITLE1Char"/>
    <w:qFormat/>
    <w:rsid w:val="00971FAF"/>
    <w:pPr>
      <w:spacing w:before="360" w:after="240"/>
    </w:pPr>
    <w:rPr>
      <w:color w:val="DE7008"/>
      <w:sz w:val="36"/>
      <w:szCs w:val="36"/>
    </w:rPr>
  </w:style>
  <w:style w:type="character" w:customStyle="1" w:styleId="EFSABODYCOPYChar">
    <w:name w:val="EFSA BODY COPY Char"/>
    <w:basedOn w:val="DefaultParagraphFont"/>
    <w:link w:val="EFSABODYCOPY"/>
    <w:rsid w:val="00D803C4"/>
    <w:rPr>
      <w:szCs w:val="22"/>
      <w:lang w:eastAsia="en-US"/>
    </w:rPr>
  </w:style>
  <w:style w:type="paragraph" w:customStyle="1" w:styleId="EFSASUBTITLE1">
    <w:name w:val="EFSA SUBTITLE 1"/>
    <w:basedOn w:val="EFSABODYCOPY"/>
    <w:next w:val="EFSABODYCOPY"/>
    <w:link w:val="EFSASUBTITLE1Char"/>
    <w:qFormat/>
    <w:rsid w:val="00971FAF"/>
    <w:pPr>
      <w:spacing w:before="360" w:after="240"/>
    </w:pPr>
    <w:rPr>
      <w:b/>
      <w:sz w:val="24"/>
      <w:szCs w:val="24"/>
    </w:rPr>
  </w:style>
  <w:style w:type="character" w:customStyle="1" w:styleId="EFSATITLE1Char">
    <w:name w:val="EFSA TITLE 1 Char"/>
    <w:basedOn w:val="DefaultParagraphFont"/>
    <w:link w:val="EFSATITLE1"/>
    <w:rsid w:val="00976DEC"/>
    <w:rPr>
      <w:color w:val="DE7008"/>
      <w:sz w:val="36"/>
      <w:szCs w:val="36"/>
      <w:lang w:eastAsia="en-US"/>
    </w:rPr>
  </w:style>
  <w:style w:type="paragraph" w:customStyle="1" w:styleId="EFSABULLETS1">
    <w:name w:val="EFSA BULLETS 1"/>
    <w:basedOn w:val="EFSABODYCOPY"/>
    <w:link w:val="EFSABULLETS1Char"/>
    <w:qFormat/>
    <w:rsid w:val="007310C4"/>
    <w:pPr>
      <w:numPr>
        <w:numId w:val="17"/>
      </w:numPr>
    </w:pPr>
  </w:style>
  <w:style w:type="character" w:customStyle="1" w:styleId="EFSASUBTITLE1Char">
    <w:name w:val="EFSA SUBTITLE 1 Char"/>
    <w:basedOn w:val="DefaultParagraphFont"/>
    <w:link w:val="EFSASUBTITLE1"/>
    <w:rsid w:val="00976DEC"/>
    <w:rPr>
      <w:b/>
      <w:sz w:val="24"/>
      <w:szCs w:val="24"/>
      <w:lang w:eastAsia="en-US"/>
    </w:rPr>
  </w:style>
  <w:style w:type="paragraph" w:customStyle="1" w:styleId="EFSABULLETS2">
    <w:name w:val="EFSA BULLETS 2"/>
    <w:basedOn w:val="EFSABODYCOPY"/>
    <w:link w:val="EFSABULLETS2Char"/>
    <w:qFormat/>
    <w:rsid w:val="007310C4"/>
    <w:pPr>
      <w:numPr>
        <w:ilvl w:val="1"/>
        <w:numId w:val="17"/>
      </w:numPr>
      <w:contextualSpacing/>
    </w:pPr>
  </w:style>
  <w:style w:type="character" w:customStyle="1" w:styleId="EFSABULLETS1Char">
    <w:name w:val="EFSA BULLETS 1 Char"/>
    <w:basedOn w:val="DefaultParagraphFont"/>
    <w:link w:val="EFSABULLETS1"/>
    <w:rsid w:val="007310C4"/>
    <w:rPr>
      <w:szCs w:val="22"/>
      <w:lang w:eastAsia="en-US"/>
    </w:rPr>
  </w:style>
  <w:style w:type="table" w:styleId="TableGrid">
    <w:name w:val="Table Grid"/>
    <w:basedOn w:val="TableNormal"/>
    <w:uiPriority w:val="59"/>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7310C4"/>
    <w:rPr>
      <w:szCs w:val="22"/>
      <w:lang w:eastAsia="en-US"/>
    </w:rPr>
  </w:style>
  <w:style w:type="paragraph" w:customStyle="1" w:styleId="EFSAFRAMETEXT">
    <w:name w:val="EFSA FRAME TEXT"/>
    <w:basedOn w:val="EFSABODYCOPY"/>
    <w:link w:val="EFSAFRAMETEXTChar"/>
    <w:qFormat/>
    <w:rsid w:val="009F50F7"/>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0B1820"/>
    <w:rPr>
      <w:sz w:val="28"/>
      <w:szCs w:val="28"/>
    </w:rPr>
  </w:style>
  <w:style w:type="character" w:customStyle="1" w:styleId="EFSAFRAMETEXTChar">
    <w:name w:val="EFSA FRAME TEXT Char"/>
    <w:basedOn w:val="EFSABODYCOPYChar"/>
    <w:link w:val="EFSAFRAMETEXT"/>
    <w:rsid w:val="009F50F7"/>
    <w:rPr>
      <w:szCs w:val="22"/>
      <w:lang w:eastAsia="en-US"/>
    </w:rPr>
  </w:style>
  <w:style w:type="paragraph" w:customStyle="1" w:styleId="EFSAPAGENUMBER">
    <w:name w:val="EFSA PAGE NUMBER"/>
    <w:basedOn w:val="Footer"/>
    <w:link w:val="EFSAPAGENUMBERChar"/>
    <w:qFormat/>
    <w:rsid w:val="00270400"/>
    <w:pPr>
      <w:framePr w:w="74" w:h="556" w:hSpace="181" w:vSpace="181" w:wrap="around" w:vAnchor="page" w:hAnchor="page" w:x="11012" w:y="16200"/>
      <w:pBdr>
        <w:left w:val="single" w:sz="8" w:space="1" w:color="DE7008"/>
      </w:pBdr>
      <w:jc w:val="right"/>
    </w:pPr>
    <w:rPr>
      <w:b/>
      <w:sz w:val="20"/>
    </w:rPr>
  </w:style>
  <w:style w:type="character" w:customStyle="1" w:styleId="EFSAFRAMETITLEChar">
    <w:name w:val="EFSA FRAME TITLE Char"/>
    <w:basedOn w:val="EFSAFRAMETEXTChar"/>
    <w:link w:val="EFSAFRAMETITLE"/>
    <w:rsid w:val="000B1820"/>
    <w:rPr>
      <w:sz w:val="28"/>
      <w:szCs w:val="28"/>
      <w:lang w:eastAsia="en-US"/>
    </w:rPr>
  </w:style>
  <w:style w:type="paragraph" w:customStyle="1" w:styleId="EFSAFOOTER">
    <w:name w:val="EFSA FOOTER"/>
    <w:basedOn w:val="EFSABODYCOPY"/>
    <w:link w:val="EFSAFOOTERChar"/>
    <w:qFormat/>
    <w:rsid w:val="00270400"/>
    <w:pPr>
      <w:spacing w:after="0"/>
      <w:jc w:val="center"/>
    </w:pPr>
    <w:rPr>
      <w:color w:val="171796"/>
      <w:sz w:val="16"/>
      <w:szCs w:val="16"/>
    </w:rPr>
  </w:style>
  <w:style w:type="character" w:customStyle="1" w:styleId="EFSAPAGENUMBERChar">
    <w:name w:val="EFSA PAGE NUMBER Char"/>
    <w:basedOn w:val="FooterChar"/>
    <w:link w:val="EFSAPAGENUMBER"/>
    <w:rsid w:val="00270400"/>
    <w:rPr>
      <w:b/>
      <w:sz w:val="22"/>
      <w:szCs w:val="22"/>
      <w:lang w:eastAsia="en-US"/>
    </w:rPr>
  </w:style>
  <w:style w:type="paragraph" w:customStyle="1" w:styleId="EFSASUBTITLE2">
    <w:name w:val="EFSA SUBTITLE 2"/>
    <w:basedOn w:val="EFSASUBTITLE1"/>
    <w:next w:val="EFSABODYCOPY"/>
    <w:link w:val="EFSASUBTITLE2Char"/>
    <w:qFormat/>
    <w:rsid w:val="00DF3A73"/>
    <w:rPr>
      <w:sz w:val="20"/>
      <w:szCs w:val="20"/>
    </w:rPr>
  </w:style>
  <w:style w:type="character" w:customStyle="1" w:styleId="EFSAFOOTERChar">
    <w:name w:val="EFSA FOOTER Char"/>
    <w:basedOn w:val="DefaultParagraphFont"/>
    <w:link w:val="EFSAFOOTER"/>
    <w:rsid w:val="00976DEC"/>
    <w:rPr>
      <w:color w:val="171796"/>
      <w:sz w:val="16"/>
      <w:szCs w:val="16"/>
      <w:lang w:eastAsia="en-US"/>
    </w:rPr>
  </w:style>
  <w:style w:type="numbering" w:customStyle="1" w:styleId="EFSALISTBULLETS">
    <w:name w:val="EFSA LIST BULLETS"/>
    <w:uiPriority w:val="99"/>
    <w:rsid w:val="007310C4"/>
    <w:pPr>
      <w:numPr>
        <w:numId w:val="8"/>
      </w:numPr>
    </w:pPr>
  </w:style>
  <w:style w:type="character" w:customStyle="1" w:styleId="EFSASUBTITLE2Char">
    <w:name w:val="EFSA SUBTITLE 2 Char"/>
    <w:basedOn w:val="EFSASUBTITLE1Char"/>
    <w:link w:val="EFSASUBTITLE2"/>
    <w:rsid w:val="00DF3A73"/>
    <w:rPr>
      <w:b/>
      <w:sz w:val="24"/>
      <w:szCs w:val="24"/>
      <w:lang w:eastAsia="en-US"/>
    </w:rPr>
  </w:style>
  <w:style w:type="table" w:customStyle="1" w:styleId="EFSATABLE">
    <w:name w:val="EFSA TABLE"/>
    <w:basedOn w:val="TableGrid"/>
    <w:uiPriority w:val="99"/>
    <w:qFormat/>
    <w:rsid w:val="00FC2B7E"/>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C06DFC"/>
    <w:rPr>
      <w:sz w:val="18"/>
    </w:rPr>
  </w:style>
  <w:style w:type="paragraph" w:customStyle="1" w:styleId="EFSATABLEHEADERROW">
    <w:name w:val="EFSA TABLE HEADER ROW"/>
    <w:basedOn w:val="Normal"/>
    <w:link w:val="EFSATABLEHEADERROWChar"/>
    <w:qFormat/>
    <w:rsid w:val="00183F7B"/>
    <w:pPr>
      <w:contextualSpacing/>
    </w:pPr>
    <w:rPr>
      <w:color w:val="FFFFFF"/>
      <w:sz w:val="20"/>
    </w:rPr>
  </w:style>
  <w:style w:type="character" w:customStyle="1" w:styleId="EFSATABLECONTENTChar">
    <w:name w:val="EFSA TABLE CONTENT Char"/>
    <w:basedOn w:val="DefaultParagraphFont"/>
    <w:link w:val="EFSATABLECONTENT"/>
    <w:rsid w:val="00C06DFC"/>
    <w:rPr>
      <w:sz w:val="18"/>
      <w:szCs w:val="22"/>
      <w:lang w:eastAsia="en-US"/>
    </w:rPr>
  </w:style>
  <w:style w:type="character" w:customStyle="1" w:styleId="EFSATABLEHEADERROWChar">
    <w:name w:val="EFSA TABLE HEADER ROW Char"/>
    <w:basedOn w:val="DefaultParagraphFont"/>
    <w:link w:val="EFSATABLEHEADERROW"/>
    <w:rsid w:val="00183F7B"/>
    <w:rPr>
      <w:color w:val="FFFFFF"/>
      <w:szCs w:val="22"/>
      <w:lang w:eastAsia="en-US"/>
    </w:rPr>
  </w:style>
  <w:style w:type="paragraph" w:customStyle="1" w:styleId="EFSAFOOTNOTE">
    <w:name w:val="EFSA FOOTNOTE"/>
    <w:basedOn w:val="EFSABODYCOPY"/>
    <w:link w:val="EFSAFOOTNOTEChar"/>
    <w:qFormat/>
    <w:rsid w:val="008F08B9"/>
    <w:pPr>
      <w:spacing w:after="0"/>
    </w:pPr>
    <w:rPr>
      <w:sz w:val="16"/>
    </w:rPr>
  </w:style>
  <w:style w:type="character" w:customStyle="1" w:styleId="EFSAFOOTNOTEChar">
    <w:name w:val="EFSA FOOTNOTE Char"/>
    <w:basedOn w:val="EFSABODYCOPYChar"/>
    <w:link w:val="EFSAFOOTNOTE"/>
    <w:rsid w:val="008F08B9"/>
    <w:rPr>
      <w:sz w:val="16"/>
      <w:szCs w:val="22"/>
      <w:lang w:eastAsia="en-US"/>
    </w:rPr>
  </w:style>
  <w:style w:type="paragraph" w:styleId="BalloonText">
    <w:name w:val="Balloon Text"/>
    <w:basedOn w:val="Normal"/>
    <w:link w:val="BalloonTextChar"/>
    <w:uiPriority w:val="99"/>
    <w:semiHidden/>
    <w:rsid w:val="007723F0"/>
    <w:rPr>
      <w:rFonts w:ascii="Tahoma" w:hAnsi="Tahoma" w:cs="Tahoma"/>
      <w:sz w:val="16"/>
      <w:szCs w:val="16"/>
    </w:rPr>
  </w:style>
  <w:style w:type="character" w:customStyle="1" w:styleId="BalloonTextChar">
    <w:name w:val="Balloon Text Char"/>
    <w:basedOn w:val="DefaultParagraphFont"/>
    <w:link w:val="BalloonText"/>
    <w:uiPriority w:val="99"/>
    <w:semiHidden/>
    <w:rsid w:val="007723F0"/>
    <w:rPr>
      <w:rFonts w:ascii="Tahoma" w:hAnsi="Tahoma" w:cs="Tahoma"/>
      <w:sz w:val="16"/>
      <w:szCs w:val="16"/>
      <w:lang w:eastAsia="en-US"/>
    </w:rPr>
  </w:style>
  <w:style w:type="character" w:styleId="FootnoteReference">
    <w:name w:val="footnote reference"/>
    <w:rsid w:val="008F0D1B"/>
    <w:rPr>
      <w:vertAlign w:val="superscript"/>
    </w:rPr>
  </w:style>
  <w:style w:type="paragraph" w:styleId="FootnoteText">
    <w:name w:val="footnote text"/>
    <w:aliases w:val="EFSA op_Footnote,FEEDAP Op_Footnote"/>
    <w:basedOn w:val="Normal"/>
    <w:link w:val="FootnoteTextChar"/>
    <w:rsid w:val="008F0D1B"/>
    <w:rPr>
      <w:rFonts w:ascii="Times New Roman" w:eastAsia="Times New Roman" w:hAnsi="Times New Roman"/>
      <w:sz w:val="20"/>
      <w:szCs w:val="20"/>
      <w:lang w:val="sq-AL"/>
    </w:rPr>
  </w:style>
  <w:style w:type="character" w:customStyle="1" w:styleId="FootnoteTextChar">
    <w:name w:val="Footnote Text Char"/>
    <w:aliases w:val="EFSA op_Footnote Char,FEEDAP Op_Footnote Char"/>
    <w:basedOn w:val="DefaultParagraphFont"/>
    <w:link w:val="FootnoteText"/>
    <w:rsid w:val="008F0D1B"/>
    <w:rPr>
      <w:rFonts w:ascii="Times New Roman" w:eastAsia="Times New Roman" w:hAnsi="Times New Roman"/>
      <w:lang w:val="sq-AL" w:eastAsia="en-US"/>
    </w:rPr>
  </w:style>
  <w:style w:type="paragraph" w:styleId="EndnoteText">
    <w:name w:val="endnote text"/>
    <w:basedOn w:val="Normal"/>
    <w:link w:val="EndnoteTextChar"/>
    <w:rsid w:val="008F0D1B"/>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rsid w:val="008F0D1B"/>
    <w:rPr>
      <w:rFonts w:ascii="Times New Roman" w:eastAsia="Times New Roman" w:hAnsi="Times New Roman"/>
    </w:rPr>
  </w:style>
  <w:style w:type="character" w:customStyle="1" w:styleId="diffaddword1">
    <w:name w:val="diffaddword1"/>
    <w:basedOn w:val="DefaultParagraphFont"/>
    <w:rsid w:val="008F0D1B"/>
    <w:rPr>
      <w:shd w:val="clear" w:color="auto" w:fill="77FF77"/>
    </w:rPr>
  </w:style>
  <w:style w:type="character" w:customStyle="1" w:styleId="diffremoveword1">
    <w:name w:val="diffremoveword1"/>
    <w:basedOn w:val="DefaultParagraphFont"/>
    <w:rsid w:val="008F0D1B"/>
    <w:rPr>
      <w:strike/>
      <w:shd w:val="clear" w:color="auto" w:fill="FF0000"/>
    </w:rPr>
  </w:style>
  <w:style w:type="paragraph" w:styleId="ListParagraph">
    <w:name w:val="List Paragraph"/>
    <w:basedOn w:val="Normal"/>
    <w:uiPriority w:val="34"/>
    <w:qFormat/>
    <w:rsid w:val="008F0D1B"/>
    <w:pPr>
      <w:ind w:left="720"/>
      <w:contextualSpacing/>
    </w:pPr>
  </w:style>
  <w:style w:type="character" w:styleId="CommentReference">
    <w:name w:val="annotation reference"/>
    <w:basedOn w:val="DefaultParagraphFont"/>
    <w:uiPriority w:val="99"/>
    <w:semiHidden/>
    <w:rsid w:val="0095706C"/>
    <w:rPr>
      <w:sz w:val="16"/>
      <w:szCs w:val="16"/>
    </w:rPr>
  </w:style>
  <w:style w:type="paragraph" w:styleId="CommentText">
    <w:name w:val="annotation text"/>
    <w:basedOn w:val="Normal"/>
    <w:link w:val="CommentTextChar"/>
    <w:uiPriority w:val="99"/>
    <w:semiHidden/>
    <w:rsid w:val="0095706C"/>
    <w:rPr>
      <w:sz w:val="20"/>
      <w:szCs w:val="20"/>
    </w:rPr>
  </w:style>
  <w:style w:type="character" w:customStyle="1" w:styleId="CommentTextChar">
    <w:name w:val="Comment Text Char"/>
    <w:basedOn w:val="DefaultParagraphFont"/>
    <w:link w:val="CommentText"/>
    <w:uiPriority w:val="99"/>
    <w:semiHidden/>
    <w:rsid w:val="0095706C"/>
    <w:rPr>
      <w:lang w:eastAsia="en-US"/>
    </w:rPr>
  </w:style>
  <w:style w:type="paragraph" w:styleId="CommentSubject">
    <w:name w:val="annotation subject"/>
    <w:basedOn w:val="CommentText"/>
    <w:next w:val="CommentText"/>
    <w:link w:val="CommentSubjectChar"/>
    <w:uiPriority w:val="99"/>
    <w:semiHidden/>
    <w:rsid w:val="0095706C"/>
    <w:rPr>
      <w:b/>
      <w:bCs/>
    </w:rPr>
  </w:style>
  <w:style w:type="character" w:customStyle="1" w:styleId="CommentSubjectChar">
    <w:name w:val="Comment Subject Char"/>
    <w:basedOn w:val="CommentTextChar"/>
    <w:link w:val="CommentSubject"/>
    <w:uiPriority w:val="99"/>
    <w:semiHidden/>
    <w:rsid w:val="0095706C"/>
    <w:rPr>
      <w:b/>
      <w:bCs/>
      <w:lang w:eastAsia="en-US"/>
    </w:rPr>
  </w:style>
  <w:style w:type="character" w:styleId="Hyperlink">
    <w:name w:val="Hyperlink"/>
    <w:basedOn w:val="DefaultParagraphFont"/>
    <w:uiPriority w:val="99"/>
    <w:rsid w:val="00386F2C"/>
    <w:rPr>
      <w:color w:val="0000FF" w:themeColor="hyperlink"/>
      <w:u w:val="single"/>
    </w:rPr>
  </w:style>
  <w:style w:type="table" w:styleId="PlainTable1">
    <w:name w:val="Plain Table 1"/>
    <w:basedOn w:val="TableNormal"/>
    <w:uiPriority w:val="41"/>
    <w:rsid w:val="00254BC0"/>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22606"/>
    <w:rPr>
      <w:sz w:val="22"/>
      <w:szCs w:val="22"/>
      <w:lang w:eastAsia="en-US"/>
    </w:rPr>
  </w:style>
  <w:style w:type="character" w:styleId="FollowedHyperlink">
    <w:name w:val="FollowedHyperlink"/>
    <w:basedOn w:val="DefaultParagraphFont"/>
    <w:uiPriority w:val="99"/>
    <w:semiHidden/>
    <w:unhideWhenUsed/>
    <w:rsid w:val="00D6181A"/>
    <w:rPr>
      <w:color w:val="800080" w:themeColor="followedHyperlink"/>
      <w:u w:val="single"/>
    </w:rPr>
  </w:style>
  <w:style w:type="character" w:customStyle="1" w:styleId="apple-style-span">
    <w:name w:val="apple-style-span"/>
    <w:basedOn w:val="DefaultParagraphFont"/>
    <w:rsid w:val="005B7CDE"/>
  </w:style>
  <w:style w:type="character" w:styleId="UnresolvedMention">
    <w:name w:val="Unresolved Mention"/>
    <w:basedOn w:val="DefaultParagraphFont"/>
    <w:uiPriority w:val="99"/>
    <w:semiHidden/>
    <w:unhideWhenUsed/>
    <w:rsid w:val="00B8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1755">
      <w:bodyDiv w:val="1"/>
      <w:marLeft w:val="0"/>
      <w:marRight w:val="0"/>
      <w:marTop w:val="0"/>
      <w:marBottom w:val="0"/>
      <w:divBdr>
        <w:top w:val="none" w:sz="0" w:space="0" w:color="auto"/>
        <w:left w:val="none" w:sz="0" w:space="0" w:color="auto"/>
        <w:bottom w:val="none" w:sz="0" w:space="0" w:color="auto"/>
        <w:right w:val="none" w:sz="0" w:space="0" w:color="auto"/>
      </w:divBdr>
      <w:divsChild>
        <w:div w:id="526875881">
          <w:marLeft w:val="446"/>
          <w:marRight w:val="0"/>
          <w:marTop w:val="0"/>
          <w:marBottom w:val="0"/>
          <w:divBdr>
            <w:top w:val="none" w:sz="0" w:space="0" w:color="auto"/>
            <w:left w:val="none" w:sz="0" w:space="0" w:color="auto"/>
            <w:bottom w:val="none" w:sz="0" w:space="0" w:color="auto"/>
            <w:right w:val="none" w:sz="0" w:space="0" w:color="auto"/>
          </w:divBdr>
        </w:div>
        <w:div w:id="1271276912">
          <w:marLeft w:val="446"/>
          <w:marRight w:val="0"/>
          <w:marTop w:val="0"/>
          <w:marBottom w:val="0"/>
          <w:divBdr>
            <w:top w:val="none" w:sz="0" w:space="0" w:color="auto"/>
            <w:left w:val="none" w:sz="0" w:space="0" w:color="auto"/>
            <w:bottom w:val="none" w:sz="0" w:space="0" w:color="auto"/>
            <w:right w:val="none" w:sz="0" w:space="0" w:color="auto"/>
          </w:divBdr>
        </w:div>
        <w:div w:id="1301809017">
          <w:marLeft w:val="446"/>
          <w:marRight w:val="0"/>
          <w:marTop w:val="0"/>
          <w:marBottom w:val="0"/>
          <w:divBdr>
            <w:top w:val="none" w:sz="0" w:space="0" w:color="auto"/>
            <w:left w:val="none" w:sz="0" w:space="0" w:color="auto"/>
            <w:bottom w:val="none" w:sz="0" w:space="0" w:color="auto"/>
            <w:right w:val="none" w:sz="0" w:space="0" w:color="auto"/>
          </w:divBdr>
        </w:div>
      </w:divsChild>
    </w:div>
    <w:div w:id="490490791">
      <w:bodyDiv w:val="1"/>
      <w:marLeft w:val="0"/>
      <w:marRight w:val="0"/>
      <w:marTop w:val="0"/>
      <w:marBottom w:val="0"/>
      <w:divBdr>
        <w:top w:val="none" w:sz="0" w:space="0" w:color="auto"/>
        <w:left w:val="none" w:sz="0" w:space="0" w:color="auto"/>
        <w:bottom w:val="none" w:sz="0" w:space="0" w:color="auto"/>
        <w:right w:val="none" w:sz="0" w:space="0" w:color="auto"/>
      </w:divBdr>
      <w:divsChild>
        <w:div w:id="1936474064">
          <w:marLeft w:val="446"/>
          <w:marRight w:val="0"/>
          <w:marTop w:val="0"/>
          <w:marBottom w:val="0"/>
          <w:divBdr>
            <w:top w:val="none" w:sz="0" w:space="0" w:color="auto"/>
            <w:left w:val="none" w:sz="0" w:space="0" w:color="auto"/>
            <w:bottom w:val="none" w:sz="0" w:space="0" w:color="auto"/>
            <w:right w:val="none" w:sz="0" w:space="0" w:color="auto"/>
          </w:divBdr>
        </w:div>
      </w:divsChild>
    </w:div>
    <w:div w:id="8380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od.ec.europa.eu/horizontal-topics/call-expressions-interest/efsa-management-board-2023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sa.europa.eu/sites/default/files/corporate_publications/files/competing_interest_management_1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577a45-4dc6-4cb4-911f-eb6b711a4aa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568b6399-7b72-438d-b9fc-a5dce565dc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8CF5CB0C6EA43A038645E87A1E75C" ma:contentTypeVersion="13" ma:contentTypeDescription="Create a new document." ma:contentTypeScope="" ma:versionID="2fa9f98007e8812f041a1a670fe37dc4">
  <xsd:schema xmlns:xsd="http://www.w3.org/2001/XMLSchema" xmlns:xs="http://www.w3.org/2001/XMLSchema" xmlns:p="http://schemas.microsoft.com/office/2006/metadata/properties" xmlns:ns2="69577a45-4dc6-4cb4-911f-eb6b711a4aae" xmlns:ns3="568b6399-7b72-438d-b9fc-a5dce565dcd3" targetNamespace="http://schemas.microsoft.com/office/2006/metadata/properties" ma:root="true" ma:fieldsID="e8caa75be28864dc00385e82b01fe88d" ns2:_="" ns3:_="">
    <xsd:import namespace="69577a45-4dc6-4cb4-911f-eb6b711a4aae"/>
    <xsd:import namespace="568b6399-7b72-438d-b9fc-a5dce565d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77a45-4dc6-4cb4-911f-eb6b711a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d3d8e85-2482-46d5-b3d8-06dc7993f3c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8b6399-7b72-438d-b9fc-a5dce565dc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2733874-5ac7-42fd-865d-fe42bc10a0fa}" ma:internalName="TaxCatchAll" ma:showField="CatchAllData" ma:web="568b6399-7b72-438d-b9fc-a5dce565d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54E8-27B3-44B3-BDB6-0E8D6D74C3B9}">
  <ds:schemaRefs>
    <ds:schemaRef ds:uri="http://schemas.microsoft.com/office/2006/metadata/properties"/>
    <ds:schemaRef ds:uri="http://schemas.microsoft.com/office/infopath/2007/PartnerControls"/>
    <ds:schemaRef ds:uri="69577a45-4dc6-4cb4-911f-eb6b711a4aae"/>
    <ds:schemaRef ds:uri="568b6399-7b72-438d-b9fc-a5dce565dcd3"/>
  </ds:schemaRefs>
</ds:datastoreItem>
</file>

<file path=customXml/itemProps2.xml><?xml version="1.0" encoding="utf-8"?>
<ds:datastoreItem xmlns:ds="http://schemas.openxmlformats.org/officeDocument/2006/customXml" ds:itemID="{0ADCF3DE-E727-4550-B978-F08324AA237F}">
  <ds:schemaRefs>
    <ds:schemaRef ds:uri="http://schemas.microsoft.com/sharepoint/v3/contenttype/forms"/>
  </ds:schemaRefs>
</ds:datastoreItem>
</file>

<file path=customXml/itemProps3.xml><?xml version="1.0" encoding="utf-8"?>
<ds:datastoreItem xmlns:ds="http://schemas.openxmlformats.org/officeDocument/2006/customXml" ds:itemID="{872C5F04-426C-4E67-B790-18E4C739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77a45-4dc6-4cb4-911f-eb6b711a4aae"/>
    <ds:schemaRef ds:uri="568b6399-7b72-438d-b9fc-a5dce565d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BA0A3-99FA-46D6-AB45-AF6605E4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2313</Words>
  <Characters>12144</Characters>
  <Application>Microsoft Office Word</Application>
  <DocSecurity>0</DocSecurity>
  <Lines>528</Lines>
  <Paragraphs>222</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BONDURI Gian Luca;Simone Gabbi</dc:creator>
  <cp:keywords/>
  <dc:description/>
  <cp:lastModifiedBy>RAIKOS Athanasios (SANTE)</cp:lastModifiedBy>
  <cp:revision>12</cp:revision>
  <cp:lastPrinted>2023-10-19T11:20:00Z</cp:lastPrinted>
  <dcterms:created xsi:type="dcterms:W3CDTF">2023-10-19T06:49:00Z</dcterms:created>
  <dcterms:modified xsi:type="dcterms:W3CDTF">2023-10-19T12:18:00Z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0x0101009328CF5CB0C6EA43A038645E87A1E75C</vt:lpwstr>
  </property>
  <property fmtid="{D5CDD505-2E9C-101B-9397-08002B2CF9AE}" pid="3" name="MSIP_Label_6bd9ddd1-4d20-43f6-abfa-fc3c07406f94_Enabled">
    <vt:lpwstr>true</vt:lpwstr>
  </property>
  <property fmtid="{D5CDD505-2E9C-101B-9397-08002B2CF9AE}" pid="4" name="MSIP_Label_6bd9ddd1-4d20-43f6-abfa-fc3c07406f94_SetDate">
    <vt:lpwstr>2023-10-19T06:34:16Z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1e59b137-3a26-4da3-8d52-9e7c88f5715e</vt:lpwstr>
  </property>
  <property fmtid="{D5CDD505-2E9C-101B-9397-08002B2CF9AE}" pid="9" name="MSIP_Label_6bd9ddd1-4d20-43f6-abfa-fc3c07406f94_ContentBits">
    <vt:lpwstr>0</vt:lpwstr>
  </property>
</Properties>
</file>